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DESTINATIONS DATA – JUNE 2015 SCHOOL LEAVERS</w:t>
      </w:r>
    </w:p>
    <w:p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intended destinations of pupils leaving St Joseph's Catholic School in June 2015 is as follows:</w:t>
      </w:r>
    </w:p>
    <w:p>
      <w:pPr>
        <w:rPr>
          <w:rFonts w:ascii="Arial" w:hAnsi="Arial" w:cs="Arial"/>
          <w:bCs/>
        </w:rPr>
      </w:pPr>
      <w:bookmarkStart w:id="0" w:name="_GoBack"/>
      <w:r>
        <w:rPr>
          <w:rFonts w:ascii="Arial" w:hAnsi="Arial" w:cs="Arial"/>
          <w:bCs/>
          <w:noProof/>
          <w:lang w:eastAsia="en-GB"/>
        </w:rPr>
        <w:drawing>
          <wp:inline distT="0" distB="0" distL="0" distR="0">
            <wp:extent cx="7305675" cy="40100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206FF-202E-4206-91B6-264B69D4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June</a:t>
            </a:r>
            <a:r>
              <a:rPr lang="en-GB" baseline="0"/>
              <a:t> 2015</a:t>
            </a:r>
            <a:r>
              <a:rPr lang="en-GB"/>
              <a:t> school leavers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June 2015 Leavers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1"/>
                <c:pt idx="0">
                  <c:v>Salisbury 6th Form</c:v>
                </c:pt>
                <c:pt idx="1">
                  <c:v>Wiltshire College Salisbury</c:v>
                </c:pt>
                <c:pt idx="2">
                  <c:v>Gillingham College</c:v>
                </c:pt>
                <c:pt idx="3">
                  <c:v>Bishop Wordsworth's Grammar School</c:v>
                </c:pt>
                <c:pt idx="4">
                  <c:v>Totton College</c:v>
                </c:pt>
                <c:pt idx="5">
                  <c:v>Brockenhurst College</c:v>
                </c:pt>
                <c:pt idx="6">
                  <c:v>Peter Symonds College</c:v>
                </c:pt>
                <c:pt idx="7">
                  <c:v>Andover College</c:v>
                </c:pt>
                <c:pt idx="8">
                  <c:v>Apprenticeship</c:v>
                </c:pt>
                <c:pt idx="9">
                  <c:v>Burgate 6th Form</c:v>
                </c:pt>
                <c:pt idx="10">
                  <c:v>Sparsholt College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8</c:v>
                </c:pt>
                <c:pt idx="1">
                  <c:v>15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33</c:v>
                </c:pt>
                <c:pt idx="8">
                  <c:v>1</c:v>
                </c:pt>
                <c:pt idx="9">
                  <c:v>20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8A-433B-BC75-E5CA87310E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6518856"/>
        <c:axId val="326519840"/>
      </c:barChart>
      <c:valAx>
        <c:axId val="326519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6518856"/>
        <c:crosses val="autoZero"/>
        <c:crossBetween val="between"/>
      </c:valAx>
      <c:catAx>
        <c:axId val="3265188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65198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3C31BA70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Catholic School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Fenwick</dc:creator>
  <cp:keywords/>
  <dc:description/>
  <cp:lastModifiedBy>Susan Fenwick</cp:lastModifiedBy>
  <cp:revision>2</cp:revision>
  <dcterms:created xsi:type="dcterms:W3CDTF">2019-05-07T14:06:00Z</dcterms:created>
  <dcterms:modified xsi:type="dcterms:W3CDTF">2019-05-07T14:06:00Z</dcterms:modified>
</cp:coreProperties>
</file>