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55514620" w:rsidR="00C90267" w:rsidRPr="000C41A5" w:rsidRDefault="00830832" w:rsidP="00C90267">
      <w:pPr>
        <w:pStyle w:val="Title"/>
        <w:rPr>
          <w:rFonts w:asciiTheme="minorHAnsi" w:hAnsiTheme="minorHAnsi" w:cstheme="minorHAnsi"/>
          <w:sz w:val="24"/>
          <w:szCs w:val="24"/>
        </w:rPr>
      </w:pPr>
      <w:r w:rsidRPr="000C41A5">
        <w:rPr>
          <w:rFonts w:asciiTheme="minorHAnsi" w:hAnsiTheme="minorHAnsi" w:cstheme="minorHAnsi"/>
          <w:sz w:val="24"/>
          <w:szCs w:val="24"/>
        </w:rPr>
        <w:t xml:space="preserve">French </w:t>
      </w:r>
      <w:r w:rsidR="00C90267" w:rsidRPr="000C41A5">
        <w:rPr>
          <w:rFonts w:asciiTheme="minorHAnsi" w:hAnsiTheme="minorHAnsi" w:cstheme="minorHAnsi"/>
          <w:sz w:val="24"/>
          <w:szCs w:val="24"/>
        </w:rPr>
        <w:t xml:space="preserve">Key Stage </w:t>
      </w:r>
      <w:r w:rsidR="005F1267" w:rsidRPr="000C41A5">
        <w:rPr>
          <w:rFonts w:asciiTheme="minorHAnsi" w:hAnsiTheme="minorHAnsi" w:cstheme="minorHAnsi"/>
          <w:sz w:val="24"/>
          <w:szCs w:val="24"/>
        </w:rPr>
        <w:t>4</w:t>
      </w:r>
      <w:r w:rsidR="00C90267" w:rsidRPr="000C41A5">
        <w:rPr>
          <w:rFonts w:asciiTheme="minorHAnsi" w:hAnsiTheme="minorHAnsi" w:cstheme="minorHAnsi"/>
          <w:sz w:val="24"/>
          <w:szCs w:val="24"/>
        </w:rPr>
        <w:t xml:space="preserve"> </w:t>
      </w:r>
      <w:r w:rsidR="00FC2B83" w:rsidRPr="000C41A5">
        <w:rPr>
          <w:rFonts w:asciiTheme="minorHAnsi" w:hAnsiTheme="minorHAnsi" w:cstheme="minorHAnsi"/>
          <w:sz w:val="24"/>
          <w:szCs w:val="24"/>
        </w:rPr>
        <w:t>LTP</w:t>
      </w:r>
      <w:r w:rsidR="00CF7E50" w:rsidRPr="000C41A5">
        <w:rPr>
          <w:rFonts w:asciiTheme="minorHAnsi" w:hAnsiTheme="minorHAnsi" w:cstheme="minorHAnsi"/>
          <w:sz w:val="24"/>
          <w:szCs w:val="24"/>
        </w:rPr>
        <w:t xml:space="preserve"> – 3 years course</w:t>
      </w:r>
    </w:p>
    <w:p w14:paraId="40EC1A2C" w14:textId="77777777" w:rsidR="00806711" w:rsidRPr="000C41A5" w:rsidRDefault="00806711" w:rsidP="00806711">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0C41A5" w:rsidRPr="000C41A5" w14:paraId="5E470DD3" w14:textId="77777777" w:rsidTr="00CE7F9F">
        <w:tc>
          <w:tcPr>
            <w:tcW w:w="10756" w:type="dxa"/>
            <w:shd w:val="clear" w:color="auto" w:fill="E2EFD9" w:themeFill="accent6" w:themeFillTint="33"/>
          </w:tcPr>
          <w:p w14:paraId="296D3997" w14:textId="7564EBCC" w:rsidR="00C90267" w:rsidRPr="000C41A5" w:rsidRDefault="00C90267" w:rsidP="00723620">
            <w:pPr>
              <w:rPr>
                <w:rFonts w:cstheme="minorHAnsi"/>
                <w:b/>
                <w:bCs/>
              </w:rPr>
            </w:pPr>
            <w:r w:rsidRPr="000C41A5">
              <w:rPr>
                <w:rFonts w:cstheme="minorHAnsi"/>
                <w:b/>
                <w:bCs/>
              </w:rPr>
              <w:t>Curriculum Intent</w:t>
            </w:r>
          </w:p>
        </w:tc>
      </w:tr>
      <w:tr w:rsidR="000C41A5" w:rsidRPr="000C41A5" w14:paraId="456A730D" w14:textId="77777777" w:rsidTr="00E3024E">
        <w:tc>
          <w:tcPr>
            <w:tcW w:w="10756" w:type="dxa"/>
            <w:shd w:val="clear" w:color="auto" w:fill="EDEDED" w:themeFill="accent3" w:themeFillTint="33"/>
          </w:tcPr>
          <w:p w14:paraId="45E59004" w14:textId="04FCBD90" w:rsidR="00FC2B83" w:rsidRPr="000C41A5" w:rsidRDefault="00FC2B83" w:rsidP="00FC2B83">
            <w:pPr>
              <w:rPr>
                <w:rFonts w:cstheme="minorHAnsi"/>
                <w:i/>
              </w:rPr>
            </w:pPr>
            <w:r w:rsidRPr="00C73E9B">
              <w:rPr>
                <w:rFonts w:cstheme="minorHAnsi"/>
                <w:b/>
              </w:rPr>
              <w:t>What are the objectives for your curriculum?</w:t>
            </w:r>
            <w:r w:rsidRPr="000C41A5">
              <w:rPr>
                <w:rFonts w:cstheme="minorHAnsi"/>
              </w:rPr>
              <w:t xml:space="preserve"> </w:t>
            </w:r>
            <w:r w:rsidR="00723620" w:rsidRPr="000C41A5">
              <w:rPr>
                <w:rFonts w:cstheme="minorHAnsi"/>
                <w:i/>
              </w:rPr>
              <w:t>To teach students the gcse syllabus.</w:t>
            </w:r>
          </w:p>
          <w:p w14:paraId="70E337BC" w14:textId="23CC45CF" w:rsidR="00FC2B83" w:rsidRPr="000C41A5" w:rsidRDefault="00FC2B83" w:rsidP="00FC2B83">
            <w:pPr>
              <w:rPr>
                <w:rFonts w:cstheme="minorHAnsi"/>
                <w:i/>
              </w:rPr>
            </w:pPr>
            <w:r w:rsidRPr="00D526A4">
              <w:rPr>
                <w:rFonts w:cstheme="minorHAnsi"/>
                <w:b/>
                <w:bCs/>
              </w:rPr>
              <w:t>What do you want pupils to be able to know and do by the time they end the stage?</w:t>
            </w:r>
            <w:r w:rsidRPr="000C41A5">
              <w:rPr>
                <w:rFonts w:cstheme="minorHAnsi"/>
              </w:rPr>
              <w:t xml:space="preserve"> </w:t>
            </w:r>
            <w:r w:rsidR="00723620" w:rsidRPr="000C41A5">
              <w:rPr>
                <w:rFonts w:cstheme="minorHAnsi"/>
                <w:i/>
              </w:rPr>
              <w:t>We would like students to be able to communicate and understand in the target language; using at least three tenses and giving opinions with reason in the range of topics chosen by the exam board.</w:t>
            </w:r>
          </w:p>
          <w:p w14:paraId="5846A7D1" w14:textId="7FEC0824" w:rsidR="00723620" w:rsidRPr="000C41A5" w:rsidRDefault="00FC2B83" w:rsidP="00FC2B83">
            <w:pPr>
              <w:rPr>
                <w:rFonts w:cstheme="minorHAnsi"/>
              </w:rPr>
            </w:pPr>
            <w:r w:rsidRPr="00C73E9B">
              <w:rPr>
                <w:rFonts w:cstheme="minorHAnsi"/>
                <w:b/>
              </w:rPr>
              <w:t>How does your curriculum plan set out the s</w:t>
            </w:r>
            <w:r w:rsidR="001B1559" w:rsidRPr="00C73E9B">
              <w:rPr>
                <w:rFonts w:cstheme="minorHAnsi"/>
                <w:b/>
              </w:rPr>
              <w:t xml:space="preserve">equence and structure of how it is going to be </w:t>
            </w:r>
            <w:r w:rsidRPr="00C73E9B">
              <w:rPr>
                <w:rFonts w:cstheme="minorHAnsi"/>
                <w:b/>
              </w:rPr>
              <w:t>implemented?</w:t>
            </w:r>
            <w:r w:rsidR="00723620" w:rsidRPr="000C41A5">
              <w:rPr>
                <w:rFonts w:cstheme="minorHAnsi"/>
              </w:rPr>
              <w:t xml:space="preserve"> In year 9 we set out to introduce and consolidate core grammar and two or more tenses. We also re visit topics learnt in ks3 and that we will revisit in more depth during when studying the gcse content. In year 10 we cover the first 5 modules and work on phonics. We also prepare students for their speaking assessment. By year 11, students have three more modules to cover. By December’s mocks, students should have covered </w:t>
            </w:r>
            <w:r w:rsidR="00901699" w:rsidRPr="000C41A5">
              <w:rPr>
                <w:rFonts w:cstheme="minorHAnsi"/>
              </w:rPr>
              <w:t>the entire</w:t>
            </w:r>
            <w:r w:rsidR="00723620" w:rsidRPr="000C41A5">
              <w:rPr>
                <w:rFonts w:cstheme="minorHAnsi"/>
              </w:rPr>
              <w:t xml:space="preserve"> GCSE syl</w:t>
            </w:r>
            <w:r w:rsidR="00901699" w:rsidRPr="000C41A5">
              <w:rPr>
                <w:rFonts w:cstheme="minorHAnsi"/>
              </w:rPr>
              <w:t>labus and have their speaking t</w:t>
            </w:r>
            <w:r w:rsidR="00723620" w:rsidRPr="000C41A5">
              <w:rPr>
                <w:rFonts w:cstheme="minorHAnsi"/>
              </w:rPr>
              <w:t>opic of conversation</w:t>
            </w:r>
            <w:r w:rsidR="00901699" w:rsidRPr="000C41A5">
              <w:rPr>
                <w:rFonts w:cstheme="minorHAnsi"/>
              </w:rPr>
              <w:t xml:space="preserve"> learnt.</w:t>
            </w:r>
          </w:p>
          <w:p w14:paraId="76DCDD72" w14:textId="4F3240F3" w:rsidR="00FC2B83" w:rsidRPr="000C41A5" w:rsidRDefault="00FC2B83" w:rsidP="00FC2B83">
            <w:pPr>
              <w:rPr>
                <w:rFonts w:cstheme="minorHAnsi"/>
              </w:rPr>
            </w:pPr>
            <w:r w:rsidRPr="00C73E9B">
              <w:rPr>
                <w:rFonts w:cstheme="minorHAnsi"/>
                <w:b/>
              </w:rPr>
              <w:t>Why is it shaped the way it is?</w:t>
            </w:r>
            <w:r w:rsidRPr="000C41A5">
              <w:rPr>
                <w:rFonts w:cstheme="minorHAnsi"/>
              </w:rPr>
              <w:t xml:space="preserve"> </w:t>
            </w:r>
            <w:r w:rsidR="009D4EF2" w:rsidRPr="000C41A5">
              <w:rPr>
                <w:rFonts w:cstheme="minorHAnsi"/>
              </w:rPr>
              <w:t>To allow students to learn all modules on time for the December mocks and give students time to consolidate their learning to the point where they are able to manipulate the target language</w:t>
            </w:r>
            <w:r w:rsidR="001B1559" w:rsidRPr="000C41A5">
              <w:rPr>
                <w:rFonts w:cstheme="minorHAnsi"/>
              </w:rPr>
              <w:t>,</w:t>
            </w:r>
            <w:r w:rsidR="009D4EF2" w:rsidRPr="000C41A5">
              <w:rPr>
                <w:rFonts w:cstheme="minorHAnsi"/>
              </w:rPr>
              <w:t xml:space="preserve"> written and spoken.</w:t>
            </w:r>
          </w:p>
          <w:p w14:paraId="309D7256" w14:textId="6D47DD8F" w:rsidR="00FC2B83" w:rsidRPr="000C41A5" w:rsidRDefault="00FC2B83" w:rsidP="00FC2B83">
            <w:pPr>
              <w:rPr>
                <w:rFonts w:cstheme="minorHAnsi"/>
              </w:rPr>
            </w:pPr>
            <w:r w:rsidRPr="00C73E9B">
              <w:rPr>
                <w:rFonts w:cstheme="minorHAnsi"/>
                <w:b/>
              </w:rPr>
              <w:t xml:space="preserve">What values have guided your decisions about the curriculum you have in place? </w:t>
            </w:r>
            <w:r w:rsidR="001B1559" w:rsidRPr="00C73E9B">
              <w:rPr>
                <w:rFonts w:cstheme="minorHAnsi"/>
                <w:b/>
              </w:rPr>
              <w:t xml:space="preserve"> </w:t>
            </w:r>
            <w:r w:rsidR="001B1559" w:rsidRPr="000C41A5">
              <w:rPr>
                <w:rFonts w:cstheme="minorHAnsi"/>
              </w:rPr>
              <w:t xml:space="preserve">We acknowledge the length of content in the gcse syllabus; therefore, we have planned in so students with different learning abilities have time to do well in the subject.  </w:t>
            </w:r>
          </w:p>
          <w:p w14:paraId="7E006973" w14:textId="544DA889" w:rsidR="00FC2B83" w:rsidRPr="000C41A5" w:rsidRDefault="00FC2B83" w:rsidP="00FC2B83">
            <w:pPr>
              <w:rPr>
                <w:rFonts w:cstheme="minorHAnsi"/>
              </w:rPr>
            </w:pPr>
            <w:r w:rsidRPr="00C73E9B">
              <w:rPr>
                <w:rFonts w:cstheme="minorHAnsi"/>
                <w:b/>
              </w:rPr>
              <w:t>How does your curriculum reflect the school's context?</w:t>
            </w:r>
            <w:r w:rsidR="001B1559" w:rsidRPr="000C41A5">
              <w:rPr>
                <w:rFonts w:cstheme="minorHAnsi"/>
              </w:rPr>
              <w:t xml:space="preserve"> Our priority is our students. St Joseph takes a lot into consideration those students with disadvantage backgrounds. With this in mind, the department has allowed time within the </w:t>
            </w:r>
            <w:r w:rsidR="00D526A4">
              <w:rPr>
                <w:rFonts w:cstheme="minorHAnsi"/>
              </w:rPr>
              <w:t>LTP</w:t>
            </w:r>
            <w:r w:rsidR="001B1559" w:rsidRPr="000C41A5">
              <w:rPr>
                <w:rFonts w:cstheme="minorHAnsi"/>
              </w:rPr>
              <w:t xml:space="preserve"> and MTP time for All students to learn the content but also is giving them time to go over again modules, develop studies skills, learn exam strategies, improve on their speaking, reading, listening and/or writing skill.</w:t>
            </w:r>
          </w:p>
          <w:p w14:paraId="5343BE43" w14:textId="3F09B6BC" w:rsidR="00FC2B83" w:rsidRPr="000C41A5" w:rsidRDefault="00FC2B83" w:rsidP="00FC2B83">
            <w:pPr>
              <w:rPr>
                <w:rFonts w:cstheme="minorHAnsi"/>
              </w:rPr>
            </w:pPr>
            <w:r w:rsidRPr="00C73E9B">
              <w:rPr>
                <w:rFonts w:cstheme="minorHAnsi"/>
                <w:b/>
              </w:rPr>
              <w:t>How does your curriculum reflect the schools Catholic Ethos?</w:t>
            </w:r>
            <w:r w:rsidR="001B1559" w:rsidRPr="000C41A5">
              <w:rPr>
                <w:rFonts w:cstheme="minorHAnsi"/>
              </w:rPr>
              <w:t xml:space="preserve"> </w:t>
            </w:r>
            <w:r w:rsidR="00E3024E" w:rsidRPr="000C41A5">
              <w:rPr>
                <w:rFonts w:cstheme="minorHAnsi"/>
              </w:rPr>
              <w:t>By introducing them to other cultures and discussing the way of living and idiosyncrasies in comparison to ours.</w:t>
            </w:r>
          </w:p>
          <w:p w14:paraId="7C48A370" w14:textId="6CE29A39" w:rsidR="00FC2B83" w:rsidRPr="000C41A5" w:rsidRDefault="00FC2B83" w:rsidP="00FC2B83">
            <w:pPr>
              <w:rPr>
                <w:rFonts w:cstheme="minorHAnsi"/>
              </w:rPr>
            </w:pPr>
            <w:r w:rsidRPr="000C41A5">
              <w:rPr>
                <w:rFonts w:cstheme="minorHAnsi"/>
              </w:rPr>
              <w:t xml:space="preserve">To what extent have you made these objectives clear? </w:t>
            </w:r>
            <w:r w:rsidR="00E3024E" w:rsidRPr="000C41A5">
              <w:rPr>
                <w:rFonts w:cstheme="minorHAnsi"/>
              </w:rPr>
              <w:t>For each lesson, we have the learning objective displayed clear</w:t>
            </w:r>
            <w:r w:rsidR="004A09DE" w:rsidRPr="000C41A5">
              <w:rPr>
                <w:rFonts w:cstheme="minorHAnsi"/>
              </w:rPr>
              <w:t>ly</w:t>
            </w:r>
            <w:r w:rsidR="00E3024E" w:rsidRPr="000C41A5">
              <w:rPr>
                <w:rFonts w:cstheme="minorHAnsi"/>
              </w:rPr>
              <w:t xml:space="preserve"> on the board when students come into the lesson. Students write down the objective; and then, it is discussed as a class. </w:t>
            </w:r>
          </w:p>
          <w:p w14:paraId="70DA6F97" w14:textId="28F5557D" w:rsidR="00FC2B83" w:rsidRPr="000C41A5" w:rsidRDefault="00FC2B83" w:rsidP="00FC2B83">
            <w:pPr>
              <w:rPr>
                <w:rFonts w:cstheme="minorHAnsi"/>
              </w:rPr>
            </w:pPr>
            <w:r w:rsidRPr="00C73E9B">
              <w:rPr>
                <w:rFonts w:cstheme="minorHAnsi"/>
                <w:b/>
              </w:rPr>
              <w:t>Does everybody know them?</w:t>
            </w:r>
            <w:r w:rsidR="00E3024E" w:rsidRPr="000C41A5">
              <w:rPr>
                <w:rFonts w:cstheme="minorHAnsi"/>
              </w:rPr>
              <w:t xml:space="preserve"> They are written: in the white board, on students’ exercise book, on the MTP and teacher’s short-term plan.</w:t>
            </w:r>
          </w:p>
          <w:p w14:paraId="06F7D5CA" w14:textId="29D8AD52" w:rsidR="00FC2B83" w:rsidRPr="000C41A5" w:rsidRDefault="00FC2B83" w:rsidP="00FC2B83">
            <w:pPr>
              <w:rPr>
                <w:rFonts w:cstheme="minorHAnsi"/>
              </w:rPr>
            </w:pPr>
            <w:r w:rsidRPr="00C73E9B">
              <w:rPr>
                <w:rFonts w:cstheme="minorHAnsi"/>
                <w:b/>
              </w:rPr>
              <w:t>How does your curriculum reflect national policy (for example, British values and PSHE)?</w:t>
            </w:r>
            <w:r w:rsidR="000C0574" w:rsidRPr="000C41A5">
              <w:rPr>
                <w:rFonts w:cstheme="minorHAnsi"/>
              </w:rPr>
              <w:t xml:space="preserve"> </w:t>
            </w:r>
            <w:r w:rsidR="00E3024E" w:rsidRPr="000C41A5">
              <w:rPr>
                <w:rFonts w:cstheme="minorHAnsi"/>
              </w:rPr>
              <w:t>We cover topics that mirror the British values (Democracy, rule of law, tolerance, mutual respect and individual liberty).</w:t>
            </w:r>
            <w:r w:rsidR="000C0574" w:rsidRPr="000C41A5">
              <w:rPr>
                <w:rFonts w:cstheme="minorHAnsi"/>
              </w:rPr>
              <w:t xml:space="preserve"> Topics such as: talking about who inspires you and role models, think globally and recycle, discussing healthy or unhealthy lifestyles and so on.</w:t>
            </w:r>
          </w:p>
          <w:p w14:paraId="66EA4BCA" w14:textId="776220AF" w:rsidR="00C90267" w:rsidRPr="000C41A5" w:rsidRDefault="00FC2B83" w:rsidP="004A09DE">
            <w:pPr>
              <w:rPr>
                <w:rFonts w:cstheme="minorHAnsi"/>
              </w:rPr>
            </w:pPr>
            <w:r w:rsidRPr="00C73E9B">
              <w:rPr>
                <w:rFonts w:cstheme="minorHAnsi"/>
                <w:b/>
              </w:rPr>
              <w:t>How does it cater for disadvantaged and minority groups?</w:t>
            </w:r>
            <w:r w:rsidRPr="000C41A5">
              <w:rPr>
                <w:rFonts w:cstheme="minorHAnsi"/>
              </w:rPr>
              <w:t xml:space="preserve"> </w:t>
            </w:r>
            <w:r w:rsidR="000C0574" w:rsidRPr="000C41A5">
              <w:rPr>
                <w:rFonts w:cstheme="minorHAnsi"/>
              </w:rPr>
              <w:t>As we encourage students to give their opinions with reasons and to develop their thoughts, students learn to have a voice in the target language. Motivating students to learn the vocabulary set in the course</w:t>
            </w:r>
            <w:r w:rsidR="004A09DE" w:rsidRPr="000C41A5">
              <w:rPr>
                <w:rFonts w:cstheme="minorHAnsi"/>
              </w:rPr>
              <w:t xml:space="preserve">; </w:t>
            </w:r>
            <w:r w:rsidR="000C0574" w:rsidRPr="000C41A5">
              <w:rPr>
                <w:rFonts w:cstheme="minorHAnsi"/>
              </w:rPr>
              <w:t>and to do well.</w:t>
            </w:r>
          </w:p>
        </w:tc>
      </w:tr>
    </w:tbl>
    <w:p w14:paraId="6D856854" w14:textId="0A8CC5ED" w:rsidR="00B975A5" w:rsidRPr="000C41A5" w:rsidRDefault="00B975A5" w:rsidP="00C90267">
      <w:pPr>
        <w:rPr>
          <w:rFonts w:cstheme="minorHAnsi"/>
        </w:rPr>
      </w:pPr>
    </w:p>
    <w:p w14:paraId="5591BB63" w14:textId="4C43708C" w:rsidR="004A09DE" w:rsidRPr="000C41A5" w:rsidRDefault="004A09DE" w:rsidP="00C90267">
      <w:pPr>
        <w:rPr>
          <w:rFonts w:cstheme="minorHAnsi"/>
        </w:rPr>
      </w:pPr>
    </w:p>
    <w:p w14:paraId="52417DCE" w14:textId="77777777" w:rsidR="001F4B69" w:rsidRPr="000C41A5" w:rsidRDefault="001F4B69" w:rsidP="00C90267">
      <w:pPr>
        <w:rPr>
          <w:rFonts w:cstheme="minorHAnsi"/>
        </w:rPr>
      </w:pPr>
    </w:p>
    <w:p w14:paraId="5AA3C289" w14:textId="77777777" w:rsidR="004A09DE" w:rsidRPr="000C41A5" w:rsidRDefault="004A09DE" w:rsidP="00C90267">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0C41A5" w:rsidRPr="000C41A5" w14:paraId="4B57D563" w14:textId="77777777" w:rsidTr="00723620">
        <w:tc>
          <w:tcPr>
            <w:tcW w:w="10756" w:type="dxa"/>
            <w:shd w:val="clear" w:color="auto" w:fill="E2EFD9" w:themeFill="accent6" w:themeFillTint="33"/>
          </w:tcPr>
          <w:p w14:paraId="685977DA" w14:textId="77777777" w:rsidR="00FC2B83" w:rsidRPr="000C41A5" w:rsidRDefault="00FC2B83" w:rsidP="00723620">
            <w:pPr>
              <w:rPr>
                <w:rFonts w:cstheme="minorHAnsi"/>
                <w:b/>
                <w:bCs/>
              </w:rPr>
            </w:pPr>
            <w:r w:rsidRPr="000C41A5">
              <w:rPr>
                <w:rFonts w:cstheme="minorHAnsi"/>
                <w:b/>
                <w:bCs/>
              </w:rPr>
              <w:t>Prior Learning Summary</w:t>
            </w:r>
          </w:p>
        </w:tc>
      </w:tr>
      <w:tr w:rsidR="000C41A5" w:rsidRPr="000C41A5" w14:paraId="7E9BDBC7" w14:textId="77777777" w:rsidTr="00407C9B">
        <w:trPr>
          <w:trHeight w:val="1050"/>
        </w:trPr>
        <w:tc>
          <w:tcPr>
            <w:tcW w:w="10756" w:type="dxa"/>
          </w:tcPr>
          <w:p w14:paraId="03A22616" w14:textId="6FDC0C81" w:rsidR="00FC2B83" w:rsidRPr="000C41A5" w:rsidRDefault="00151FE1" w:rsidP="00151FE1">
            <w:pPr>
              <w:rPr>
                <w:rFonts w:cstheme="minorHAnsi"/>
              </w:rPr>
            </w:pPr>
            <w:r w:rsidRPr="000C41A5">
              <w:rPr>
                <w:rFonts w:cstheme="minorHAnsi"/>
              </w:rPr>
              <w:t>When students arrive into year 9 to begin their French GCSE course, most of them would have come with a good foundation into the language. Students will have already cover at least three tenses, adjectives, some high frequency verbs, nouns and would roughly learnt the basic vocabulary of a few of the GCSE foundation topics.</w:t>
            </w:r>
          </w:p>
        </w:tc>
      </w:tr>
    </w:tbl>
    <w:p w14:paraId="5F5B1CE6" w14:textId="5229881C" w:rsidR="00FC2B83" w:rsidRPr="000C41A5" w:rsidRDefault="00FC2B83" w:rsidP="00C90267">
      <w:pPr>
        <w:rPr>
          <w:rFonts w:cstheme="minorHAnsi"/>
        </w:rPr>
      </w:pPr>
    </w:p>
    <w:p w14:paraId="1E578506" w14:textId="77777777" w:rsidR="00053DA5" w:rsidRPr="000C41A5" w:rsidRDefault="00053DA5" w:rsidP="00C90267">
      <w:pPr>
        <w:rPr>
          <w:rFonts w:cstheme="minorHAnsi"/>
        </w:rPr>
      </w:pPr>
    </w:p>
    <w:tbl>
      <w:tblPr>
        <w:tblStyle w:val="TableGrid"/>
        <w:tblW w:w="112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05"/>
        <w:gridCol w:w="1906"/>
        <w:gridCol w:w="1498"/>
        <w:gridCol w:w="1416"/>
        <w:gridCol w:w="2221"/>
        <w:gridCol w:w="2272"/>
        <w:gridCol w:w="19"/>
      </w:tblGrid>
      <w:tr w:rsidR="000C41A5" w:rsidRPr="000C41A5" w14:paraId="5BCF44C3" w14:textId="1C441986" w:rsidTr="004D1952">
        <w:tc>
          <w:tcPr>
            <w:tcW w:w="11237" w:type="dxa"/>
            <w:gridSpan w:val="7"/>
            <w:shd w:val="clear" w:color="auto" w:fill="D9E2F3" w:themeFill="accent1" w:themeFillTint="33"/>
          </w:tcPr>
          <w:p w14:paraId="2DFD80D0" w14:textId="308B3C5B" w:rsidR="00CE6A89" w:rsidRPr="000C41A5" w:rsidRDefault="00CE6A89" w:rsidP="00723620">
            <w:pPr>
              <w:rPr>
                <w:rFonts w:cstheme="minorHAnsi"/>
                <w:b/>
                <w:bCs/>
              </w:rPr>
            </w:pPr>
            <w:r w:rsidRPr="000C41A5">
              <w:rPr>
                <w:rFonts w:cstheme="minorHAnsi"/>
                <w:b/>
                <w:bCs/>
              </w:rPr>
              <w:t>Curriculum Structure – Year 9</w:t>
            </w:r>
          </w:p>
        </w:tc>
      </w:tr>
      <w:tr w:rsidR="009D111F" w:rsidRPr="000C41A5" w14:paraId="13C8DC4F" w14:textId="714377B0" w:rsidTr="001F4B69">
        <w:trPr>
          <w:gridAfter w:val="1"/>
          <w:wAfter w:w="19" w:type="dxa"/>
        </w:trPr>
        <w:tc>
          <w:tcPr>
            <w:tcW w:w="1905" w:type="dxa"/>
          </w:tcPr>
          <w:p w14:paraId="42E9E5E2" w14:textId="602D2B6B" w:rsidR="009D111F" w:rsidRPr="000C41A5" w:rsidRDefault="00704988" w:rsidP="009D111F">
            <w:pPr>
              <w:jc w:val="center"/>
              <w:rPr>
                <w:rFonts w:cstheme="minorHAnsi"/>
              </w:rPr>
            </w:pPr>
            <w:r>
              <w:rPr>
                <w:rFonts w:cstheme="minorHAnsi"/>
              </w:rPr>
              <w:t>KS3</w:t>
            </w:r>
          </w:p>
          <w:p w14:paraId="0088E223" w14:textId="7CE305DC" w:rsidR="009D111F" w:rsidRPr="000C41A5" w:rsidRDefault="009D111F" w:rsidP="009D111F">
            <w:pPr>
              <w:jc w:val="center"/>
              <w:rPr>
                <w:rFonts w:cstheme="minorHAnsi"/>
              </w:rPr>
            </w:pPr>
          </w:p>
        </w:tc>
        <w:tc>
          <w:tcPr>
            <w:tcW w:w="1906" w:type="dxa"/>
          </w:tcPr>
          <w:p w14:paraId="10C4EB06" w14:textId="71C55504" w:rsidR="009D111F" w:rsidRPr="000C41A5" w:rsidRDefault="00704988" w:rsidP="009D111F">
            <w:pPr>
              <w:jc w:val="center"/>
              <w:rPr>
                <w:rFonts w:cstheme="minorHAnsi"/>
              </w:rPr>
            </w:pPr>
            <w:r>
              <w:rPr>
                <w:rFonts w:cstheme="minorHAnsi"/>
              </w:rPr>
              <w:t>KS3</w:t>
            </w:r>
          </w:p>
          <w:p w14:paraId="000B2D8B" w14:textId="63462D65" w:rsidR="009D111F" w:rsidRPr="000C41A5" w:rsidRDefault="009D111F" w:rsidP="009D111F">
            <w:pPr>
              <w:jc w:val="center"/>
              <w:rPr>
                <w:rFonts w:cstheme="minorHAnsi"/>
              </w:rPr>
            </w:pPr>
          </w:p>
        </w:tc>
        <w:tc>
          <w:tcPr>
            <w:tcW w:w="1498" w:type="dxa"/>
          </w:tcPr>
          <w:p w14:paraId="75FB8B21" w14:textId="311FC101" w:rsidR="009D111F" w:rsidRPr="000C41A5" w:rsidRDefault="009D111F" w:rsidP="009D111F">
            <w:pPr>
              <w:jc w:val="center"/>
              <w:rPr>
                <w:rFonts w:cstheme="minorHAnsi"/>
              </w:rPr>
            </w:pPr>
            <w:r w:rsidRPr="000C41A5">
              <w:rPr>
                <w:rFonts w:cstheme="minorHAnsi"/>
              </w:rPr>
              <w:t>M</w:t>
            </w:r>
            <w:r w:rsidR="00704988">
              <w:rPr>
                <w:rFonts w:cstheme="minorHAnsi"/>
              </w:rPr>
              <w:t>2</w:t>
            </w:r>
            <w:r w:rsidRPr="000C41A5">
              <w:rPr>
                <w:rFonts w:cstheme="minorHAnsi"/>
              </w:rPr>
              <w:t xml:space="preserve"> x 6</w:t>
            </w:r>
          </w:p>
          <w:p w14:paraId="37B2B21B" w14:textId="760C6897" w:rsidR="009D111F" w:rsidRPr="000C41A5" w:rsidRDefault="009D111F" w:rsidP="009D111F">
            <w:pPr>
              <w:jc w:val="center"/>
              <w:rPr>
                <w:rFonts w:cstheme="minorHAnsi"/>
              </w:rPr>
            </w:pPr>
          </w:p>
        </w:tc>
        <w:tc>
          <w:tcPr>
            <w:tcW w:w="1416" w:type="dxa"/>
          </w:tcPr>
          <w:p w14:paraId="1D6FC60A" w14:textId="2A3C0C0C" w:rsidR="009D111F" w:rsidRPr="000C41A5" w:rsidRDefault="009D111F" w:rsidP="009D111F">
            <w:pPr>
              <w:jc w:val="center"/>
              <w:rPr>
                <w:rFonts w:cstheme="minorHAnsi"/>
              </w:rPr>
            </w:pPr>
            <w:r w:rsidRPr="000C41A5">
              <w:rPr>
                <w:rFonts w:cstheme="minorHAnsi"/>
              </w:rPr>
              <w:t>MS3 x 6</w:t>
            </w:r>
          </w:p>
          <w:p w14:paraId="1D7D16EE" w14:textId="4AD5B544" w:rsidR="009D111F" w:rsidRPr="000C41A5" w:rsidRDefault="009D111F" w:rsidP="009D111F">
            <w:pPr>
              <w:jc w:val="center"/>
              <w:rPr>
                <w:rFonts w:cstheme="minorHAnsi"/>
              </w:rPr>
            </w:pPr>
          </w:p>
        </w:tc>
        <w:tc>
          <w:tcPr>
            <w:tcW w:w="2221" w:type="dxa"/>
          </w:tcPr>
          <w:p w14:paraId="3650E482" w14:textId="0EFF1C33" w:rsidR="009D111F" w:rsidRPr="000C41A5" w:rsidRDefault="009D111F" w:rsidP="009D111F">
            <w:pPr>
              <w:jc w:val="center"/>
              <w:rPr>
                <w:rFonts w:cstheme="minorHAnsi"/>
              </w:rPr>
            </w:pPr>
            <w:r w:rsidRPr="000C41A5">
              <w:rPr>
                <w:rFonts w:cstheme="minorHAnsi"/>
              </w:rPr>
              <w:t>M5 x 6</w:t>
            </w:r>
          </w:p>
          <w:p w14:paraId="2E97DAC1" w14:textId="6BE97A8F" w:rsidR="009D111F" w:rsidRPr="000C41A5" w:rsidRDefault="009D111F" w:rsidP="009D111F">
            <w:pPr>
              <w:jc w:val="center"/>
              <w:rPr>
                <w:rFonts w:cstheme="minorHAnsi"/>
              </w:rPr>
            </w:pPr>
          </w:p>
        </w:tc>
        <w:tc>
          <w:tcPr>
            <w:tcW w:w="2272" w:type="dxa"/>
          </w:tcPr>
          <w:p w14:paraId="5D3495D8" w14:textId="5293CCD8" w:rsidR="009D111F" w:rsidRPr="000C41A5" w:rsidRDefault="009D111F" w:rsidP="009D111F">
            <w:pPr>
              <w:jc w:val="center"/>
              <w:rPr>
                <w:rFonts w:cstheme="minorHAnsi"/>
              </w:rPr>
            </w:pPr>
            <w:r w:rsidRPr="000C41A5">
              <w:rPr>
                <w:rFonts w:cstheme="minorHAnsi"/>
              </w:rPr>
              <w:t>REVISION x 6</w:t>
            </w:r>
          </w:p>
          <w:p w14:paraId="7CCD1E26" w14:textId="0BAEF6B6" w:rsidR="009D111F" w:rsidRPr="000C41A5" w:rsidRDefault="009D111F" w:rsidP="009D111F">
            <w:pPr>
              <w:jc w:val="center"/>
              <w:rPr>
                <w:rFonts w:cstheme="minorHAnsi"/>
              </w:rPr>
            </w:pPr>
          </w:p>
        </w:tc>
      </w:tr>
    </w:tbl>
    <w:p w14:paraId="03873DDD" w14:textId="36F67BC3" w:rsidR="00DB2D80" w:rsidRPr="000C41A5" w:rsidRDefault="00DB2D80">
      <w:pPr>
        <w:rPr>
          <w:rFonts w:cstheme="minorHAnsi"/>
        </w:rPr>
      </w:pPr>
    </w:p>
    <w:tbl>
      <w:tblPr>
        <w:tblStyle w:val="TableGrid"/>
        <w:tblW w:w="111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29"/>
        <w:gridCol w:w="270"/>
        <w:gridCol w:w="1573"/>
        <w:gridCol w:w="2268"/>
        <w:gridCol w:w="1418"/>
        <w:gridCol w:w="2268"/>
        <w:gridCol w:w="2268"/>
      </w:tblGrid>
      <w:tr w:rsidR="000C41A5" w:rsidRPr="000C41A5" w14:paraId="775CBF14" w14:textId="77777777" w:rsidTr="009D111F">
        <w:tc>
          <w:tcPr>
            <w:tcW w:w="1399" w:type="dxa"/>
            <w:gridSpan w:val="2"/>
            <w:shd w:val="clear" w:color="auto" w:fill="FFC9FF"/>
          </w:tcPr>
          <w:p w14:paraId="7F017102" w14:textId="77777777" w:rsidR="009D111F" w:rsidRPr="000C41A5" w:rsidRDefault="009D111F" w:rsidP="00723620">
            <w:pPr>
              <w:rPr>
                <w:rFonts w:cstheme="minorHAnsi"/>
                <w:b/>
                <w:bCs/>
              </w:rPr>
            </w:pPr>
          </w:p>
        </w:tc>
        <w:tc>
          <w:tcPr>
            <w:tcW w:w="9795" w:type="dxa"/>
            <w:gridSpan w:val="5"/>
            <w:shd w:val="clear" w:color="auto" w:fill="FFC9FF"/>
          </w:tcPr>
          <w:p w14:paraId="1ABD9DD5" w14:textId="38D92F89" w:rsidR="009D111F" w:rsidRPr="000C41A5" w:rsidRDefault="009D111F" w:rsidP="00723620">
            <w:pPr>
              <w:rPr>
                <w:rFonts w:cstheme="minorHAnsi"/>
                <w:b/>
                <w:bCs/>
              </w:rPr>
            </w:pPr>
            <w:r w:rsidRPr="000C41A5">
              <w:rPr>
                <w:rFonts w:cstheme="minorHAnsi"/>
                <w:b/>
                <w:bCs/>
              </w:rPr>
              <w:t>Curriculum Structure – Year 10</w:t>
            </w:r>
          </w:p>
        </w:tc>
      </w:tr>
      <w:tr w:rsidR="009D111F" w:rsidRPr="000C41A5" w14:paraId="022A40EF" w14:textId="75595C8C" w:rsidTr="009D111F">
        <w:tc>
          <w:tcPr>
            <w:tcW w:w="1129" w:type="dxa"/>
          </w:tcPr>
          <w:p w14:paraId="6135A33B" w14:textId="2C18B1D7" w:rsidR="009D111F" w:rsidRPr="000C41A5" w:rsidRDefault="009D111F" w:rsidP="004D1952">
            <w:pPr>
              <w:rPr>
                <w:rFonts w:cstheme="minorHAnsi"/>
              </w:rPr>
            </w:pPr>
            <w:r w:rsidRPr="000C41A5">
              <w:rPr>
                <w:rFonts w:cstheme="minorHAnsi"/>
              </w:rPr>
              <w:t>M1 x 6</w:t>
            </w:r>
          </w:p>
          <w:p w14:paraId="04069802" w14:textId="4A6B598D" w:rsidR="009D111F" w:rsidRPr="000C41A5" w:rsidRDefault="009D111F" w:rsidP="004D1952">
            <w:pPr>
              <w:rPr>
                <w:rFonts w:cstheme="minorHAnsi"/>
              </w:rPr>
            </w:pPr>
          </w:p>
        </w:tc>
        <w:tc>
          <w:tcPr>
            <w:tcW w:w="1843" w:type="dxa"/>
            <w:gridSpan w:val="2"/>
          </w:tcPr>
          <w:p w14:paraId="68E1F1AA" w14:textId="75DF2450" w:rsidR="009D111F" w:rsidRPr="000C41A5" w:rsidRDefault="009D111F" w:rsidP="004D1952">
            <w:pPr>
              <w:rPr>
                <w:rFonts w:cstheme="minorHAnsi"/>
              </w:rPr>
            </w:pPr>
            <w:r w:rsidRPr="000C41A5">
              <w:rPr>
                <w:rFonts w:cstheme="minorHAnsi"/>
              </w:rPr>
              <w:t>M2 x 6</w:t>
            </w:r>
          </w:p>
          <w:p w14:paraId="1893D7D0" w14:textId="0C810FFF" w:rsidR="009D111F" w:rsidRPr="000C41A5" w:rsidRDefault="009D111F" w:rsidP="004D1952">
            <w:pPr>
              <w:rPr>
                <w:rFonts w:cstheme="minorHAnsi"/>
              </w:rPr>
            </w:pPr>
          </w:p>
        </w:tc>
        <w:tc>
          <w:tcPr>
            <w:tcW w:w="2268" w:type="dxa"/>
          </w:tcPr>
          <w:p w14:paraId="58FB054B" w14:textId="3D552742" w:rsidR="009D111F" w:rsidRPr="000C41A5" w:rsidRDefault="009D111F" w:rsidP="004D1952">
            <w:pPr>
              <w:rPr>
                <w:rFonts w:cstheme="minorHAnsi"/>
              </w:rPr>
            </w:pPr>
            <w:r w:rsidRPr="000C41A5">
              <w:rPr>
                <w:rFonts w:cstheme="minorHAnsi"/>
              </w:rPr>
              <w:t>M3 x 6</w:t>
            </w:r>
          </w:p>
          <w:p w14:paraId="7F862434" w14:textId="06CFED3D" w:rsidR="009D111F" w:rsidRPr="000C41A5" w:rsidRDefault="009D111F" w:rsidP="004D1952">
            <w:pPr>
              <w:rPr>
                <w:rFonts w:cstheme="minorHAnsi"/>
              </w:rPr>
            </w:pPr>
          </w:p>
        </w:tc>
        <w:tc>
          <w:tcPr>
            <w:tcW w:w="1418" w:type="dxa"/>
          </w:tcPr>
          <w:p w14:paraId="253354FF" w14:textId="4D3DAA94" w:rsidR="009D111F" w:rsidRPr="000C41A5" w:rsidRDefault="009D111F" w:rsidP="004D1952">
            <w:pPr>
              <w:rPr>
                <w:rFonts w:cstheme="minorHAnsi"/>
              </w:rPr>
            </w:pPr>
            <w:r w:rsidRPr="000C41A5">
              <w:rPr>
                <w:rFonts w:cstheme="minorHAnsi"/>
              </w:rPr>
              <w:t>M4 x 6</w:t>
            </w:r>
          </w:p>
          <w:p w14:paraId="71456FAE" w14:textId="2FA2668B" w:rsidR="009D111F" w:rsidRPr="000C41A5" w:rsidRDefault="009D111F" w:rsidP="004D1952">
            <w:pPr>
              <w:rPr>
                <w:rFonts w:cstheme="minorHAnsi"/>
              </w:rPr>
            </w:pPr>
          </w:p>
        </w:tc>
        <w:tc>
          <w:tcPr>
            <w:tcW w:w="2268" w:type="dxa"/>
          </w:tcPr>
          <w:p w14:paraId="3C1B6624" w14:textId="568D8A19" w:rsidR="009D111F" w:rsidRPr="000C41A5" w:rsidRDefault="009D111F" w:rsidP="004D1952">
            <w:pPr>
              <w:rPr>
                <w:rFonts w:cstheme="minorHAnsi"/>
              </w:rPr>
            </w:pPr>
            <w:r w:rsidRPr="000C41A5">
              <w:rPr>
                <w:rFonts w:cstheme="minorHAnsi"/>
              </w:rPr>
              <w:t>M5 x 6</w:t>
            </w:r>
          </w:p>
        </w:tc>
        <w:tc>
          <w:tcPr>
            <w:tcW w:w="2268" w:type="dxa"/>
          </w:tcPr>
          <w:p w14:paraId="00406CC3" w14:textId="46658F29" w:rsidR="009D111F" w:rsidRPr="000C41A5" w:rsidRDefault="009D111F" w:rsidP="004D1952">
            <w:pPr>
              <w:rPr>
                <w:rFonts w:cstheme="minorHAnsi"/>
              </w:rPr>
            </w:pPr>
            <w:r w:rsidRPr="000C41A5">
              <w:rPr>
                <w:rFonts w:cstheme="minorHAnsi"/>
              </w:rPr>
              <w:t>Revision x 6</w:t>
            </w:r>
          </w:p>
        </w:tc>
      </w:tr>
    </w:tbl>
    <w:p w14:paraId="2673F41A" w14:textId="228D127B" w:rsidR="00407C9B" w:rsidRPr="000C41A5" w:rsidRDefault="00407C9B">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1560"/>
        <w:gridCol w:w="1701"/>
        <w:gridCol w:w="5232"/>
      </w:tblGrid>
      <w:tr w:rsidR="000C41A5" w:rsidRPr="000C41A5" w14:paraId="0F599D62" w14:textId="77777777" w:rsidTr="00B60E73">
        <w:tc>
          <w:tcPr>
            <w:tcW w:w="10756" w:type="dxa"/>
            <w:gridSpan w:val="4"/>
            <w:shd w:val="clear" w:color="auto" w:fill="92D050"/>
          </w:tcPr>
          <w:p w14:paraId="4E46DB58" w14:textId="54981319" w:rsidR="005F1267" w:rsidRPr="000C41A5" w:rsidRDefault="005F1267" w:rsidP="00723620">
            <w:pPr>
              <w:rPr>
                <w:rFonts w:cstheme="minorHAnsi"/>
                <w:b/>
                <w:bCs/>
              </w:rPr>
            </w:pPr>
            <w:r w:rsidRPr="000C41A5">
              <w:rPr>
                <w:rFonts w:cstheme="minorHAnsi"/>
                <w:b/>
                <w:bCs/>
              </w:rPr>
              <w:t>Curriculum Structure – Year 11</w:t>
            </w:r>
          </w:p>
        </w:tc>
      </w:tr>
      <w:tr w:rsidR="000C41A5" w:rsidRPr="000C41A5" w14:paraId="6CA3ECAE" w14:textId="77777777" w:rsidTr="009D557B">
        <w:tc>
          <w:tcPr>
            <w:tcW w:w="2263" w:type="dxa"/>
          </w:tcPr>
          <w:p w14:paraId="7BF766FB" w14:textId="0D8C2682" w:rsidR="009D111F" w:rsidRPr="000C41A5" w:rsidRDefault="009D111F" w:rsidP="009D111F">
            <w:pPr>
              <w:rPr>
                <w:rFonts w:cstheme="minorHAnsi"/>
              </w:rPr>
            </w:pPr>
            <w:r w:rsidRPr="000C41A5">
              <w:rPr>
                <w:rFonts w:cstheme="minorHAnsi"/>
              </w:rPr>
              <w:t>m6 x 6</w:t>
            </w:r>
          </w:p>
        </w:tc>
        <w:tc>
          <w:tcPr>
            <w:tcW w:w="1560" w:type="dxa"/>
          </w:tcPr>
          <w:p w14:paraId="5D3695BB" w14:textId="0A7A6BCB" w:rsidR="009D111F" w:rsidRPr="000C41A5" w:rsidRDefault="009D111F" w:rsidP="009D111F">
            <w:pPr>
              <w:rPr>
                <w:rFonts w:cstheme="minorHAnsi"/>
              </w:rPr>
            </w:pPr>
            <w:r w:rsidRPr="000C41A5">
              <w:rPr>
                <w:rFonts w:cstheme="minorHAnsi"/>
              </w:rPr>
              <w:t>m7 x 6</w:t>
            </w:r>
          </w:p>
        </w:tc>
        <w:tc>
          <w:tcPr>
            <w:tcW w:w="1701" w:type="dxa"/>
          </w:tcPr>
          <w:p w14:paraId="121B0C2A" w14:textId="4AE02B2D" w:rsidR="009D111F" w:rsidRPr="000C41A5" w:rsidRDefault="009D111F" w:rsidP="009D111F">
            <w:pPr>
              <w:rPr>
                <w:rFonts w:cstheme="minorHAnsi"/>
              </w:rPr>
            </w:pPr>
            <w:r w:rsidRPr="000C41A5">
              <w:rPr>
                <w:rFonts w:cstheme="minorHAnsi"/>
              </w:rPr>
              <w:t>m8 x 6</w:t>
            </w:r>
          </w:p>
        </w:tc>
        <w:tc>
          <w:tcPr>
            <w:tcW w:w="5232" w:type="dxa"/>
          </w:tcPr>
          <w:p w14:paraId="0C09BCFD" w14:textId="566B0309" w:rsidR="009D111F" w:rsidRPr="000C41A5" w:rsidRDefault="009D111F" w:rsidP="009D111F">
            <w:pPr>
              <w:rPr>
                <w:rFonts w:cstheme="minorHAnsi"/>
              </w:rPr>
            </w:pPr>
            <w:r w:rsidRPr="000C41A5">
              <w:rPr>
                <w:rFonts w:cstheme="minorHAnsi"/>
              </w:rPr>
              <w:t>Revision/Speaking Mocks preparation/exam techniques x N</w:t>
            </w:r>
          </w:p>
        </w:tc>
      </w:tr>
    </w:tbl>
    <w:p w14:paraId="417F9E2E" w14:textId="76EB2BA6" w:rsidR="00407C9B" w:rsidRPr="000C41A5" w:rsidRDefault="00407C9B">
      <w:pPr>
        <w:rPr>
          <w:rFonts w:cstheme="minorHAnsi"/>
        </w:rPr>
      </w:pPr>
    </w:p>
    <w:p w14:paraId="62278E28" w14:textId="77777777" w:rsidR="00764CCA" w:rsidRPr="000C41A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794A78" w14:paraId="6DAC38DA" w14:textId="77777777" w:rsidTr="004F398E">
        <w:tc>
          <w:tcPr>
            <w:tcW w:w="10756" w:type="dxa"/>
            <w:gridSpan w:val="2"/>
            <w:shd w:val="clear" w:color="auto" w:fill="D9E2F3" w:themeFill="accent1" w:themeFillTint="33"/>
          </w:tcPr>
          <w:p w14:paraId="16B30AA6" w14:textId="77777777" w:rsidR="00534FA6" w:rsidRPr="00C73E9B" w:rsidRDefault="00534FA6" w:rsidP="002C28F8">
            <w:pPr>
              <w:rPr>
                <w:rFonts w:cstheme="minorHAnsi"/>
                <w:b/>
                <w:bCs/>
                <w:lang w:val="fr-FR"/>
              </w:rPr>
            </w:pPr>
            <w:r w:rsidRPr="00C73E9B">
              <w:rPr>
                <w:rFonts w:cstheme="minorHAnsi"/>
                <w:b/>
                <w:lang w:val="fr-FR"/>
              </w:rPr>
              <w:t>Module 2: Bien dans sa peau</w:t>
            </w:r>
            <w:r w:rsidRPr="00C73E9B">
              <w:rPr>
                <w:rFonts w:cstheme="minorHAnsi"/>
                <w:bCs/>
                <w:lang w:val="fr-FR"/>
              </w:rPr>
              <w:t>- Studio 3 textbook</w:t>
            </w:r>
            <w:r w:rsidRPr="00C73E9B">
              <w:rPr>
                <w:rFonts w:cstheme="minorHAnsi"/>
                <w:b/>
                <w:bCs/>
                <w:lang w:val="fr-FR"/>
              </w:rPr>
              <w:t xml:space="preserve"> </w:t>
            </w:r>
          </w:p>
        </w:tc>
      </w:tr>
      <w:tr w:rsidR="000C41A5" w:rsidRPr="000C41A5" w14:paraId="3FA240B1" w14:textId="77777777" w:rsidTr="004F398E">
        <w:tc>
          <w:tcPr>
            <w:tcW w:w="1012" w:type="dxa"/>
            <w:shd w:val="clear" w:color="auto" w:fill="D9E2F3" w:themeFill="accent1" w:themeFillTint="33"/>
          </w:tcPr>
          <w:p w14:paraId="030DE608" w14:textId="77777777" w:rsidR="00534FA6" w:rsidRPr="000C41A5" w:rsidRDefault="00534FA6" w:rsidP="002C28F8">
            <w:pPr>
              <w:rPr>
                <w:rFonts w:cstheme="minorHAnsi"/>
                <w:b/>
                <w:bCs/>
              </w:rPr>
            </w:pPr>
            <w:r w:rsidRPr="000C41A5">
              <w:rPr>
                <w:rFonts w:cstheme="minorHAnsi"/>
                <w:b/>
                <w:bCs/>
              </w:rPr>
              <w:t>Overview</w:t>
            </w:r>
          </w:p>
        </w:tc>
        <w:tc>
          <w:tcPr>
            <w:tcW w:w="9744" w:type="dxa"/>
          </w:tcPr>
          <w:p w14:paraId="473E647F" w14:textId="77777777" w:rsidR="00534FA6" w:rsidRPr="000C41A5" w:rsidRDefault="00534FA6" w:rsidP="002C28F8">
            <w:pPr>
              <w:rPr>
                <w:rFonts w:cstheme="minorHAnsi"/>
              </w:rPr>
            </w:pPr>
            <w:r w:rsidRPr="000C41A5">
              <w:rPr>
                <w:rFonts w:cstheme="minorHAnsi"/>
              </w:rPr>
              <w:t>Happy in your own skin (body parts and healthy life style)</w:t>
            </w:r>
          </w:p>
        </w:tc>
      </w:tr>
      <w:tr w:rsidR="000C41A5" w:rsidRPr="000C41A5" w14:paraId="19A362EA" w14:textId="77777777" w:rsidTr="004F398E">
        <w:tc>
          <w:tcPr>
            <w:tcW w:w="1012" w:type="dxa"/>
            <w:shd w:val="clear" w:color="auto" w:fill="D9E2F3" w:themeFill="accent1" w:themeFillTint="33"/>
          </w:tcPr>
          <w:p w14:paraId="4E98AE00" w14:textId="77777777" w:rsidR="00534FA6" w:rsidRPr="000C41A5" w:rsidRDefault="00534FA6" w:rsidP="002C28F8">
            <w:pPr>
              <w:rPr>
                <w:rFonts w:cstheme="minorHAnsi"/>
                <w:b/>
                <w:bCs/>
              </w:rPr>
            </w:pPr>
            <w:r w:rsidRPr="000C41A5">
              <w:rPr>
                <w:rFonts w:cstheme="minorHAnsi"/>
                <w:b/>
                <w:bCs/>
              </w:rPr>
              <w:t>Aims</w:t>
            </w:r>
          </w:p>
        </w:tc>
        <w:tc>
          <w:tcPr>
            <w:tcW w:w="9744" w:type="dxa"/>
          </w:tcPr>
          <w:p w14:paraId="52581ED3" w14:textId="77777777" w:rsidR="00534FA6" w:rsidRPr="000C41A5" w:rsidRDefault="00534FA6" w:rsidP="002C28F8">
            <w:pPr>
              <w:rPr>
                <w:rFonts w:cstheme="minorHAnsi"/>
              </w:rPr>
            </w:pPr>
            <w:r w:rsidRPr="000C41A5">
              <w:rPr>
                <w:rFonts w:cstheme="minorHAnsi"/>
              </w:rPr>
              <w:t xml:space="preserve">Learning the parts of the body, talking about sports, learning about healthy eating, making plans to get fit, and describing levels of fitness. Students will recall when to use the definite articule “à” and will learn to use “il faut”. They will recall using the near future tense and then combine all three tenses in one piece of work. Students will also recall the </w:t>
            </w:r>
            <w:r w:rsidRPr="000C41A5">
              <w:rPr>
                <w:rFonts w:cstheme="minorHAnsi"/>
                <w:bCs/>
              </w:rPr>
              <w:t>oi, ch, ç/c, qu, j and French liaison.</w:t>
            </w:r>
          </w:p>
        </w:tc>
      </w:tr>
    </w:tbl>
    <w:p w14:paraId="2C1671D1" w14:textId="77777777" w:rsidR="00534FA6" w:rsidRPr="000C41A5" w:rsidRDefault="00534FA6" w:rsidP="00534FA6">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0C41A5" w14:paraId="2F8AC869" w14:textId="77777777" w:rsidTr="004F398E">
        <w:tc>
          <w:tcPr>
            <w:tcW w:w="10756" w:type="dxa"/>
            <w:gridSpan w:val="2"/>
            <w:shd w:val="clear" w:color="auto" w:fill="D9E2F3" w:themeFill="accent1" w:themeFillTint="33"/>
          </w:tcPr>
          <w:p w14:paraId="74192B5A" w14:textId="77777777" w:rsidR="00534FA6" w:rsidRPr="000C41A5" w:rsidRDefault="00534FA6" w:rsidP="002C28F8">
            <w:pPr>
              <w:tabs>
                <w:tab w:val="left" w:pos="3465"/>
              </w:tabs>
              <w:rPr>
                <w:rFonts w:cstheme="minorHAnsi"/>
                <w:b/>
              </w:rPr>
            </w:pPr>
            <w:r w:rsidRPr="000C41A5">
              <w:rPr>
                <w:rFonts w:cstheme="minorHAnsi"/>
                <w:b/>
              </w:rPr>
              <w:t xml:space="preserve">Module 3-  à l’horizon </w:t>
            </w:r>
            <w:r w:rsidRPr="000C41A5">
              <w:rPr>
                <w:rFonts w:cstheme="minorHAnsi"/>
                <w:bCs/>
                <w:lang w:val="es-ES_tradnl"/>
              </w:rPr>
              <w:t>- Studio 3 textbook</w:t>
            </w:r>
          </w:p>
          <w:p w14:paraId="04A10007" w14:textId="77777777" w:rsidR="00534FA6" w:rsidRPr="000C41A5" w:rsidRDefault="00534FA6" w:rsidP="002C28F8">
            <w:pPr>
              <w:rPr>
                <w:rFonts w:cstheme="minorHAnsi"/>
                <w:b/>
                <w:bCs/>
              </w:rPr>
            </w:pPr>
          </w:p>
        </w:tc>
      </w:tr>
      <w:tr w:rsidR="000C41A5" w:rsidRPr="000C41A5" w14:paraId="1B68FA7C" w14:textId="77777777" w:rsidTr="004F398E">
        <w:tc>
          <w:tcPr>
            <w:tcW w:w="1012" w:type="dxa"/>
            <w:shd w:val="clear" w:color="auto" w:fill="D9E2F3" w:themeFill="accent1" w:themeFillTint="33"/>
          </w:tcPr>
          <w:p w14:paraId="7A374300" w14:textId="77777777" w:rsidR="00534FA6" w:rsidRPr="000C41A5" w:rsidRDefault="00534FA6" w:rsidP="002C28F8">
            <w:pPr>
              <w:rPr>
                <w:rFonts w:cstheme="minorHAnsi"/>
                <w:b/>
                <w:bCs/>
              </w:rPr>
            </w:pPr>
            <w:r w:rsidRPr="000C41A5">
              <w:rPr>
                <w:rFonts w:cstheme="minorHAnsi"/>
                <w:b/>
                <w:bCs/>
              </w:rPr>
              <w:t>Overview</w:t>
            </w:r>
          </w:p>
        </w:tc>
        <w:tc>
          <w:tcPr>
            <w:tcW w:w="9744" w:type="dxa"/>
          </w:tcPr>
          <w:p w14:paraId="3512558E" w14:textId="77777777" w:rsidR="00534FA6" w:rsidRPr="000C41A5" w:rsidRDefault="00534FA6" w:rsidP="002C28F8">
            <w:pPr>
              <w:rPr>
                <w:rFonts w:cstheme="minorHAnsi"/>
              </w:rPr>
            </w:pPr>
            <w:r w:rsidRPr="000C41A5">
              <w:rPr>
                <w:rFonts w:cstheme="minorHAnsi"/>
              </w:rPr>
              <w:t>On the horizon (Jobs and future plans)</w:t>
            </w:r>
          </w:p>
        </w:tc>
      </w:tr>
      <w:tr w:rsidR="000C41A5" w:rsidRPr="000C41A5" w14:paraId="3E8FF793" w14:textId="77777777" w:rsidTr="004F398E">
        <w:tc>
          <w:tcPr>
            <w:tcW w:w="1012" w:type="dxa"/>
            <w:shd w:val="clear" w:color="auto" w:fill="D9E2F3" w:themeFill="accent1" w:themeFillTint="33"/>
          </w:tcPr>
          <w:p w14:paraId="255E2EFB" w14:textId="77777777" w:rsidR="00534FA6" w:rsidRPr="000C41A5" w:rsidRDefault="00534FA6" w:rsidP="002C28F8">
            <w:pPr>
              <w:rPr>
                <w:rFonts w:cstheme="minorHAnsi"/>
                <w:b/>
                <w:bCs/>
              </w:rPr>
            </w:pPr>
            <w:r w:rsidRPr="000C41A5">
              <w:rPr>
                <w:rFonts w:cstheme="minorHAnsi"/>
                <w:b/>
                <w:bCs/>
              </w:rPr>
              <w:t>Aims</w:t>
            </w:r>
          </w:p>
        </w:tc>
        <w:tc>
          <w:tcPr>
            <w:tcW w:w="9744" w:type="dxa"/>
          </w:tcPr>
          <w:p w14:paraId="275D3A3D" w14:textId="4ADF6324" w:rsidR="00534FA6" w:rsidRPr="00832C81" w:rsidRDefault="00534FA6" w:rsidP="00832C81">
            <w:pPr>
              <w:autoSpaceDE w:val="0"/>
              <w:autoSpaceDN w:val="0"/>
              <w:adjustRightInd w:val="0"/>
              <w:rPr>
                <w:rFonts w:cstheme="minorHAnsi"/>
                <w:b/>
                <w:bCs/>
                <w:u w:val="single"/>
              </w:rPr>
            </w:pPr>
            <w:r w:rsidRPr="000C41A5">
              <w:rPr>
                <w:rFonts w:cstheme="minorHAnsi"/>
              </w:rPr>
              <w:t xml:space="preserve">Describing jobs, discussing learning languages, saying what you used to do, discussing your future and your past, giving more information about your job. Students will recall the use of masculine and feminine nouns, modal verbs. They will learn the imperfect tense and will practice using it in combination with the near future tense. Ultimately aiming the put together a piece of work using different tenses. Students will recall the following phonics: </w:t>
            </w:r>
            <w:r w:rsidRPr="000C41A5">
              <w:rPr>
                <w:rFonts w:cstheme="minorHAnsi"/>
                <w:bCs/>
              </w:rPr>
              <w:t>-tion, ien, un.</w:t>
            </w:r>
          </w:p>
        </w:tc>
      </w:tr>
    </w:tbl>
    <w:p w14:paraId="789C6DFE" w14:textId="77777777" w:rsidR="00764CCA" w:rsidRPr="000C41A5" w:rsidRDefault="00764CCA">
      <w:pPr>
        <w:rPr>
          <w:rFonts w:cstheme="minorHAnsi"/>
        </w:rPr>
      </w:pPr>
    </w:p>
    <w:p w14:paraId="2434A8A7" w14:textId="77777777" w:rsidR="00764CCA" w:rsidRPr="000C41A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794A78" w14:paraId="0DCF5ABC" w14:textId="77777777" w:rsidTr="00B60E73">
        <w:tc>
          <w:tcPr>
            <w:tcW w:w="10756" w:type="dxa"/>
            <w:gridSpan w:val="2"/>
            <w:shd w:val="clear" w:color="auto" w:fill="D9E2F3" w:themeFill="accent1" w:themeFillTint="33"/>
          </w:tcPr>
          <w:p w14:paraId="78CEBFC4" w14:textId="46FBCF43" w:rsidR="00B60E73" w:rsidRPr="00C73E9B" w:rsidRDefault="00C66A44" w:rsidP="00B60E73">
            <w:pPr>
              <w:autoSpaceDE w:val="0"/>
              <w:autoSpaceDN w:val="0"/>
              <w:adjustRightInd w:val="0"/>
              <w:rPr>
                <w:rFonts w:cstheme="minorHAnsi"/>
                <w:lang w:val="fr-FR"/>
              </w:rPr>
            </w:pPr>
            <w:r w:rsidRPr="00C73E9B">
              <w:rPr>
                <w:rFonts w:cstheme="minorHAnsi"/>
                <w:b/>
                <w:lang w:val="fr-FR"/>
              </w:rPr>
              <w:t>M</w:t>
            </w:r>
            <w:r w:rsidR="00B60E73" w:rsidRPr="00C73E9B">
              <w:rPr>
                <w:rFonts w:cstheme="minorHAnsi"/>
                <w:b/>
                <w:lang w:val="fr-FR"/>
              </w:rPr>
              <w:t xml:space="preserve">odule 5  </w:t>
            </w:r>
            <w:r w:rsidRPr="00C73E9B">
              <w:rPr>
                <w:rFonts w:cstheme="minorHAnsi"/>
                <w:b/>
                <w:lang w:val="fr-FR"/>
              </w:rPr>
              <w:t xml:space="preserve"> - </w:t>
            </w:r>
            <w:r w:rsidR="00B60E73" w:rsidRPr="00C73E9B">
              <w:rPr>
                <w:rFonts w:cstheme="minorHAnsi"/>
                <w:b/>
                <w:lang w:val="fr-FR"/>
              </w:rPr>
              <w:t>Moi dans le monde</w:t>
            </w:r>
            <w:r w:rsidRPr="00C73E9B">
              <w:rPr>
                <w:rFonts w:cstheme="minorHAnsi"/>
                <w:b/>
                <w:lang w:val="fr-FR"/>
              </w:rPr>
              <w:t xml:space="preserve"> (Studio 3 Rouge)</w:t>
            </w:r>
          </w:p>
          <w:p w14:paraId="5E195B45" w14:textId="00C4F631" w:rsidR="00B975A5" w:rsidRPr="00C73E9B" w:rsidRDefault="00B975A5" w:rsidP="00723620">
            <w:pPr>
              <w:rPr>
                <w:rFonts w:cstheme="minorHAnsi"/>
                <w:b/>
                <w:bCs/>
                <w:lang w:val="fr-FR"/>
              </w:rPr>
            </w:pPr>
          </w:p>
        </w:tc>
      </w:tr>
      <w:tr w:rsidR="000C41A5" w:rsidRPr="000C41A5" w14:paraId="2E16E3B9" w14:textId="77777777" w:rsidTr="00B60E73">
        <w:tc>
          <w:tcPr>
            <w:tcW w:w="1012" w:type="dxa"/>
            <w:shd w:val="clear" w:color="auto" w:fill="D9E2F3" w:themeFill="accent1" w:themeFillTint="33"/>
          </w:tcPr>
          <w:p w14:paraId="66D88AA7" w14:textId="77777777" w:rsidR="00B975A5" w:rsidRPr="000C41A5" w:rsidRDefault="00B975A5" w:rsidP="00723620">
            <w:pPr>
              <w:rPr>
                <w:rFonts w:cstheme="minorHAnsi"/>
                <w:b/>
                <w:bCs/>
              </w:rPr>
            </w:pPr>
            <w:r w:rsidRPr="000C41A5">
              <w:rPr>
                <w:rFonts w:cstheme="minorHAnsi"/>
                <w:b/>
                <w:bCs/>
              </w:rPr>
              <w:t>Overview</w:t>
            </w:r>
          </w:p>
        </w:tc>
        <w:tc>
          <w:tcPr>
            <w:tcW w:w="9744" w:type="dxa"/>
          </w:tcPr>
          <w:p w14:paraId="1C4C16E4" w14:textId="07596ED9" w:rsidR="00B975A5" w:rsidRPr="000C41A5" w:rsidRDefault="00CF5932" w:rsidP="00723620">
            <w:pPr>
              <w:rPr>
                <w:rFonts w:cstheme="minorHAnsi"/>
              </w:rPr>
            </w:pPr>
            <w:r w:rsidRPr="000C41A5">
              <w:rPr>
                <w:rFonts w:cstheme="minorHAnsi"/>
              </w:rPr>
              <w:t>Me in the world</w:t>
            </w:r>
          </w:p>
        </w:tc>
      </w:tr>
      <w:tr w:rsidR="000C41A5" w:rsidRPr="000C41A5" w14:paraId="1B897D33" w14:textId="77777777" w:rsidTr="00B60E73">
        <w:tc>
          <w:tcPr>
            <w:tcW w:w="1012" w:type="dxa"/>
            <w:shd w:val="clear" w:color="auto" w:fill="D9E2F3" w:themeFill="accent1" w:themeFillTint="33"/>
          </w:tcPr>
          <w:p w14:paraId="3F2B0134" w14:textId="77777777" w:rsidR="00B975A5" w:rsidRPr="000C41A5" w:rsidRDefault="00B975A5" w:rsidP="00723620">
            <w:pPr>
              <w:rPr>
                <w:rFonts w:cstheme="minorHAnsi"/>
                <w:b/>
                <w:bCs/>
              </w:rPr>
            </w:pPr>
            <w:r w:rsidRPr="000C41A5">
              <w:rPr>
                <w:rFonts w:cstheme="minorHAnsi"/>
                <w:b/>
                <w:bCs/>
              </w:rPr>
              <w:t>Aims</w:t>
            </w:r>
          </w:p>
        </w:tc>
        <w:tc>
          <w:tcPr>
            <w:tcW w:w="9744" w:type="dxa"/>
          </w:tcPr>
          <w:p w14:paraId="6FDA0F4A" w14:textId="707B43AC" w:rsidR="00B975A5" w:rsidRPr="000C41A5" w:rsidRDefault="00CF5932" w:rsidP="00723620">
            <w:pPr>
              <w:rPr>
                <w:rFonts w:cstheme="minorHAnsi"/>
              </w:rPr>
            </w:pPr>
            <w:r w:rsidRPr="000C41A5">
              <w:rPr>
                <w:rFonts w:cstheme="minorHAnsi"/>
              </w:rPr>
              <w:t>Discussing what you are allowed to do, explaining what is important to you, things you buy and what makes you happy. The module covers using expressions with the verb AVOIR, using direct object pronouns, using “si” (if) in complex sentences and using complex sentences.</w:t>
            </w:r>
          </w:p>
        </w:tc>
      </w:tr>
    </w:tbl>
    <w:p w14:paraId="1336E06B" w14:textId="77777777" w:rsidR="00764CCA" w:rsidRPr="000C41A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0C41A5" w14:paraId="28D2392C" w14:textId="77777777" w:rsidTr="00B60E73">
        <w:tc>
          <w:tcPr>
            <w:tcW w:w="10756" w:type="dxa"/>
            <w:gridSpan w:val="2"/>
            <w:shd w:val="clear" w:color="auto" w:fill="D9E2F3" w:themeFill="accent1" w:themeFillTint="33"/>
          </w:tcPr>
          <w:p w14:paraId="30683551" w14:textId="1F1242B0" w:rsidR="00B975A5" w:rsidRPr="000C41A5" w:rsidRDefault="00B60E73" w:rsidP="00723620">
            <w:pPr>
              <w:rPr>
                <w:rFonts w:cstheme="minorHAnsi"/>
                <w:b/>
                <w:bCs/>
              </w:rPr>
            </w:pPr>
            <w:r w:rsidRPr="000C41A5">
              <w:rPr>
                <w:rFonts w:cstheme="minorHAnsi"/>
                <w:b/>
              </w:rPr>
              <w:t>Revision/EOY les choristes</w:t>
            </w:r>
          </w:p>
        </w:tc>
      </w:tr>
      <w:tr w:rsidR="000C41A5" w:rsidRPr="000C41A5" w14:paraId="04B44525" w14:textId="77777777" w:rsidTr="00B60E73">
        <w:tc>
          <w:tcPr>
            <w:tcW w:w="1012" w:type="dxa"/>
            <w:shd w:val="clear" w:color="auto" w:fill="D9E2F3" w:themeFill="accent1" w:themeFillTint="33"/>
          </w:tcPr>
          <w:p w14:paraId="23E8112C" w14:textId="77777777" w:rsidR="00B975A5" w:rsidRPr="000C41A5" w:rsidRDefault="00B975A5" w:rsidP="00723620">
            <w:pPr>
              <w:rPr>
                <w:rFonts w:cstheme="minorHAnsi"/>
                <w:b/>
                <w:bCs/>
              </w:rPr>
            </w:pPr>
            <w:r w:rsidRPr="000C41A5">
              <w:rPr>
                <w:rFonts w:cstheme="minorHAnsi"/>
                <w:b/>
                <w:bCs/>
              </w:rPr>
              <w:t>Overview</w:t>
            </w:r>
          </w:p>
        </w:tc>
        <w:tc>
          <w:tcPr>
            <w:tcW w:w="9744" w:type="dxa"/>
          </w:tcPr>
          <w:p w14:paraId="18E783B4" w14:textId="678E4FCD" w:rsidR="00B975A5" w:rsidRPr="000C41A5" w:rsidRDefault="00E35ACB" w:rsidP="00E35ACB">
            <w:pPr>
              <w:rPr>
                <w:rFonts w:cstheme="minorHAnsi"/>
              </w:rPr>
            </w:pPr>
            <w:r w:rsidRPr="000C41A5">
              <w:rPr>
                <w:rFonts w:cstheme="minorHAnsi"/>
              </w:rPr>
              <w:t>Developing listening and understanding skills and practicing French phonics</w:t>
            </w:r>
          </w:p>
        </w:tc>
      </w:tr>
      <w:tr w:rsidR="000C41A5" w:rsidRPr="000C41A5" w14:paraId="52C35262" w14:textId="77777777" w:rsidTr="00B60E73">
        <w:tc>
          <w:tcPr>
            <w:tcW w:w="1012" w:type="dxa"/>
            <w:shd w:val="clear" w:color="auto" w:fill="D9E2F3" w:themeFill="accent1" w:themeFillTint="33"/>
          </w:tcPr>
          <w:p w14:paraId="12CD4B20" w14:textId="77777777" w:rsidR="00B975A5" w:rsidRPr="000C41A5" w:rsidRDefault="00B975A5" w:rsidP="00723620">
            <w:pPr>
              <w:rPr>
                <w:rFonts w:cstheme="minorHAnsi"/>
                <w:b/>
                <w:bCs/>
              </w:rPr>
            </w:pPr>
            <w:r w:rsidRPr="000C41A5">
              <w:rPr>
                <w:rFonts w:cstheme="minorHAnsi"/>
                <w:b/>
                <w:bCs/>
              </w:rPr>
              <w:t>Aims</w:t>
            </w:r>
          </w:p>
        </w:tc>
        <w:tc>
          <w:tcPr>
            <w:tcW w:w="9744" w:type="dxa"/>
          </w:tcPr>
          <w:p w14:paraId="68C7C451" w14:textId="272CC4CE" w:rsidR="00B975A5" w:rsidRPr="000C41A5" w:rsidRDefault="00E35ACB" w:rsidP="00DE7B96">
            <w:pPr>
              <w:rPr>
                <w:rFonts w:cstheme="minorHAnsi"/>
              </w:rPr>
            </w:pPr>
            <w:r w:rsidRPr="000C41A5">
              <w:rPr>
                <w:rFonts w:cstheme="minorHAnsi"/>
              </w:rPr>
              <w:t xml:space="preserve">Revision of grammar, watching and discussing the film “Les choristes” (The </w:t>
            </w:r>
            <w:r w:rsidR="008B1B6A" w:rsidRPr="000C41A5">
              <w:rPr>
                <w:rFonts w:cstheme="minorHAnsi"/>
              </w:rPr>
              <w:t>choir</w:t>
            </w:r>
            <w:r w:rsidRPr="000C41A5">
              <w:rPr>
                <w:rFonts w:cstheme="minorHAnsi"/>
              </w:rPr>
              <w:t xml:space="preserve">). Additionally, practicing </w:t>
            </w:r>
            <w:r w:rsidR="00DE7B96" w:rsidRPr="000C41A5">
              <w:rPr>
                <w:rFonts w:cstheme="minorHAnsi"/>
              </w:rPr>
              <w:t>French</w:t>
            </w:r>
            <w:r w:rsidRPr="000C41A5">
              <w:rPr>
                <w:rFonts w:cstheme="minorHAnsi"/>
              </w:rPr>
              <w:t xml:space="preserve"> pronunciation through a French song</w:t>
            </w:r>
          </w:p>
        </w:tc>
      </w:tr>
    </w:tbl>
    <w:p w14:paraId="3B4C22DE" w14:textId="77777777" w:rsidR="00764CCA" w:rsidRPr="000C41A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794A78" w14:paraId="32913EB3" w14:textId="77777777" w:rsidTr="00B60E73">
        <w:tc>
          <w:tcPr>
            <w:tcW w:w="10756" w:type="dxa"/>
            <w:gridSpan w:val="2"/>
            <w:shd w:val="clear" w:color="auto" w:fill="FFC9FF"/>
          </w:tcPr>
          <w:p w14:paraId="5524D950" w14:textId="78780910" w:rsidR="00B60E73" w:rsidRPr="00C73E9B" w:rsidRDefault="00B60E73" w:rsidP="00B60E73">
            <w:pPr>
              <w:rPr>
                <w:rFonts w:cstheme="minorHAnsi"/>
                <w:b/>
                <w:u w:val="single"/>
                <w:lang w:val="fr-FR"/>
              </w:rPr>
            </w:pPr>
            <w:r w:rsidRPr="00C73E9B">
              <w:rPr>
                <w:rFonts w:cstheme="minorHAnsi"/>
                <w:b/>
                <w:u w:val="single"/>
                <w:lang w:val="fr-FR"/>
              </w:rPr>
              <w:t xml:space="preserve">Module 1 </w:t>
            </w:r>
            <w:r w:rsidRPr="00C73E9B">
              <w:rPr>
                <w:rFonts w:cstheme="minorHAnsi"/>
                <w:b/>
                <w:bCs/>
                <w:u w:val="single"/>
                <w:lang w:val="fr-FR"/>
              </w:rPr>
              <w:t>Qui suis-je?</w:t>
            </w:r>
            <w:r w:rsidR="008E2131" w:rsidRPr="00C73E9B">
              <w:rPr>
                <w:rFonts w:cstheme="minorHAnsi"/>
                <w:b/>
                <w:bCs/>
                <w:u w:val="single"/>
                <w:lang w:val="fr-FR"/>
              </w:rPr>
              <w:t xml:space="preserve"> – AQA Studio GCSE French text book</w:t>
            </w:r>
          </w:p>
          <w:p w14:paraId="518691B9" w14:textId="0ABB7930" w:rsidR="00764CCA" w:rsidRPr="00C73E9B" w:rsidRDefault="00764CCA" w:rsidP="00723620">
            <w:pPr>
              <w:rPr>
                <w:rFonts w:cstheme="minorHAnsi"/>
                <w:b/>
                <w:bCs/>
                <w:lang w:val="fr-FR"/>
              </w:rPr>
            </w:pPr>
          </w:p>
        </w:tc>
      </w:tr>
      <w:tr w:rsidR="000C41A5" w:rsidRPr="000C41A5" w14:paraId="6B93382F" w14:textId="77777777" w:rsidTr="00B60E73">
        <w:tc>
          <w:tcPr>
            <w:tcW w:w="1012" w:type="dxa"/>
            <w:shd w:val="clear" w:color="auto" w:fill="FFC9FF"/>
          </w:tcPr>
          <w:p w14:paraId="091F205D" w14:textId="77777777" w:rsidR="00764CCA" w:rsidRPr="000C41A5" w:rsidRDefault="00764CCA" w:rsidP="00723620">
            <w:pPr>
              <w:rPr>
                <w:rFonts w:cstheme="minorHAnsi"/>
                <w:b/>
                <w:bCs/>
              </w:rPr>
            </w:pPr>
            <w:r w:rsidRPr="000C41A5">
              <w:rPr>
                <w:rFonts w:cstheme="minorHAnsi"/>
                <w:b/>
                <w:bCs/>
              </w:rPr>
              <w:t>Overview</w:t>
            </w:r>
          </w:p>
        </w:tc>
        <w:tc>
          <w:tcPr>
            <w:tcW w:w="9744" w:type="dxa"/>
          </w:tcPr>
          <w:p w14:paraId="0A294044" w14:textId="2904A3E2" w:rsidR="00764CCA" w:rsidRPr="000C41A5" w:rsidRDefault="004A3350" w:rsidP="00723620">
            <w:pPr>
              <w:rPr>
                <w:rFonts w:cstheme="minorHAnsi"/>
              </w:rPr>
            </w:pPr>
            <w:r w:rsidRPr="000C41A5">
              <w:rPr>
                <w:rFonts w:cstheme="minorHAnsi"/>
              </w:rPr>
              <w:t>Who am I?</w:t>
            </w:r>
          </w:p>
        </w:tc>
      </w:tr>
      <w:tr w:rsidR="000C41A5" w:rsidRPr="000C41A5" w14:paraId="4ED56682" w14:textId="77777777" w:rsidTr="00B60E73">
        <w:tc>
          <w:tcPr>
            <w:tcW w:w="1012" w:type="dxa"/>
            <w:shd w:val="clear" w:color="auto" w:fill="FFC9FF"/>
          </w:tcPr>
          <w:p w14:paraId="09DF47DB" w14:textId="77777777" w:rsidR="00764CCA" w:rsidRPr="000C41A5" w:rsidRDefault="00764CCA" w:rsidP="00723620">
            <w:pPr>
              <w:rPr>
                <w:rFonts w:cstheme="minorHAnsi"/>
                <w:b/>
                <w:bCs/>
              </w:rPr>
            </w:pPr>
            <w:r w:rsidRPr="000C41A5">
              <w:rPr>
                <w:rFonts w:cstheme="minorHAnsi"/>
                <w:b/>
                <w:bCs/>
              </w:rPr>
              <w:t>Aims</w:t>
            </w:r>
          </w:p>
        </w:tc>
        <w:tc>
          <w:tcPr>
            <w:tcW w:w="9744" w:type="dxa"/>
          </w:tcPr>
          <w:p w14:paraId="55D45BDF" w14:textId="2D94182B" w:rsidR="00764CCA" w:rsidRPr="000C41A5" w:rsidRDefault="004A3350" w:rsidP="004A3350">
            <w:pPr>
              <w:rPr>
                <w:rFonts w:cstheme="minorHAnsi"/>
              </w:rPr>
            </w:pPr>
            <w:r w:rsidRPr="000C41A5">
              <w:rPr>
                <w:rFonts w:cstheme="minorHAnsi"/>
              </w:rPr>
              <w:t>Revising family and describing people, revising places in town, activities and times. Additionally, discussing what makes a good friend, family relationships, arranging to go out, describing a day out and discussing role models. The module covers using irregular –er verbs in the present tense, reflexive verbs in the present tense, the near future and prefect tense.</w:t>
            </w:r>
          </w:p>
        </w:tc>
      </w:tr>
    </w:tbl>
    <w:p w14:paraId="72E268C0" w14:textId="77777777" w:rsidR="00764CCA" w:rsidRPr="000C41A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794A78" w14:paraId="4E5E53D0" w14:textId="77777777" w:rsidTr="00B60E73">
        <w:tc>
          <w:tcPr>
            <w:tcW w:w="10756" w:type="dxa"/>
            <w:gridSpan w:val="2"/>
            <w:shd w:val="clear" w:color="auto" w:fill="FFC9FF"/>
          </w:tcPr>
          <w:p w14:paraId="439FCB8D" w14:textId="585DF127" w:rsidR="00B60E73" w:rsidRPr="00C73E9B" w:rsidRDefault="00B60E73" w:rsidP="00B60E73">
            <w:pPr>
              <w:rPr>
                <w:rFonts w:cstheme="minorHAnsi"/>
                <w:b/>
                <w:u w:val="single"/>
                <w:lang w:val="fr-FR"/>
              </w:rPr>
            </w:pPr>
            <w:r w:rsidRPr="00C73E9B">
              <w:rPr>
                <w:rFonts w:cstheme="minorHAnsi"/>
                <w:b/>
                <w:u w:val="single"/>
                <w:lang w:val="fr-FR"/>
              </w:rPr>
              <w:t>Module</w:t>
            </w:r>
            <w:r w:rsidR="00AC2263" w:rsidRPr="00C73E9B">
              <w:rPr>
                <w:rFonts w:cstheme="minorHAnsi"/>
                <w:b/>
                <w:u w:val="single"/>
                <w:lang w:val="fr-FR"/>
              </w:rPr>
              <w:t xml:space="preserve"> 2 L</w:t>
            </w:r>
            <w:r w:rsidRPr="00C73E9B">
              <w:rPr>
                <w:rFonts w:cstheme="minorHAnsi"/>
                <w:b/>
                <w:u w:val="single"/>
                <w:lang w:val="fr-FR"/>
              </w:rPr>
              <w:t>e temps de loisirs</w:t>
            </w:r>
            <w:r w:rsidR="008E2131" w:rsidRPr="00C73E9B">
              <w:rPr>
                <w:rFonts w:cstheme="minorHAnsi"/>
                <w:b/>
                <w:bCs/>
                <w:u w:val="single"/>
                <w:lang w:val="fr-FR"/>
              </w:rPr>
              <w:t>– AQA Studio GCSE French text book</w:t>
            </w:r>
          </w:p>
          <w:p w14:paraId="6BCA63AA" w14:textId="1A08187A" w:rsidR="00764CCA" w:rsidRPr="00C73E9B" w:rsidRDefault="00764CCA" w:rsidP="00723620">
            <w:pPr>
              <w:rPr>
                <w:rFonts w:cstheme="minorHAnsi"/>
                <w:b/>
                <w:bCs/>
                <w:lang w:val="fr-FR"/>
              </w:rPr>
            </w:pPr>
          </w:p>
        </w:tc>
      </w:tr>
      <w:tr w:rsidR="000C41A5" w:rsidRPr="000C41A5" w14:paraId="229E9550" w14:textId="77777777" w:rsidTr="00B60E73">
        <w:tc>
          <w:tcPr>
            <w:tcW w:w="1012" w:type="dxa"/>
            <w:shd w:val="clear" w:color="auto" w:fill="FFC9FF"/>
          </w:tcPr>
          <w:p w14:paraId="13C23180" w14:textId="77777777" w:rsidR="00764CCA" w:rsidRPr="000C41A5" w:rsidRDefault="00764CCA" w:rsidP="00723620">
            <w:pPr>
              <w:rPr>
                <w:rFonts w:cstheme="minorHAnsi"/>
                <w:b/>
                <w:bCs/>
              </w:rPr>
            </w:pPr>
            <w:r w:rsidRPr="000C41A5">
              <w:rPr>
                <w:rFonts w:cstheme="minorHAnsi"/>
                <w:b/>
                <w:bCs/>
              </w:rPr>
              <w:t>Overview</w:t>
            </w:r>
          </w:p>
        </w:tc>
        <w:tc>
          <w:tcPr>
            <w:tcW w:w="9744" w:type="dxa"/>
          </w:tcPr>
          <w:p w14:paraId="1BF1B44C" w14:textId="7049701E" w:rsidR="00764CCA" w:rsidRPr="000C41A5" w:rsidRDefault="009209D3" w:rsidP="00723620">
            <w:pPr>
              <w:rPr>
                <w:rFonts w:cstheme="minorHAnsi"/>
              </w:rPr>
            </w:pPr>
            <w:r w:rsidRPr="000C41A5">
              <w:rPr>
                <w:rFonts w:cstheme="minorHAnsi"/>
              </w:rPr>
              <w:t>leisure time</w:t>
            </w:r>
          </w:p>
        </w:tc>
      </w:tr>
      <w:tr w:rsidR="000C41A5" w:rsidRPr="000C41A5" w14:paraId="50E679FF" w14:textId="77777777" w:rsidTr="00B60E73">
        <w:tc>
          <w:tcPr>
            <w:tcW w:w="1012" w:type="dxa"/>
            <w:shd w:val="clear" w:color="auto" w:fill="FFC9FF"/>
          </w:tcPr>
          <w:p w14:paraId="38D2DF67" w14:textId="77777777" w:rsidR="00764CCA" w:rsidRPr="000C41A5" w:rsidRDefault="00764CCA" w:rsidP="00723620">
            <w:pPr>
              <w:rPr>
                <w:rFonts w:cstheme="minorHAnsi"/>
                <w:b/>
                <w:bCs/>
              </w:rPr>
            </w:pPr>
            <w:r w:rsidRPr="000C41A5">
              <w:rPr>
                <w:rFonts w:cstheme="minorHAnsi"/>
                <w:b/>
                <w:bCs/>
              </w:rPr>
              <w:t>Aims</w:t>
            </w:r>
          </w:p>
        </w:tc>
        <w:tc>
          <w:tcPr>
            <w:tcW w:w="9744" w:type="dxa"/>
          </w:tcPr>
          <w:p w14:paraId="0CD134E2" w14:textId="01800A57" w:rsidR="00764CCA" w:rsidRPr="000C41A5" w:rsidRDefault="009209D3" w:rsidP="00723620">
            <w:pPr>
              <w:rPr>
                <w:rFonts w:cstheme="minorHAnsi"/>
              </w:rPr>
            </w:pPr>
            <w:r w:rsidRPr="000C41A5">
              <w:rPr>
                <w:rFonts w:cstheme="minorHAnsi"/>
              </w:rPr>
              <w:t xml:space="preserve">Revising leisure activities, films and going to the cinema. Moreover, talking about sports, using technology, discussing reading and music habits; talking about television programmes and a </w:t>
            </w:r>
            <w:r w:rsidRPr="000C41A5">
              <w:rPr>
                <w:rFonts w:cstheme="minorHAnsi"/>
              </w:rPr>
              <w:lastRenderedPageBreak/>
              <w:t>night out with friends. Grammatically, the module covers using “depuis” + the present tense, using irregular verbs in the present tense, negatives, comparatives and more on the perfect tense.</w:t>
            </w:r>
          </w:p>
        </w:tc>
      </w:tr>
    </w:tbl>
    <w:p w14:paraId="72D9803D" w14:textId="77777777" w:rsidR="00764CCA" w:rsidRPr="000C41A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794A78" w14:paraId="073B89A1" w14:textId="77777777" w:rsidTr="00B60E73">
        <w:tc>
          <w:tcPr>
            <w:tcW w:w="10756" w:type="dxa"/>
            <w:gridSpan w:val="2"/>
            <w:shd w:val="clear" w:color="auto" w:fill="FFC9FF"/>
          </w:tcPr>
          <w:p w14:paraId="01D76B4D" w14:textId="26F951AA" w:rsidR="00B60E73" w:rsidRPr="00C73E9B" w:rsidRDefault="00B60E73" w:rsidP="00B60E73">
            <w:pPr>
              <w:rPr>
                <w:rFonts w:cstheme="minorHAnsi"/>
                <w:u w:val="single"/>
                <w:lang w:val="fr-FR"/>
              </w:rPr>
            </w:pPr>
            <w:r w:rsidRPr="00C73E9B">
              <w:rPr>
                <w:rFonts w:cstheme="minorHAnsi"/>
                <w:b/>
                <w:u w:val="single"/>
                <w:lang w:val="fr-FR"/>
              </w:rPr>
              <w:t xml:space="preserve">Module 3 </w:t>
            </w:r>
            <w:r w:rsidR="00AC2263" w:rsidRPr="00C73E9B">
              <w:rPr>
                <w:rFonts w:cstheme="minorHAnsi"/>
                <w:b/>
                <w:u w:val="single"/>
                <w:lang w:val="fr-FR"/>
              </w:rPr>
              <w:t>J</w:t>
            </w:r>
            <w:r w:rsidRPr="00C73E9B">
              <w:rPr>
                <w:rFonts w:cstheme="minorHAnsi"/>
                <w:b/>
                <w:u w:val="single"/>
                <w:lang w:val="fr-FR"/>
              </w:rPr>
              <w:t>ours ordinaires, jours de fête</w:t>
            </w:r>
            <w:r w:rsidR="008E2131" w:rsidRPr="00C73E9B">
              <w:rPr>
                <w:rFonts w:cstheme="minorHAnsi"/>
                <w:b/>
                <w:bCs/>
                <w:u w:val="single"/>
                <w:lang w:val="fr-FR"/>
              </w:rPr>
              <w:t xml:space="preserve"> – AQA Studio GCSE French text book</w:t>
            </w:r>
          </w:p>
          <w:p w14:paraId="34E318CF" w14:textId="07CDEBB0" w:rsidR="00764CCA" w:rsidRPr="00C73E9B" w:rsidRDefault="00764CCA" w:rsidP="00723620">
            <w:pPr>
              <w:rPr>
                <w:rFonts w:cstheme="minorHAnsi"/>
                <w:b/>
                <w:bCs/>
                <w:lang w:val="fr-FR"/>
              </w:rPr>
            </w:pPr>
          </w:p>
        </w:tc>
      </w:tr>
      <w:tr w:rsidR="000C41A5" w:rsidRPr="000C41A5" w14:paraId="2F38EA80" w14:textId="77777777" w:rsidTr="00B60E73">
        <w:tc>
          <w:tcPr>
            <w:tcW w:w="1012" w:type="dxa"/>
            <w:shd w:val="clear" w:color="auto" w:fill="FFC9FF"/>
          </w:tcPr>
          <w:p w14:paraId="121BA375" w14:textId="77777777" w:rsidR="00764CCA" w:rsidRPr="000C41A5" w:rsidRDefault="00764CCA" w:rsidP="00723620">
            <w:pPr>
              <w:rPr>
                <w:rFonts w:cstheme="minorHAnsi"/>
                <w:b/>
                <w:bCs/>
              </w:rPr>
            </w:pPr>
            <w:r w:rsidRPr="000C41A5">
              <w:rPr>
                <w:rFonts w:cstheme="minorHAnsi"/>
                <w:b/>
                <w:bCs/>
              </w:rPr>
              <w:t>Overview</w:t>
            </w:r>
          </w:p>
        </w:tc>
        <w:tc>
          <w:tcPr>
            <w:tcW w:w="9744" w:type="dxa"/>
          </w:tcPr>
          <w:p w14:paraId="495A7B4C" w14:textId="202C94A1" w:rsidR="00764CCA" w:rsidRPr="000C41A5" w:rsidRDefault="00931BF8" w:rsidP="00723620">
            <w:pPr>
              <w:rPr>
                <w:rFonts w:cstheme="minorHAnsi"/>
              </w:rPr>
            </w:pPr>
            <w:r w:rsidRPr="000C41A5">
              <w:rPr>
                <w:rFonts w:cstheme="minorHAnsi"/>
              </w:rPr>
              <w:t>ordinary days, feast days:</w:t>
            </w:r>
          </w:p>
        </w:tc>
      </w:tr>
      <w:tr w:rsidR="000C41A5" w:rsidRPr="00794A78" w14:paraId="2C0C8C93" w14:textId="77777777" w:rsidTr="00B60E73">
        <w:tc>
          <w:tcPr>
            <w:tcW w:w="1012" w:type="dxa"/>
            <w:shd w:val="clear" w:color="auto" w:fill="FFC9FF"/>
          </w:tcPr>
          <w:p w14:paraId="35890CD0" w14:textId="77777777" w:rsidR="00764CCA" w:rsidRPr="000C41A5" w:rsidRDefault="00764CCA" w:rsidP="00723620">
            <w:pPr>
              <w:rPr>
                <w:rFonts w:cstheme="minorHAnsi"/>
                <w:b/>
                <w:bCs/>
              </w:rPr>
            </w:pPr>
            <w:r w:rsidRPr="000C41A5">
              <w:rPr>
                <w:rFonts w:cstheme="minorHAnsi"/>
                <w:b/>
                <w:bCs/>
              </w:rPr>
              <w:t>Aims</w:t>
            </w:r>
          </w:p>
        </w:tc>
        <w:tc>
          <w:tcPr>
            <w:tcW w:w="9744" w:type="dxa"/>
          </w:tcPr>
          <w:p w14:paraId="65BD5902" w14:textId="4CCD756A" w:rsidR="00931BF8" w:rsidRPr="00C73E9B" w:rsidRDefault="00931BF8" w:rsidP="00723620">
            <w:pPr>
              <w:rPr>
                <w:rFonts w:cstheme="minorHAnsi"/>
                <w:lang w:val="fr-FR"/>
              </w:rPr>
            </w:pPr>
            <w:r w:rsidRPr="000C41A5">
              <w:rPr>
                <w:rFonts w:cstheme="minorHAnsi"/>
              </w:rPr>
              <w:t xml:space="preserve">Talking about food, meals, clothes and what to wear. Describing your daily life, shopping for clothes, describing festivals and traditions; shopping for a special meal and describing a family celebration. The module covers the use of three or more tenses, asking questions using “est-ce que…?” </w:t>
            </w:r>
            <w:r w:rsidRPr="00C73E9B">
              <w:rPr>
                <w:rFonts w:cstheme="minorHAnsi"/>
                <w:lang w:val="fr-FR"/>
              </w:rPr>
              <w:t>and “qu’est-ce que..?”, using “devoir” and “pouvoire”, using “quell(s)/quelle(s)” and “ ce/cet/cette/ces”.</w:t>
            </w:r>
          </w:p>
        </w:tc>
      </w:tr>
    </w:tbl>
    <w:p w14:paraId="1D1992FB" w14:textId="77777777" w:rsidR="00764CCA" w:rsidRPr="00C73E9B" w:rsidRDefault="00764CCA">
      <w:pPr>
        <w:rPr>
          <w:rFonts w:cstheme="minorHAnsi"/>
          <w:lang w:val="fr-FR"/>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794A78" w14:paraId="717A83E6" w14:textId="77777777" w:rsidTr="00B60E73">
        <w:tc>
          <w:tcPr>
            <w:tcW w:w="10756" w:type="dxa"/>
            <w:gridSpan w:val="2"/>
            <w:shd w:val="clear" w:color="auto" w:fill="FFC9FF"/>
          </w:tcPr>
          <w:p w14:paraId="3CD19B69" w14:textId="45BEC132" w:rsidR="00B60E73" w:rsidRPr="00C73E9B" w:rsidRDefault="00B60E73" w:rsidP="00B60E73">
            <w:pPr>
              <w:rPr>
                <w:rFonts w:cstheme="minorHAnsi"/>
                <w:b/>
                <w:u w:val="single"/>
                <w:lang w:val="fr-FR"/>
              </w:rPr>
            </w:pPr>
            <w:r w:rsidRPr="00C73E9B">
              <w:rPr>
                <w:rFonts w:cstheme="minorHAnsi"/>
                <w:b/>
                <w:u w:val="single"/>
                <w:lang w:val="fr-FR"/>
              </w:rPr>
              <w:t>Module</w:t>
            </w:r>
            <w:r w:rsidR="00AC2263" w:rsidRPr="00C73E9B">
              <w:rPr>
                <w:rFonts w:cstheme="minorHAnsi"/>
                <w:b/>
                <w:u w:val="single"/>
                <w:lang w:val="fr-FR"/>
              </w:rPr>
              <w:t xml:space="preserve"> 4 D</w:t>
            </w:r>
            <w:r w:rsidRPr="00C73E9B">
              <w:rPr>
                <w:rFonts w:cstheme="minorHAnsi"/>
                <w:b/>
                <w:u w:val="single"/>
                <w:lang w:val="fr-FR"/>
              </w:rPr>
              <w:t>e la ville à la campagne</w:t>
            </w:r>
            <w:r w:rsidR="008E2131" w:rsidRPr="00C73E9B">
              <w:rPr>
                <w:rFonts w:cstheme="minorHAnsi"/>
                <w:b/>
                <w:bCs/>
                <w:u w:val="single"/>
                <w:lang w:val="fr-FR"/>
              </w:rPr>
              <w:t xml:space="preserve"> – AQA Studio GCSE French text book</w:t>
            </w:r>
          </w:p>
          <w:p w14:paraId="7879BDFD" w14:textId="5A6A587D" w:rsidR="00764CCA" w:rsidRPr="00C73E9B" w:rsidRDefault="00764CCA" w:rsidP="00723620">
            <w:pPr>
              <w:rPr>
                <w:rFonts w:cstheme="minorHAnsi"/>
                <w:b/>
                <w:bCs/>
                <w:lang w:val="fr-FR"/>
              </w:rPr>
            </w:pPr>
          </w:p>
        </w:tc>
      </w:tr>
      <w:tr w:rsidR="000C41A5" w:rsidRPr="000C41A5" w14:paraId="4FE709E0" w14:textId="77777777" w:rsidTr="00B60E73">
        <w:tc>
          <w:tcPr>
            <w:tcW w:w="1012" w:type="dxa"/>
            <w:shd w:val="clear" w:color="auto" w:fill="FFC9FF"/>
          </w:tcPr>
          <w:p w14:paraId="04230B77" w14:textId="77777777" w:rsidR="00764CCA" w:rsidRPr="000C41A5" w:rsidRDefault="00764CCA" w:rsidP="00723620">
            <w:pPr>
              <w:rPr>
                <w:rFonts w:cstheme="minorHAnsi"/>
                <w:b/>
                <w:bCs/>
              </w:rPr>
            </w:pPr>
            <w:r w:rsidRPr="000C41A5">
              <w:rPr>
                <w:rFonts w:cstheme="minorHAnsi"/>
                <w:b/>
                <w:bCs/>
              </w:rPr>
              <w:t>Overview</w:t>
            </w:r>
          </w:p>
        </w:tc>
        <w:tc>
          <w:tcPr>
            <w:tcW w:w="9744" w:type="dxa"/>
          </w:tcPr>
          <w:p w14:paraId="4F7B7FEA" w14:textId="06B59895" w:rsidR="00764CCA" w:rsidRPr="000C41A5" w:rsidRDefault="0056191D" w:rsidP="00723620">
            <w:pPr>
              <w:rPr>
                <w:rFonts w:cstheme="minorHAnsi"/>
              </w:rPr>
            </w:pPr>
            <w:r w:rsidRPr="000C41A5">
              <w:rPr>
                <w:rFonts w:cstheme="minorHAnsi"/>
              </w:rPr>
              <w:t>from the city to the countryside</w:t>
            </w:r>
          </w:p>
        </w:tc>
      </w:tr>
      <w:tr w:rsidR="000C41A5" w:rsidRPr="000C41A5" w14:paraId="4F906E17" w14:textId="77777777" w:rsidTr="00B60E73">
        <w:tc>
          <w:tcPr>
            <w:tcW w:w="1012" w:type="dxa"/>
            <w:shd w:val="clear" w:color="auto" w:fill="FFC9FF"/>
          </w:tcPr>
          <w:p w14:paraId="6D72B65B" w14:textId="77777777" w:rsidR="00764CCA" w:rsidRPr="000C41A5" w:rsidRDefault="00764CCA" w:rsidP="00723620">
            <w:pPr>
              <w:rPr>
                <w:rFonts w:cstheme="minorHAnsi"/>
                <w:b/>
                <w:bCs/>
              </w:rPr>
            </w:pPr>
            <w:r w:rsidRPr="000C41A5">
              <w:rPr>
                <w:rFonts w:cstheme="minorHAnsi"/>
                <w:b/>
                <w:bCs/>
              </w:rPr>
              <w:t>Aims</w:t>
            </w:r>
          </w:p>
        </w:tc>
        <w:tc>
          <w:tcPr>
            <w:tcW w:w="9744" w:type="dxa"/>
          </w:tcPr>
          <w:p w14:paraId="64CAB50C" w14:textId="7D77DD71" w:rsidR="00764CCA" w:rsidRPr="000C41A5" w:rsidRDefault="00AC2263" w:rsidP="00AC2263">
            <w:pPr>
              <w:rPr>
                <w:rFonts w:cstheme="minorHAnsi"/>
              </w:rPr>
            </w:pPr>
            <w:r w:rsidRPr="000C41A5">
              <w:rPr>
                <w:rFonts w:cstheme="minorHAnsi"/>
              </w:rPr>
              <w:t>Talking about where you live and what you can do there, revising places in town and asking the way, describing a region, finding out tourist information, discussing plans and the weather, talking about your town, village or neighbourhood. The module covers using negatives, using the “si” clauses, asking questions and using superlatives.</w:t>
            </w:r>
          </w:p>
        </w:tc>
      </w:tr>
    </w:tbl>
    <w:p w14:paraId="79287388" w14:textId="77777777" w:rsidR="00764CCA" w:rsidRPr="000C41A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8"/>
        <w:gridCol w:w="9478"/>
      </w:tblGrid>
      <w:tr w:rsidR="000C41A5" w:rsidRPr="000C41A5" w14:paraId="09C148DD" w14:textId="77777777" w:rsidTr="00B60E73">
        <w:tc>
          <w:tcPr>
            <w:tcW w:w="10756" w:type="dxa"/>
            <w:gridSpan w:val="2"/>
            <w:shd w:val="clear" w:color="auto" w:fill="FFC9FF"/>
          </w:tcPr>
          <w:p w14:paraId="748C98C9" w14:textId="77777777" w:rsidR="008E2131" w:rsidRPr="000C41A5" w:rsidRDefault="00B60E73" w:rsidP="008E2131">
            <w:pPr>
              <w:rPr>
                <w:rFonts w:cstheme="minorHAnsi"/>
                <w:b/>
                <w:u w:val="single"/>
              </w:rPr>
            </w:pPr>
            <w:r w:rsidRPr="000C41A5">
              <w:rPr>
                <w:rFonts w:cstheme="minorHAnsi"/>
                <w:b/>
                <w:bCs/>
                <w:u w:val="single"/>
              </w:rPr>
              <w:t>Module 5 le grand large</w:t>
            </w:r>
            <w:r w:rsidR="008E2131" w:rsidRPr="000C41A5">
              <w:rPr>
                <w:rFonts w:cstheme="minorHAnsi"/>
                <w:b/>
                <w:bCs/>
                <w:u w:val="single"/>
              </w:rPr>
              <w:t>– AQA Studio GCSE French text book</w:t>
            </w:r>
          </w:p>
          <w:p w14:paraId="72DC554C" w14:textId="17B6342D" w:rsidR="00764CCA" w:rsidRPr="000C41A5" w:rsidRDefault="00764CCA" w:rsidP="00723620">
            <w:pPr>
              <w:rPr>
                <w:rFonts w:cstheme="minorHAnsi"/>
                <w:b/>
                <w:bCs/>
              </w:rPr>
            </w:pPr>
          </w:p>
        </w:tc>
      </w:tr>
      <w:tr w:rsidR="000C41A5" w:rsidRPr="000C41A5" w14:paraId="1C856881" w14:textId="77777777" w:rsidTr="00FD24D9">
        <w:tc>
          <w:tcPr>
            <w:tcW w:w="1278" w:type="dxa"/>
            <w:shd w:val="clear" w:color="auto" w:fill="FFC9FF"/>
          </w:tcPr>
          <w:p w14:paraId="5714EA53" w14:textId="77777777" w:rsidR="00764CCA" w:rsidRPr="000C41A5" w:rsidRDefault="00764CCA" w:rsidP="00723620">
            <w:pPr>
              <w:rPr>
                <w:rFonts w:cstheme="minorHAnsi"/>
                <w:b/>
                <w:bCs/>
              </w:rPr>
            </w:pPr>
            <w:r w:rsidRPr="000C41A5">
              <w:rPr>
                <w:rFonts w:cstheme="minorHAnsi"/>
                <w:b/>
                <w:bCs/>
              </w:rPr>
              <w:t>Overview</w:t>
            </w:r>
          </w:p>
        </w:tc>
        <w:tc>
          <w:tcPr>
            <w:tcW w:w="9478" w:type="dxa"/>
          </w:tcPr>
          <w:p w14:paraId="586E5A27" w14:textId="28C7AE9E" w:rsidR="00764CCA" w:rsidRPr="000C41A5" w:rsidRDefault="00F97845" w:rsidP="00723620">
            <w:pPr>
              <w:rPr>
                <w:rFonts w:cstheme="minorHAnsi"/>
              </w:rPr>
            </w:pPr>
            <w:r w:rsidRPr="000C41A5">
              <w:rPr>
                <w:rFonts w:cstheme="minorHAnsi"/>
              </w:rPr>
              <w:t>the great open sea</w:t>
            </w:r>
          </w:p>
        </w:tc>
      </w:tr>
      <w:tr w:rsidR="000C41A5" w:rsidRPr="000C41A5" w14:paraId="66728BCE" w14:textId="77777777" w:rsidTr="00FD24D9">
        <w:tc>
          <w:tcPr>
            <w:tcW w:w="1278" w:type="dxa"/>
            <w:shd w:val="clear" w:color="auto" w:fill="FFC9FF"/>
          </w:tcPr>
          <w:p w14:paraId="4506EAA4" w14:textId="77777777" w:rsidR="00764CCA" w:rsidRPr="000C41A5" w:rsidRDefault="00764CCA" w:rsidP="00723620">
            <w:pPr>
              <w:rPr>
                <w:rFonts w:cstheme="minorHAnsi"/>
                <w:b/>
                <w:bCs/>
              </w:rPr>
            </w:pPr>
            <w:r w:rsidRPr="000C41A5">
              <w:rPr>
                <w:rFonts w:cstheme="minorHAnsi"/>
                <w:b/>
                <w:bCs/>
              </w:rPr>
              <w:t>Aims</w:t>
            </w:r>
          </w:p>
        </w:tc>
        <w:tc>
          <w:tcPr>
            <w:tcW w:w="9478" w:type="dxa"/>
          </w:tcPr>
          <w:p w14:paraId="35645DE3" w14:textId="17111FE3" w:rsidR="00764CCA" w:rsidRPr="000C41A5" w:rsidRDefault="004F70E3" w:rsidP="0043678C">
            <w:pPr>
              <w:rPr>
                <w:rFonts w:cstheme="minorHAnsi"/>
              </w:rPr>
            </w:pPr>
            <w:r w:rsidRPr="000C41A5">
              <w:rPr>
                <w:rFonts w:cstheme="minorHAnsi"/>
              </w:rPr>
              <w:t>Talking about what you normally do on holiday, dealing with a hotel stay, talking about travelling, saying what you do and did on holiday, ordering in a restaurant, talking about holiday disasters.</w:t>
            </w:r>
            <w:r w:rsidR="0043678C" w:rsidRPr="000C41A5">
              <w:rPr>
                <w:rFonts w:cstheme="minorHAnsi"/>
              </w:rPr>
              <w:t xml:space="preserve"> The module covers using three time frames, expressions with AVOIR, using the present and perfect tenses and comparatives.</w:t>
            </w:r>
          </w:p>
        </w:tc>
      </w:tr>
    </w:tbl>
    <w:p w14:paraId="1FE52C22" w14:textId="0D8B1D3B" w:rsidR="00764CCA" w:rsidRPr="000C41A5" w:rsidRDefault="00764CCA">
      <w:pPr>
        <w:rPr>
          <w:rFonts w:cstheme="minorHAnsi"/>
        </w:rPr>
      </w:pPr>
    </w:p>
    <w:p w14:paraId="2CED1B2E" w14:textId="77777777" w:rsidR="00FD24D9" w:rsidRPr="000C41A5" w:rsidRDefault="00FD24D9">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0C41A5" w14:paraId="2D9EB13E" w14:textId="77777777" w:rsidTr="00B60E73">
        <w:tc>
          <w:tcPr>
            <w:tcW w:w="10756" w:type="dxa"/>
            <w:gridSpan w:val="2"/>
            <w:shd w:val="clear" w:color="auto" w:fill="FFC9FF"/>
          </w:tcPr>
          <w:p w14:paraId="536A3C78" w14:textId="30C29FBD" w:rsidR="00B60E73" w:rsidRPr="000C41A5" w:rsidRDefault="00FD24D9" w:rsidP="00FD24D9">
            <w:pPr>
              <w:rPr>
                <w:rFonts w:cstheme="minorHAnsi"/>
                <w:b/>
                <w:bCs/>
              </w:rPr>
            </w:pPr>
            <w:r w:rsidRPr="000C41A5">
              <w:rPr>
                <w:rFonts w:cstheme="minorHAnsi"/>
                <w:b/>
                <w:bCs/>
              </w:rPr>
              <w:t>Revision and Film review and french song</w:t>
            </w:r>
          </w:p>
        </w:tc>
      </w:tr>
      <w:tr w:rsidR="000C41A5" w:rsidRPr="000C41A5" w14:paraId="22C8358E" w14:textId="77777777" w:rsidTr="00B60E73">
        <w:tc>
          <w:tcPr>
            <w:tcW w:w="1012" w:type="dxa"/>
            <w:shd w:val="clear" w:color="auto" w:fill="FFC9FF"/>
          </w:tcPr>
          <w:p w14:paraId="3C0275B5" w14:textId="77777777" w:rsidR="00B60E73" w:rsidRPr="000C41A5" w:rsidRDefault="00B60E73" w:rsidP="00B60E73">
            <w:pPr>
              <w:rPr>
                <w:rFonts w:cstheme="minorHAnsi"/>
                <w:b/>
                <w:bCs/>
              </w:rPr>
            </w:pPr>
            <w:r w:rsidRPr="000C41A5">
              <w:rPr>
                <w:rFonts w:cstheme="minorHAnsi"/>
                <w:b/>
                <w:bCs/>
              </w:rPr>
              <w:t>Overview</w:t>
            </w:r>
          </w:p>
        </w:tc>
        <w:tc>
          <w:tcPr>
            <w:tcW w:w="9744" w:type="dxa"/>
          </w:tcPr>
          <w:p w14:paraId="456A86F5" w14:textId="18839C81" w:rsidR="00B60E73" w:rsidRPr="000C41A5" w:rsidRDefault="00FD24D9" w:rsidP="00B60E73">
            <w:pPr>
              <w:rPr>
                <w:rFonts w:cstheme="minorHAnsi"/>
              </w:rPr>
            </w:pPr>
            <w:r w:rsidRPr="000C41A5">
              <w:rPr>
                <w:rFonts w:cstheme="minorHAnsi"/>
              </w:rPr>
              <w:t>Developing listening and understanding skills and practicing French phonics</w:t>
            </w:r>
          </w:p>
        </w:tc>
      </w:tr>
      <w:tr w:rsidR="000C41A5" w:rsidRPr="000C41A5" w14:paraId="48405CC0" w14:textId="77777777" w:rsidTr="00B60E73">
        <w:tc>
          <w:tcPr>
            <w:tcW w:w="1012" w:type="dxa"/>
            <w:shd w:val="clear" w:color="auto" w:fill="FFC9FF"/>
          </w:tcPr>
          <w:p w14:paraId="75BB462D" w14:textId="77777777" w:rsidR="00B60E73" w:rsidRPr="000C41A5" w:rsidRDefault="00B60E73" w:rsidP="00B60E73">
            <w:pPr>
              <w:rPr>
                <w:rFonts w:cstheme="minorHAnsi"/>
                <w:b/>
                <w:bCs/>
              </w:rPr>
            </w:pPr>
            <w:r w:rsidRPr="000C41A5">
              <w:rPr>
                <w:rFonts w:cstheme="minorHAnsi"/>
                <w:b/>
                <w:bCs/>
              </w:rPr>
              <w:t>Aims</w:t>
            </w:r>
          </w:p>
        </w:tc>
        <w:tc>
          <w:tcPr>
            <w:tcW w:w="9744" w:type="dxa"/>
          </w:tcPr>
          <w:p w14:paraId="2C801207" w14:textId="11B0FB01" w:rsidR="00B60E73" w:rsidRPr="000C41A5" w:rsidRDefault="00FD24D9" w:rsidP="00FD24D9">
            <w:pPr>
              <w:rPr>
                <w:rFonts w:cstheme="minorHAnsi"/>
              </w:rPr>
            </w:pPr>
            <w:r w:rsidRPr="000C41A5">
              <w:rPr>
                <w:rFonts w:cstheme="minorHAnsi"/>
              </w:rPr>
              <w:t>Revision of grammar, watching and discussing the film “Tin Tin”. Additionally, practicing French pronunciation through a French song</w:t>
            </w:r>
          </w:p>
        </w:tc>
      </w:tr>
    </w:tbl>
    <w:p w14:paraId="64587408" w14:textId="21B9A488" w:rsidR="00B975A5" w:rsidRPr="000C41A5" w:rsidRDefault="00B975A5" w:rsidP="00C90267">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0C41A5" w14:paraId="5E50E746" w14:textId="77777777" w:rsidTr="00E461B9">
        <w:tc>
          <w:tcPr>
            <w:tcW w:w="10756" w:type="dxa"/>
            <w:gridSpan w:val="2"/>
            <w:shd w:val="clear" w:color="auto" w:fill="92D050"/>
          </w:tcPr>
          <w:p w14:paraId="23DFC682" w14:textId="5421158E" w:rsidR="00B60E73" w:rsidRPr="000C41A5" w:rsidRDefault="00B60E73" w:rsidP="00B60E73">
            <w:pPr>
              <w:rPr>
                <w:rFonts w:cstheme="minorHAnsi"/>
                <w:b/>
                <w:u w:val="single"/>
              </w:rPr>
            </w:pPr>
            <w:r w:rsidRPr="000C41A5">
              <w:rPr>
                <w:rFonts w:cstheme="minorHAnsi"/>
                <w:b/>
                <w:u w:val="single"/>
              </w:rPr>
              <w:t>Module 6 – au collège</w:t>
            </w:r>
            <w:r w:rsidR="008E2131" w:rsidRPr="000C41A5">
              <w:rPr>
                <w:rFonts w:cstheme="minorHAnsi"/>
                <w:b/>
                <w:bCs/>
                <w:u w:val="single"/>
              </w:rPr>
              <w:t>– AQA Studio GCSE French text book</w:t>
            </w:r>
          </w:p>
          <w:p w14:paraId="577C803F" w14:textId="4EA17A5B" w:rsidR="00B975A5" w:rsidRPr="000C41A5" w:rsidRDefault="00B975A5" w:rsidP="00723620">
            <w:pPr>
              <w:rPr>
                <w:rFonts w:cstheme="minorHAnsi"/>
                <w:b/>
                <w:bCs/>
              </w:rPr>
            </w:pPr>
          </w:p>
        </w:tc>
      </w:tr>
      <w:tr w:rsidR="000C41A5" w:rsidRPr="000C41A5" w14:paraId="6C1927C2" w14:textId="77777777" w:rsidTr="00E461B9">
        <w:tc>
          <w:tcPr>
            <w:tcW w:w="988" w:type="dxa"/>
            <w:shd w:val="clear" w:color="auto" w:fill="92D050"/>
          </w:tcPr>
          <w:p w14:paraId="60C54D6E" w14:textId="77777777" w:rsidR="00B975A5" w:rsidRPr="000C41A5" w:rsidRDefault="00B975A5" w:rsidP="00723620">
            <w:pPr>
              <w:rPr>
                <w:rFonts w:cstheme="minorHAnsi"/>
                <w:b/>
                <w:bCs/>
              </w:rPr>
            </w:pPr>
            <w:r w:rsidRPr="000C41A5">
              <w:rPr>
                <w:rFonts w:cstheme="minorHAnsi"/>
                <w:b/>
                <w:bCs/>
              </w:rPr>
              <w:t>Overview</w:t>
            </w:r>
          </w:p>
        </w:tc>
        <w:tc>
          <w:tcPr>
            <w:tcW w:w="9768" w:type="dxa"/>
          </w:tcPr>
          <w:p w14:paraId="0C386F79" w14:textId="06BDA323" w:rsidR="00B975A5" w:rsidRPr="000C41A5" w:rsidRDefault="009D102A" w:rsidP="00723620">
            <w:pPr>
              <w:rPr>
                <w:rFonts w:cstheme="minorHAnsi"/>
              </w:rPr>
            </w:pPr>
            <w:r w:rsidRPr="000C41A5">
              <w:rPr>
                <w:rFonts w:cstheme="minorHAnsi"/>
              </w:rPr>
              <w:t>in college</w:t>
            </w:r>
          </w:p>
        </w:tc>
      </w:tr>
      <w:tr w:rsidR="000C41A5" w:rsidRPr="000C41A5" w14:paraId="0412CBD1" w14:textId="77777777" w:rsidTr="00E461B9">
        <w:tc>
          <w:tcPr>
            <w:tcW w:w="988" w:type="dxa"/>
            <w:shd w:val="clear" w:color="auto" w:fill="92D050"/>
          </w:tcPr>
          <w:p w14:paraId="1C171D2A" w14:textId="77777777" w:rsidR="00B975A5" w:rsidRPr="000C41A5" w:rsidRDefault="00B975A5" w:rsidP="00723620">
            <w:pPr>
              <w:rPr>
                <w:rFonts w:cstheme="minorHAnsi"/>
                <w:b/>
                <w:bCs/>
              </w:rPr>
            </w:pPr>
            <w:r w:rsidRPr="000C41A5">
              <w:rPr>
                <w:rFonts w:cstheme="minorHAnsi"/>
                <w:b/>
                <w:bCs/>
              </w:rPr>
              <w:t>Aims</w:t>
            </w:r>
          </w:p>
        </w:tc>
        <w:tc>
          <w:tcPr>
            <w:tcW w:w="9768" w:type="dxa"/>
          </w:tcPr>
          <w:p w14:paraId="3DC68616" w14:textId="2D871827" w:rsidR="00B975A5" w:rsidRPr="000C41A5" w:rsidRDefault="009D102A" w:rsidP="009D102A">
            <w:pPr>
              <w:rPr>
                <w:rFonts w:cstheme="minorHAnsi"/>
              </w:rPr>
            </w:pPr>
            <w:r w:rsidRPr="000C41A5">
              <w:rPr>
                <w:rFonts w:cstheme="minorHAnsi"/>
              </w:rPr>
              <w:t>Revising school subjects and talking about your timetable, giving opinions on school subjects and facilities, talking about your school and school in France, discussing rules and regulations; discussing healthy and unhealthy living, school activities and success at school. Grammar wise, the modules covers three or more times frames, using the imperfect tense, adverbs, using “il faut” and “il est interdit de”.</w:t>
            </w:r>
          </w:p>
        </w:tc>
      </w:tr>
    </w:tbl>
    <w:p w14:paraId="56FC8051" w14:textId="77777777" w:rsidR="00CE7F9F" w:rsidRPr="000C41A5" w:rsidRDefault="00CE7F9F" w:rsidP="00CE7F9F">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0C41A5" w14:paraId="6056C16A" w14:textId="77777777" w:rsidTr="00E461B9">
        <w:tc>
          <w:tcPr>
            <w:tcW w:w="10756" w:type="dxa"/>
            <w:gridSpan w:val="2"/>
            <w:shd w:val="clear" w:color="auto" w:fill="92D050"/>
          </w:tcPr>
          <w:p w14:paraId="415EDF62" w14:textId="32B66896" w:rsidR="00B60E73" w:rsidRPr="000C41A5" w:rsidRDefault="00B60E73" w:rsidP="00B60E73">
            <w:pPr>
              <w:rPr>
                <w:rFonts w:cstheme="minorHAnsi"/>
                <w:b/>
                <w:u w:val="single"/>
              </w:rPr>
            </w:pPr>
            <w:r w:rsidRPr="000C41A5">
              <w:rPr>
                <w:rFonts w:cstheme="minorHAnsi"/>
                <w:b/>
                <w:u w:val="single"/>
              </w:rPr>
              <w:t>Module 7 – bon travail!</w:t>
            </w:r>
            <w:r w:rsidR="008E2131" w:rsidRPr="000C41A5">
              <w:rPr>
                <w:rFonts w:cstheme="minorHAnsi"/>
                <w:b/>
                <w:bCs/>
                <w:u w:val="single"/>
              </w:rPr>
              <w:t xml:space="preserve"> – AQA Studio GCSE French text book</w:t>
            </w:r>
          </w:p>
          <w:p w14:paraId="2FD38309" w14:textId="591979B4" w:rsidR="00CE7F9F" w:rsidRPr="000C41A5" w:rsidRDefault="00CE7F9F" w:rsidP="00723620">
            <w:pPr>
              <w:rPr>
                <w:rFonts w:cstheme="minorHAnsi"/>
                <w:b/>
                <w:bCs/>
              </w:rPr>
            </w:pPr>
          </w:p>
        </w:tc>
      </w:tr>
      <w:tr w:rsidR="000C41A5" w:rsidRPr="000C41A5" w14:paraId="6C44B6B3" w14:textId="77777777" w:rsidTr="00E461B9">
        <w:tc>
          <w:tcPr>
            <w:tcW w:w="1012" w:type="dxa"/>
            <w:shd w:val="clear" w:color="auto" w:fill="92D050"/>
          </w:tcPr>
          <w:p w14:paraId="7B46F4D8" w14:textId="77777777" w:rsidR="00CE7F9F" w:rsidRPr="000C41A5" w:rsidRDefault="00CE7F9F" w:rsidP="00723620">
            <w:pPr>
              <w:rPr>
                <w:rFonts w:cstheme="minorHAnsi"/>
                <w:b/>
                <w:bCs/>
              </w:rPr>
            </w:pPr>
            <w:r w:rsidRPr="000C41A5">
              <w:rPr>
                <w:rFonts w:cstheme="minorHAnsi"/>
                <w:b/>
                <w:bCs/>
              </w:rPr>
              <w:t>Overview</w:t>
            </w:r>
          </w:p>
        </w:tc>
        <w:tc>
          <w:tcPr>
            <w:tcW w:w="9744" w:type="dxa"/>
          </w:tcPr>
          <w:p w14:paraId="6C2BED8A" w14:textId="7E5EF830" w:rsidR="00CE7F9F" w:rsidRPr="000C41A5" w:rsidRDefault="009D102A" w:rsidP="00723620">
            <w:pPr>
              <w:rPr>
                <w:rFonts w:cstheme="minorHAnsi"/>
              </w:rPr>
            </w:pPr>
            <w:r w:rsidRPr="000C41A5">
              <w:rPr>
                <w:rFonts w:cstheme="minorHAnsi"/>
              </w:rPr>
              <w:t>Good job</w:t>
            </w:r>
          </w:p>
        </w:tc>
      </w:tr>
      <w:tr w:rsidR="000C41A5" w:rsidRPr="000C41A5" w14:paraId="153E0D08" w14:textId="77777777" w:rsidTr="00E461B9">
        <w:tc>
          <w:tcPr>
            <w:tcW w:w="1012" w:type="dxa"/>
            <w:shd w:val="clear" w:color="auto" w:fill="92D050"/>
          </w:tcPr>
          <w:p w14:paraId="2321DCB4" w14:textId="77777777" w:rsidR="00CE7F9F" w:rsidRPr="000C41A5" w:rsidRDefault="00CE7F9F" w:rsidP="00723620">
            <w:pPr>
              <w:rPr>
                <w:rFonts w:cstheme="minorHAnsi"/>
                <w:b/>
                <w:bCs/>
              </w:rPr>
            </w:pPr>
            <w:r w:rsidRPr="000C41A5">
              <w:rPr>
                <w:rFonts w:cstheme="minorHAnsi"/>
                <w:b/>
                <w:bCs/>
              </w:rPr>
              <w:t>Aims</w:t>
            </w:r>
          </w:p>
        </w:tc>
        <w:tc>
          <w:tcPr>
            <w:tcW w:w="9744" w:type="dxa"/>
          </w:tcPr>
          <w:p w14:paraId="651C999D" w14:textId="256B6F3E" w:rsidR="00CE7F9F" w:rsidRPr="000C41A5" w:rsidRDefault="009D102A" w:rsidP="00723620">
            <w:pPr>
              <w:rPr>
                <w:rFonts w:cstheme="minorHAnsi"/>
              </w:rPr>
            </w:pPr>
            <w:r w:rsidRPr="000C41A5">
              <w:rPr>
                <w:rFonts w:cstheme="minorHAnsi"/>
              </w:rPr>
              <w:t>Talking about jobs, discussing work preferences, plans, hopes and wishes; talking about how to earn money and work experience. The module covers using the conditional tense, simple future, the perfect, present and conditional together and using the perfect and imperfect together.</w:t>
            </w:r>
          </w:p>
        </w:tc>
      </w:tr>
    </w:tbl>
    <w:p w14:paraId="08869C17" w14:textId="77777777" w:rsidR="00CE7F9F" w:rsidRPr="000C41A5" w:rsidRDefault="00CE7F9F" w:rsidP="00CE7F9F">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0C41A5" w:rsidRPr="00794A78" w14:paraId="4B36D7A1" w14:textId="77777777" w:rsidTr="00E461B9">
        <w:tc>
          <w:tcPr>
            <w:tcW w:w="10756" w:type="dxa"/>
            <w:gridSpan w:val="2"/>
            <w:shd w:val="clear" w:color="auto" w:fill="92D050"/>
          </w:tcPr>
          <w:p w14:paraId="71330B8E" w14:textId="32987FE6" w:rsidR="00B60E73" w:rsidRPr="00C73E9B" w:rsidRDefault="00B60E73" w:rsidP="00B60E73">
            <w:pPr>
              <w:rPr>
                <w:rFonts w:cstheme="minorHAnsi"/>
                <w:b/>
                <w:u w:val="single"/>
                <w:lang w:val="fr-FR"/>
              </w:rPr>
            </w:pPr>
            <w:r w:rsidRPr="00C73E9B">
              <w:rPr>
                <w:rFonts w:cstheme="minorHAnsi"/>
                <w:b/>
                <w:u w:val="single"/>
                <w:lang w:val="fr-FR"/>
              </w:rPr>
              <w:lastRenderedPageBreak/>
              <w:t>Module 8 un oeil sur le monde</w:t>
            </w:r>
            <w:r w:rsidR="008E2131" w:rsidRPr="00C73E9B">
              <w:rPr>
                <w:rFonts w:cstheme="minorHAnsi"/>
                <w:b/>
                <w:bCs/>
                <w:u w:val="single"/>
                <w:lang w:val="fr-FR"/>
              </w:rPr>
              <w:t>– AQA Studio GCSE French text book</w:t>
            </w:r>
          </w:p>
          <w:p w14:paraId="2F1EC9F7" w14:textId="4916226A" w:rsidR="00CE7F9F" w:rsidRPr="00C73E9B" w:rsidRDefault="00CE7F9F" w:rsidP="00723620">
            <w:pPr>
              <w:rPr>
                <w:rFonts w:cstheme="minorHAnsi"/>
                <w:b/>
                <w:bCs/>
                <w:lang w:val="fr-FR"/>
              </w:rPr>
            </w:pPr>
          </w:p>
        </w:tc>
      </w:tr>
      <w:tr w:rsidR="000C41A5" w:rsidRPr="000C41A5" w14:paraId="6411FAD9" w14:textId="77777777" w:rsidTr="00E461B9">
        <w:tc>
          <w:tcPr>
            <w:tcW w:w="1012" w:type="dxa"/>
            <w:shd w:val="clear" w:color="auto" w:fill="92D050"/>
          </w:tcPr>
          <w:p w14:paraId="11FB1F98" w14:textId="77777777" w:rsidR="00CE7F9F" w:rsidRPr="000C41A5" w:rsidRDefault="00CE7F9F" w:rsidP="00723620">
            <w:pPr>
              <w:rPr>
                <w:rFonts w:cstheme="minorHAnsi"/>
                <w:b/>
                <w:bCs/>
              </w:rPr>
            </w:pPr>
            <w:r w:rsidRPr="000C41A5">
              <w:rPr>
                <w:rFonts w:cstheme="minorHAnsi"/>
                <w:b/>
                <w:bCs/>
              </w:rPr>
              <w:t>Overview</w:t>
            </w:r>
          </w:p>
        </w:tc>
        <w:tc>
          <w:tcPr>
            <w:tcW w:w="9744" w:type="dxa"/>
          </w:tcPr>
          <w:p w14:paraId="69F7D778" w14:textId="37A43BD7" w:rsidR="00CE7F9F" w:rsidRPr="000C41A5" w:rsidRDefault="009D102A" w:rsidP="00723620">
            <w:pPr>
              <w:rPr>
                <w:rFonts w:cstheme="minorHAnsi"/>
              </w:rPr>
            </w:pPr>
            <w:r w:rsidRPr="000C41A5">
              <w:rPr>
                <w:rFonts w:cstheme="minorHAnsi"/>
              </w:rPr>
              <w:t>an eye on the world</w:t>
            </w:r>
          </w:p>
        </w:tc>
      </w:tr>
      <w:tr w:rsidR="000C41A5" w:rsidRPr="000C41A5" w14:paraId="784A31F3" w14:textId="77777777" w:rsidTr="00E461B9">
        <w:tc>
          <w:tcPr>
            <w:tcW w:w="1012" w:type="dxa"/>
            <w:shd w:val="clear" w:color="auto" w:fill="92D050"/>
          </w:tcPr>
          <w:p w14:paraId="20D13206" w14:textId="77777777" w:rsidR="00CE7F9F" w:rsidRPr="000C41A5" w:rsidRDefault="00CE7F9F" w:rsidP="00723620">
            <w:pPr>
              <w:rPr>
                <w:rFonts w:cstheme="minorHAnsi"/>
                <w:b/>
                <w:bCs/>
              </w:rPr>
            </w:pPr>
            <w:r w:rsidRPr="000C41A5">
              <w:rPr>
                <w:rFonts w:cstheme="minorHAnsi"/>
                <w:b/>
                <w:bCs/>
              </w:rPr>
              <w:t>Aims</w:t>
            </w:r>
          </w:p>
        </w:tc>
        <w:tc>
          <w:tcPr>
            <w:tcW w:w="9744" w:type="dxa"/>
          </w:tcPr>
          <w:p w14:paraId="1478C5D5" w14:textId="1D7E92CB" w:rsidR="00CE7F9F" w:rsidRPr="000C41A5" w:rsidRDefault="009D102A" w:rsidP="009D102A">
            <w:pPr>
              <w:rPr>
                <w:rFonts w:cstheme="minorHAnsi"/>
              </w:rPr>
            </w:pPr>
            <w:r w:rsidRPr="000C41A5">
              <w:rPr>
                <w:rFonts w:cstheme="minorHAnsi"/>
              </w:rPr>
              <w:t>Talking about what makes you tick and what concerns you. Discussing the weather and natural disasters, talking about protecting the environment, ethical shopping, volunteering and discussing big events. The module covers all the tenses, emphatic pronouns, using “doit” and “on peut + infinitive”.</w:t>
            </w:r>
          </w:p>
        </w:tc>
      </w:tr>
    </w:tbl>
    <w:p w14:paraId="194EB442" w14:textId="487F16E4" w:rsidR="00407C9B" w:rsidRPr="000C41A5" w:rsidRDefault="00407C9B">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8"/>
        <w:gridCol w:w="9478"/>
      </w:tblGrid>
      <w:tr w:rsidR="000C41A5" w:rsidRPr="000C41A5" w14:paraId="78B24CDA" w14:textId="77777777" w:rsidTr="00E461B9">
        <w:tc>
          <w:tcPr>
            <w:tcW w:w="10756" w:type="dxa"/>
            <w:gridSpan w:val="2"/>
            <w:shd w:val="clear" w:color="auto" w:fill="92D050"/>
          </w:tcPr>
          <w:p w14:paraId="1F2F67EA" w14:textId="5FAB8C0E" w:rsidR="00B60E73" w:rsidRPr="000C41A5" w:rsidRDefault="009D102A" w:rsidP="00B60E73">
            <w:pPr>
              <w:rPr>
                <w:rFonts w:cstheme="minorHAnsi"/>
                <w:b/>
                <w:bCs/>
              </w:rPr>
            </w:pPr>
            <w:r w:rsidRPr="000C41A5">
              <w:rPr>
                <w:rFonts w:cstheme="minorHAnsi"/>
                <w:b/>
                <w:bCs/>
              </w:rPr>
              <w:t>revision + exam practice</w:t>
            </w:r>
          </w:p>
        </w:tc>
      </w:tr>
      <w:tr w:rsidR="000C41A5" w:rsidRPr="000C41A5" w14:paraId="66D59852" w14:textId="77777777" w:rsidTr="00E461B9">
        <w:tc>
          <w:tcPr>
            <w:tcW w:w="1278" w:type="dxa"/>
            <w:shd w:val="clear" w:color="auto" w:fill="92D050"/>
          </w:tcPr>
          <w:p w14:paraId="6B3B4705" w14:textId="77777777" w:rsidR="009D102A" w:rsidRPr="000C41A5" w:rsidRDefault="009D102A" w:rsidP="009D102A">
            <w:pPr>
              <w:rPr>
                <w:rFonts w:cstheme="minorHAnsi"/>
                <w:b/>
                <w:bCs/>
              </w:rPr>
            </w:pPr>
            <w:r w:rsidRPr="000C41A5">
              <w:rPr>
                <w:rFonts w:cstheme="minorHAnsi"/>
                <w:b/>
                <w:bCs/>
              </w:rPr>
              <w:t>Overview</w:t>
            </w:r>
          </w:p>
        </w:tc>
        <w:tc>
          <w:tcPr>
            <w:tcW w:w="9478" w:type="dxa"/>
          </w:tcPr>
          <w:p w14:paraId="5C208686" w14:textId="5D04BA99" w:rsidR="009D102A" w:rsidRPr="000C41A5" w:rsidRDefault="009D102A" w:rsidP="009D102A">
            <w:pPr>
              <w:rPr>
                <w:rFonts w:cstheme="minorHAnsi"/>
              </w:rPr>
            </w:pPr>
            <w:r w:rsidRPr="000C41A5">
              <w:rPr>
                <w:rFonts w:cstheme="minorHAnsi"/>
              </w:rPr>
              <w:t>Revise the eight modules and learn exam techniques</w:t>
            </w:r>
          </w:p>
        </w:tc>
      </w:tr>
      <w:tr w:rsidR="000C41A5" w:rsidRPr="000C41A5" w14:paraId="3F8EA6D8" w14:textId="77777777" w:rsidTr="00E461B9">
        <w:tc>
          <w:tcPr>
            <w:tcW w:w="1278" w:type="dxa"/>
            <w:shd w:val="clear" w:color="auto" w:fill="92D050"/>
          </w:tcPr>
          <w:p w14:paraId="2B41733B" w14:textId="77777777" w:rsidR="009D102A" w:rsidRPr="000C41A5" w:rsidRDefault="009D102A" w:rsidP="009D102A">
            <w:pPr>
              <w:rPr>
                <w:rFonts w:cstheme="minorHAnsi"/>
                <w:b/>
                <w:bCs/>
              </w:rPr>
            </w:pPr>
            <w:r w:rsidRPr="000C41A5">
              <w:rPr>
                <w:rFonts w:cstheme="minorHAnsi"/>
                <w:b/>
                <w:bCs/>
              </w:rPr>
              <w:t>Aims</w:t>
            </w:r>
          </w:p>
        </w:tc>
        <w:tc>
          <w:tcPr>
            <w:tcW w:w="9478" w:type="dxa"/>
          </w:tcPr>
          <w:p w14:paraId="08EE786D" w14:textId="2CF74752" w:rsidR="009D102A" w:rsidRPr="000C41A5" w:rsidRDefault="009D102A" w:rsidP="009D102A">
            <w:pPr>
              <w:rPr>
                <w:rFonts w:cstheme="minorHAnsi"/>
              </w:rPr>
            </w:pPr>
            <w:r w:rsidRPr="000C41A5">
              <w:rPr>
                <w:rFonts w:cstheme="minorHAnsi"/>
              </w:rPr>
              <w:t>To recap the 8 modules, prepare for the speaking assessment, exam practice with past papers and consolidate grammar.</w:t>
            </w:r>
          </w:p>
        </w:tc>
      </w:tr>
    </w:tbl>
    <w:p w14:paraId="4E9E04EA" w14:textId="77777777" w:rsidR="00B60E73" w:rsidRPr="000C41A5" w:rsidRDefault="00B60E73">
      <w:pPr>
        <w:rPr>
          <w:rFonts w:cstheme="minorHAnsi"/>
        </w:rPr>
      </w:pPr>
    </w:p>
    <w:sectPr w:rsidR="00B60E73" w:rsidRPr="000C41A5"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268063">
    <w:abstractNumId w:val="2"/>
  </w:num>
  <w:num w:numId="2" w16cid:durableId="831137648">
    <w:abstractNumId w:val="6"/>
  </w:num>
  <w:num w:numId="3" w16cid:durableId="1078476718">
    <w:abstractNumId w:val="5"/>
  </w:num>
  <w:num w:numId="4" w16cid:durableId="832187754">
    <w:abstractNumId w:val="7"/>
  </w:num>
  <w:num w:numId="5" w16cid:durableId="1420440180">
    <w:abstractNumId w:val="3"/>
  </w:num>
  <w:num w:numId="6" w16cid:durableId="520514700">
    <w:abstractNumId w:val="1"/>
  </w:num>
  <w:num w:numId="7" w16cid:durableId="1710642598">
    <w:abstractNumId w:val="0"/>
  </w:num>
  <w:num w:numId="8" w16cid:durableId="1940065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0C0574"/>
    <w:rsid w:val="000C41A5"/>
    <w:rsid w:val="00151FE1"/>
    <w:rsid w:val="001B1559"/>
    <w:rsid w:val="001E0E71"/>
    <w:rsid w:val="001F4B69"/>
    <w:rsid w:val="003A3421"/>
    <w:rsid w:val="003C1F04"/>
    <w:rsid w:val="00407C9B"/>
    <w:rsid w:val="0043678C"/>
    <w:rsid w:val="0047721A"/>
    <w:rsid w:val="004A09DE"/>
    <w:rsid w:val="004A3350"/>
    <w:rsid w:val="004B5B6E"/>
    <w:rsid w:val="004D1952"/>
    <w:rsid w:val="004D7216"/>
    <w:rsid w:val="004E0C57"/>
    <w:rsid w:val="004F398E"/>
    <w:rsid w:val="004F70E3"/>
    <w:rsid w:val="00534FA6"/>
    <w:rsid w:val="0056191D"/>
    <w:rsid w:val="005F1267"/>
    <w:rsid w:val="00692495"/>
    <w:rsid w:val="006D39BE"/>
    <w:rsid w:val="00704988"/>
    <w:rsid w:val="00723620"/>
    <w:rsid w:val="007407C7"/>
    <w:rsid w:val="00764CCA"/>
    <w:rsid w:val="00794A78"/>
    <w:rsid w:val="00806711"/>
    <w:rsid w:val="00812827"/>
    <w:rsid w:val="00830832"/>
    <w:rsid w:val="00832C81"/>
    <w:rsid w:val="008B1B6A"/>
    <w:rsid w:val="008E2131"/>
    <w:rsid w:val="00901699"/>
    <w:rsid w:val="009209D3"/>
    <w:rsid w:val="00931BF8"/>
    <w:rsid w:val="009D102A"/>
    <w:rsid w:val="009D111F"/>
    <w:rsid w:val="009D4EF2"/>
    <w:rsid w:val="009D557B"/>
    <w:rsid w:val="00A12A77"/>
    <w:rsid w:val="00A6198B"/>
    <w:rsid w:val="00A647BA"/>
    <w:rsid w:val="00AC225B"/>
    <w:rsid w:val="00AC2263"/>
    <w:rsid w:val="00B13923"/>
    <w:rsid w:val="00B60E73"/>
    <w:rsid w:val="00B975A5"/>
    <w:rsid w:val="00BC0A71"/>
    <w:rsid w:val="00C45C77"/>
    <w:rsid w:val="00C66A44"/>
    <w:rsid w:val="00C73E9B"/>
    <w:rsid w:val="00C90267"/>
    <w:rsid w:val="00CE6A89"/>
    <w:rsid w:val="00CE7F9F"/>
    <w:rsid w:val="00CF5932"/>
    <w:rsid w:val="00CF7E50"/>
    <w:rsid w:val="00D0226C"/>
    <w:rsid w:val="00D25C98"/>
    <w:rsid w:val="00D526A4"/>
    <w:rsid w:val="00DB2D80"/>
    <w:rsid w:val="00DE7B96"/>
    <w:rsid w:val="00E03D63"/>
    <w:rsid w:val="00E25560"/>
    <w:rsid w:val="00E3024E"/>
    <w:rsid w:val="00E35ACB"/>
    <w:rsid w:val="00E461B9"/>
    <w:rsid w:val="00F13119"/>
    <w:rsid w:val="00F97845"/>
    <w:rsid w:val="00FC2B83"/>
    <w:rsid w:val="00FC6F52"/>
    <w:rsid w:val="00FD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Props1.xml><?xml version="1.0" encoding="utf-8"?>
<ds:datastoreItem xmlns:ds="http://schemas.openxmlformats.org/officeDocument/2006/customXml" ds:itemID="{200D159D-79D1-4F49-9376-4E437652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66EA4-9779-4836-A277-A3C0DAF9340B}">
  <ds:schemaRefs>
    <ds:schemaRef ds:uri="http://schemas.microsoft.com/sharepoint/v3/contenttype/forms"/>
  </ds:schemaRefs>
</ds:datastoreItem>
</file>

<file path=customXml/itemProps3.xml><?xml version="1.0" encoding="utf-8"?>
<ds:datastoreItem xmlns:ds="http://schemas.openxmlformats.org/officeDocument/2006/customXml" ds:itemID="{7B23345E-0E29-416B-8E15-E58F76DC0459}">
  <ds:schemaRefs>
    <ds:schemaRef ds:uri="http://schemas.microsoft.com/office/2006/metadata/properties"/>
    <ds:schemaRef ds:uri="http://schemas.microsoft.com/office/infopath/2007/PartnerControls"/>
    <ds:schemaRef ds:uri="a9885185-9422-46fb-b5d8-262d690fc5af"/>
    <ds:schemaRef ds:uri="81c69a29-c92c-46c2-9bbd-f1d113e42c5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S Barratt</cp:lastModifiedBy>
  <cp:revision>5</cp:revision>
  <dcterms:created xsi:type="dcterms:W3CDTF">2023-07-10T15:40:00Z</dcterms:created>
  <dcterms:modified xsi:type="dcterms:W3CDTF">2023-07-10T15:42:00Z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24801600</vt:r8>
  </property>
  <property fmtid="{D5CDD505-2E9C-101B-9397-08002B2CF9AE}" pid="4" name="MediaServiceImageTags">
    <vt:lpwstr/>
  </property>
</Properties>
</file>