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86D8A" w14:textId="374A8BA9" w:rsidR="0095118C" w:rsidRPr="002F27B4" w:rsidRDefault="00D31BB4" w:rsidP="00803D5D">
      <w:pPr>
        <w:rPr>
          <w:rFonts w:ascii="Rambla" w:hAnsi="Rambla"/>
        </w:rPr>
      </w:pPr>
      <w:r w:rsidRPr="002F27B4">
        <w:rPr>
          <w:rFonts w:ascii="Rambla" w:hAnsi="Rambla"/>
          <w:noProof/>
        </w:rPr>
        <w:drawing>
          <wp:anchor distT="0" distB="0" distL="114300" distR="114300" simplePos="0" relativeHeight="251658240" behindDoc="0" locked="0" layoutInCell="1" allowOverlap="1" wp14:anchorId="2B32FBCB" wp14:editId="1457421D">
            <wp:simplePos x="0" y="0"/>
            <wp:positionH relativeFrom="margin">
              <wp:posOffset>-715608</wp:posOffset>
            </wp:positionH>
            <wp:positionV relativeFrom="margin">
              <wp:posOffset>-931545</wp:posOffset>
            </wp:positionV>
            <wp:extent cx="7573645" cy="34074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a:extLst>
                        <a:ext uri="{28A0092B-C50C-407E-A947-70E740481C1C}">
                          <a14:useLocalDpi xmlns:a14="http://schemas.microsoft.com/office/drawing/2010/main" val="0"/>
                        </a:ext>
                      </a:extLst>
                    </a:blip>
                    <a:srcRect t="17980" b="18840"/>
                    <a:stretch/>
                  </pic:blipFill>
                  <pic:spPr bwMode="auto">
                    <a:xfrm>
                      <a:off x="0" y="0"/>
                      <a:ext cx="7573645" cy="3407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2E1" w:rsidRPr="002F27B4">
        <w:rPr>
          <w:rFonts w:ascii="Rambla" w:hAnsi="Rambla"/>
          <w:noProof/>
        </w:rPr>
        <w:drawing>
          <wp:anchor distT="0" distB="0" distL="114300" distR="114300" simplePos="0" relativeHeight="251665408" behindDoc="0" locked="0" layoutInCell="1" allowOverlap="1" wp14:anchorId="17A5AF29" wp14:editId="55D40D41">
            <wp:simplePos x="0" y="0"/>
            <wp:positionH relativeFrom="margin">
              <wp:align>center</wp:align>
            </wp:positionH>
            <wp:positionV relativeFrom="margin">
              <wp:posOffset>-254000</wp:posOffset>
            </wp:positionV>
            <wp:extent cx="3056890" cy="232346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3056890" cy="2323465"/>
                    </a:xfrm>
                    <a:prstGeom prst="rect">
                      <a:avLst/>
                    </a:prstGeom>
                  </pic:spPr>
                </pic:pic>
              </a:graphicData>
            </a:graphic>
            <wp14:sizeRelH relativeFrom="page">
              <wp14:pctWidth>0</wp14:pctWidth>
            </wp14:sizeRelH>
            <wp14:sizeRelV relativeFrom="page">
              <wp14:pctHeight>0</wp14:pctHeight>
            </wp14:sizeRelV>
          </wp:anchor>
        </w:drawing>
      </w:r>
    </w:p>
    <w:p w14:paraId="603D28EE" w14:textId="3B6D22FE" w:rsidR="0095118C" w:rsidRPr="002F27B4" w:rsidRDefault="0095118C" w:rsidP="0095118C">
      <w:pPr>
        <w:rPr>
          <w:rFonts w:ascii="Rambla" w:hAnsi="Rambla"/>
        </w:rPr>
      </w:pPr>
    </w:p>
    <w:p w14:paraId="5F00B58D" w14:textId="6816CCED" w:rsidR="0095118C" w:rsidRPr="002F27B4" w:rsidRDefault="0095118C" w:rsidP="0095118C">
      <w:pPr>
        <w:rPr>
          <w:rFonts w:ascii="Rambla" w:hAnsi="Rambla"/>
        </w:rPr>
      </w:pPr>
    </w:p>
    <w:p w14:paraId="2D4A9081" w14:textId="009E94A9" w:rsidR="0095118C" w:rsidRPr="002F27B4" w:rsidRDefault="0095118C" w:rsidP="0095118C">
      <w:pPr>
        <w:rPr>
          <w:rFonts w:ascii="Rambla" w:hAnsi="Rambla"/>
        </w:rPr>
      </w:pPr>
    </w:p>
    <w:p w14:paraId="47346053" w14:textId="7A7CD2EF" w:rsidR="0095118C" w:rsidRPr="002F27B4" w:rsidRDefault="0095118C" w:rsidP="0095118C">
      <w:pPr>
        <w:rPr>
          <w:rFonts w:ascii="Rambla" w:hAnsi="Rambla"/>
        </w:rPr>
      </w:pPr>
    </w:p>
    <w:p w14:paraId="65495D30" w14:textId="1E4F86F4" w:rsidR="0095118C" w:rsidRPr="002F27B4" w:rsidRDefault="0095118C" w:rsidP="0095118C">
      <w:pPr>
        <w:rPr>
          <w:rFonts w:ascii="Rambla" w:hAnsi="Rambla"/>
        </w:rPr>
      </w:pPr>
    </w:p>
    <w:p w14:paraId="00F09AB0" w14:textId="4186CEDA" w:rsidR="0095118C" w:rsidRPr="002F27B4" w:rsidRDefault="006414B7" w:rsidP="00D22F41">
      <w:pPr>
        <w:pStyle w:val="Title"/>
      </w:pPr>
      <w:r>
        <w:t>Safeguarding &amp;</w:t>
      </w:r>
      <w:r>
        <w:br/>
        <w:t>Child Protection Policy</w:t>
      </w:r>
    </w:p>
    <w:p w14:paraId="0C286940" w14:textId="00850AA1" w:rsidR="0095118C" w:rsidRPr="002F27B4" w:rsidRDefault="0095118C" w:rsidP="0095118C">
      <w:pPr>
        <w:rPr>
          <w:rFonts w:ascii="Rambla" w:hAnsi="Rambla"/>
        </w:rPr>
      </w:pPr>
    </w:p>
    <w:p w14:paraId="79FA0E9D" w14:textId="051087DE" w:rsidR="0095118C" w:rsidRPr="002F27B4" w:rsidRDefault="0095118C" w:rsidP="0095118C">
      <w:pPr>
        <w:rPr>
          <w:rFonts w:ascii="Rambla" w:hAnsi="Rambla"/>
        </w:rPr>
      </w:pPr>
    </w:p>
    <w:p w14:paraId="7C3C5F54" w14:textId="452877AF" w:rsidR="00C80BF7" w:rsidRPr="002F27B4" w:rsidRDefault="00C80BF7" w:rsidP="0095118C">
      <w:pPr>
        <w:rPr>
          <w:rFonts w:ascii="Rambla" w:hAnsi="Rambla"/>
        </w:rPr>
      </w:pPr>
    </w:p>
    <w:p w14:paraId="3C8458C1" w14:textId="77777777" w:rsidR="004A4DEC" w:rsidRPr="002F27B4" w:rsidRDefault="004A4DEC" w:rsidP="0095118C">
      <w:pPr>
        <w:rPr>
          <w:rFonts w:ascii="Rambla" w:hAnsi="Rambla"/>
        </w:rPr>
      </w:pPr>
    </w:p>
    <w:p w14:paraId="36005B2B" w14:textId="4E211DEA" w:rsidR="0095118C" w:rsidRPr="002F27B4" w:rsidRDefault="0095118C" w:rsidP="0095118C">
      <w:pPr>
        <w:rPr>
          <w:rFonts w:ascii="Rambla" w:hAnsi="Rambla"/>
        </w:rPr>
      </w:pPr>
    </w:p>
    <w:p w14:paraId="5957F977" w14:textId="5EB79FCC" w:rsidR="0095118C" w:rsidRPr="002F27B4" w:rsidRDefault="0095118C" w:rsidP="0095118C">
      <w:pPr>
        <w:rPr>
          <w:rFonts w:ascii="Rambla" w:hAnsi="Rambla"/>
        </w:rPr>
      </w:pPr>
    </w:p>
    <w:p w14:paraId="7D33BA88" w14:textId="6D4906AA" w:rsidR="002A1BA0" w:rsidRPr="002F27B4" w:rsidRDefault="00C80BF7" w:rsidP="002A1BA0">
      <w:pPr>
        <w:pStyle w:val="Heading3"/>
        <w:jc w:val="center"/>
        <w:rPr>
          <w:b w:val="0"/>
          <w:bCs w:val="0"/>
          <w:sz w:val="32"/>
          <w:szCs w:val="32"/>
        </w:rPr>
      </w:pPr>
      <w:r w:rsidRPr="002F27B4">
        <w:rPr>
          <w:b w:val="0"/>
          <w:bCs w:val="0"/>
          <w:sz w:val="32"/>
          <w:szCs w:val="32"/>
        </w:rPr>
        <w:t>Version 1</w:t>
      </w:r>
      <w:r w:rsidR="00E360CD">
        <w:rPr>
          <w:b w:val="0"/>
          <w:bCs w:val="0"/>
          <w:sz w:val="32"/>
          <w:szCs w:val="32"/>
        </w:rPr>
        <w:t>4</w:t>
      </w:r>
      <w:r w:rsidRPr="002F27B4">
        <w:rPr>
          <w:b w:val="0"/>
          <w:bCs w:val="0"/>
          <w:sz w:val="32"/>
          <w:szCs w:val="32"/>
        </w:rPr>
        <w:t xml:space="preserve">.0 </w:t>
      </w:r>
      <w:r w:rsidR="006414B7">
        <w:rPr>
          <w:b w:val="0"/>
          <w:bCs w:val="0"/>
          <w:sz w:val="32"/>
          <w:szCs w:val="32"/>
        </w:rPr>
        <w:t>September</w:t>
      </w:r>
      <w:r w:rsidRPr="002F27B4">
        <w:rPr>
          <w:b w:val="0"/>
          <w:bCs w:val="0"/>
          <w:sz w:val="32"/>
          <w:szCs w:val="32"/>
        </w:rPr>
        <w:t xml:space="preserve"> 202</w:t>
      </w:r>
      <w:r w:rsidR="00E360CD">
        <w:rPr>
          <w:b w:val="0"/>
          <w:bCs w:val="0"/>
          <w:sz w:val="32"/>
          <w:szCs w:val="32"/>
        </w:rPr>
        <w:t>4</w:t>
      </w:r>
    </w:p>
    <w:p w14:paraId="1093B169" w14:textId="6BF7D9E2" w:rsidR="0095118C" w:rsidRPr="002F27B4" w:rsidRDefault="0095118C" w:rsidP="0095118C">
      <w:pPr>
        <w:rPr>
          <w:rFonts w:ascii="Rambla" w:hAnsi="Rambla"/>
        </w:rPr>
      </w:pPr>
    </w:p>
    <w:p w14:paraId="146D6BE9" w14:textId="12124C36" w:rsidR="0095118C" w:rsidRPr="002F27B4" w:rsidRDefault="0095118C" w:rsidP="0095118C">
      <w:pPr>
        <w:rPr>
          <w:rFonts w:ascii="Rambla" w:hAnsi="Rambla"/>
        </w:rPr>
      </w:pPr>
    </w:p>
    <w:p w14:paraId="4602E46A" w14:textId="000A7404" w:rsidR="0095118C" w:rsidRPr="002F27B4" w:rsidRDefault="0095118C" w:rsidP="0095118C">
      <w:pPr>
        <w:rPr>
          <w:rFonts w:ascii="Rambla" w:hAnsi="Rambla"/>
        </w:rPr>
      </w:pPr>
    </w:p>
    <w:p w14:paraId="45336B38" w14:textId="7A111FBD" w:rsidR="00C80BF7" w:rsidRPr="002F27B4" w:rsidRDefault="00C80BF7" w:rsidP="0095118C">
      <w:pPr>
        <w:rPr>
          <w:rFonts w:ascii="Rambla" w:hAnsi="Rambla"/>
        </w:rPr>
      </w:pPr>
    </w:p>
    <w:p w14:paraId="7064687B" w14:textId="262C2083" w:rsidR="0095118C" w:rsidRPr="002F27B4" w:rsidRDefault="0095118C" w:rsidP="0095118C">
      <w:pPr>
        <w:rPr>
          <w:rFonts w:ascii="Rambla" w:hAnsi="Rambla"/>
        </w:rPr>
      </w:pPr>
    </w:p>
    <w:p w14:paraId="371C5A78" w14:textId="049928E9" w:rsidR="0095118C" w:rsidRPr="002F27B4" w:rsidRDefault="0095118C" w:rsidP="00C80BF7">
      <w:pPr>
        <w:rPr>
          <w:rFonts w:ascii="Rambla" w:hAnsi="Rambla"/>
        </w:rPr>
      </w:pPr>
    </w:p>
    <w:p w14:paraId="0CA57504" w14:textId="77777777" w:rsidR="004A4DEC" w:rsidRPr="002F27B4" w:rsidRDefault="004A4DEC" w:rsidP="006414B7">
      <w:pPr>
        <w:rPr>
          <w:rFonts w:ascii="Rambla" w:hAnsi="Rambla"/>
        </w:rPr>
      </w:pPr>
    </w:p>
    <w:p w14:paraId="36FEE109" w14:textId="75FF1DE8" w:rsidR="00C80BF7" w:rsidRPr="002F27B4" w:rsidRDefault="00C80BF7" w:rsidP="0095118C">
      <w:pPr>
        <w:jc w:val="center"/>
        <w:rPr>
          <w:rFonts w:ascii="Rambla" w:hAnsi="Rambla"/>
        </w:rPr>
      </w:pPr>
    </w:p>
    <w:p w14:paraId="4558D9C1" w14:textId="1FFB8751" w:rsidR="00ED01F5" w:rsidRPr="002F27B4" w:rsidRDefault="00ED01F5" w:rsidP="0095118C">
      <w:pPr>
        <w:jc w:val="center"/>
        <w:rPr>
          <w:rFonts w:ascii="Rambla" w:hAnsi="Rambla"/>
        </w:rPr>
      </w:pPr>
    </w:p>
    <w:p w14:paraId="46DBF4EC" w14:textId="292587C5" w:rsidR="00C80BF7" w:rsidRPr="002F27B4" w:rsidRDefault="00C80BF7" w:rsidP="0095118C">
      <w:pPr>
        <w:jc w:val="center"/>
        <w:rPr>
          <w:rFonts w:ascii="Rambla" w:hAnsi="Rambla"/>
        </w:rPr>
      </w:pPr>
    </w:p>
    <w:p w14:paraId="18881E3F" w14:textId="5097D223" w:rsidR="00C80BF7" w:rsidRPr="002F27B4" w:rsidRDefault="006262E1" w:rsidP="0095118C">
      <w:pPr>
        <w:jc w:val="center"/>
        <w:rPr>
          <w:rFonts w:ascii="Rambla" w:hAnsi="Rambla"/>
        </w:rPr>
      </w:pPr>
      <w:r w:rsidRPr="002F27B4">
        <w:rPr>
          <w:rFonts w:ascii="Rambla" w:hAnsi="Rambla"/>
          <w:noProof/>
        </w:rPr>
        <w:drawing>
          <wp:anchor distT="0" distB="0" distL="114300" distR="114300" simplePos="0" relativeHeight="251667456" behindDoc="1" locked="0" layoutInCell="1" allowOverlap="1" wp14:anchorId="435842BE" wp14:editId="48CC378B">
            <wp:simplePos x="0" y="0"/>
            <wp:positionH relativeFrom="margin">
              <wp:posOffset>-728382</wp:posOffset>
            </wp:positionH>
            <wp:positionV relativeFrom="margin">
              <wp:posOffset>7964805</wp:posOffset>
            </wp:positionV>
            <wp:extent cx="7573645" cy="24511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a:extLst>
                        <a:ext uri="{28A0092B-C50C-407E-A947-70E740481C1C}">
                          <a14:useLocalDpi xmlns:a14="http://schemas.microsoft.com/office/drawing/2010/main" val="0"/>
                        </a:ext>
                      </a:extLst>
                    </a:blip>
                    <a:srcRect t="54244" b="308"/>
                    <a:stretch/>
                  </pic:blipFill>
                  <pic:spPr bwMode="auto">
                    <a:xfrm>
                      <a:off x="0" y="0"/>
                      <a:ext cx="7573645" cy="245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EFF080" w14:textId="0C7ACBB7" w:rsidR="00C80BF7" w:rsidRPr="002F27B4" w:rsidRDefault="00C80BF7" w:rsidP="0095118C">
      <w:pPr>
        <w:jc w:val="center"/>
        <w:rPr>
          <w:rFonts w:ascii="Rambla" w:hAnsi="Rambla"/>
        </w:rPr>
      </w:pPr>
    </w:p>
    <w:p w14:paraId="1D51874F" w14:textId="3716A26B" w:rsidR="00C80BF7" w:rsidRPr="002F27B4" w:rsidRDefault="00C80BF7" w:rsidP="0095118C">
      <w:pPr>
        <w:jc w:val="center"/>
        <w:rPr>
          <w:rFonts w:ascii="Rambla" w:hAnsi="Rambla"/>
        </w:rPr>
      </w:pPr>
    </w:p>
    <w:p w14:paraId="08D3D23E" w14:textId="6B657403" w:rsidR="00C80BF7" w:rsidRPr="002F27B4" w:rsidRDefault="006262E1" w:rsidP="0095118C">
      <w:pPr>
        <w:jc w:val="center"/>
        <w:rPr>
          <w:rFonts w:ascii="Rambla" w:hAnsi="Rambla"/>
        </w:rPr>
      </w:pPr>
      <w:r w:rsidRPr="002F27B4">
        <w:rPr>
          <w:rFonts w:ascii="Rambla" w:hAnsi="Rambla"/>
          <w:noProof/>
          <w:color w:val="FFFFFF" w:themeColor="background1"/>
          <w:sz w:val="22"/>
          <w:szCs w:val="22"/>
        </w:rPr>
        <mc:AlternateContent>
          <mc:Choice Requires="wps">
            <w:drawing>
              <wp:anchor distT="0" distB="0" distL="114300" distR="114300" simplePos="0" relativeHeight="251668480" behindDoc="0" locked="0" layoutInCell="1" allowOverlap="1" wp14:anchorId="052FE3EA" wp14:editId="37521C5F">
                <wp:simplePos x="0" y="0"/>
                <wp:positionH relativeFrom="margin">
                  <wp:posOffset>1669415</wp:posOffset>
                </wp:positionH>
                <wp:positionV relativeFrom="margin">
                  <wp:posOffset>8395677</wp:posOffset>
                </wp:positionV>
                <wp:extent cx="2781300" cy="10287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781300" cy="1028700"/>
                        </a:xfrm>
                        <a:prstGeom prst="rect">
                          <a:avLst/>
                        </a:prstGeom>
                        <a:noFill/>
                        <a:ln w="6350">
                          <a:noFill/>
                        </a:ln>
                      </wps:spPr>
                      <wps:txbx>
                        <w:txbxContent>
                          <w:p w14:paraId="3BA41B5F" w14:textId="77777777" w:rsidR="00C15673" w:rsidRPr="00C80BF7" w:rsidRDefault="00C15673" w:rsidP="00C80BF7">
                            <w:pPr>
                              <w:jc w:val="center"/>
                              <w:rPr>
                                <w:rFonts w:ascii="Rambla" w:hAnsi="Rambla"/>
                                <w:color w:val="FFFFFF" w:themeColor="background1"/>
                              </w:rPr>
                            </w:pPr>
                            <w:r w:rsidRPr="00C80BF7">
                              <w:rPr>
                                <w:rFonts w:ascii="Rambla" w:hAnsi="Rambla"/>
                                <w:color w:val="FFFFFF" w:themeColor="background1"/>
                              </w:rPr>
                              <w:t>ST JOSEPH’S CATHOLIC SCHOOL</w:t>
                            </w:r>
                          </w:p>
                          <w:p w14:paraId="21BAE295" w14:textId="77777777" w:rsidR="00C15673" w:rsidRPr="00C80BF7" w:rsidRDefault="00C15673" w:rsidP="00C80BF7">
                            <w:pPr>
                              <w:jc w:val="center"/>
                              <w:rPr>
                                <w:rFonts w:ascii="Rambla" w:hAnsi="Rambla"/>
                                <w:color w:val="FFFFFF" w:themeColor="background1"/>
                              </w:rPr>
                            </w:pPr>
                            <w:r w:rsidRPr="00C80BF7">
                              <w:rPr>
                                <w:rFonts w:ascii="Rambla" w:hAnsi="Rambla"/>
                                <w:color w:val="FFFFFF" w:themeColor="background1"/>
                              </w:rPr>
                              <w:t>CHURCH ROAD</w:t>
                            </w:r>
                          </w:p>
                          <w:p w14:paraId="19932428" w14:textId="77777777" w:rsidR="00C15673" w:rsidRPr="00C80BF7" w:rsidRDefault="00C15673" w:rsidP="00C80BF7">
                            <w:pPr>
                              <w:jc w:val="center"/>
                              <w:rPr>
                                <w:rFonts w:ascii="Rambla" w:hAnsi="Rambla"/>
                                <w:color w:val="FFFFFF" w:themeColor="background1"/>
                              </w:rPr>
                            </w:pPr>
                            <w:r w:rsidRPr="00C80BF7">
                              <w:rPr>
                                <w:rFonts w:ascii="Rambla" w:hAnsi="Rambla"/>
                                <w:color w:val="FFFFFF" w:themeColor="background1"/>
                              </w:rPr>
                              <w:t>LAVERSTOCK</w:t>
                            </w:r>
                          </w:p>
                          <w:p w14:paraId="3CDEC495" w14:textId="77777777" w:rsidR="00C15673" w:rsidRPr="00C80BF7" w:rsidRDefault="00C15673" w:rsidP="00C80BF7">
                            <w:pPr>
                              <w:jc w:val="center"/>
                              <w:rPr>
                                <w:rFonts w:ascii="Rambla" w:hAnsi="Rambla"/>
                                <w:color w:val="FFFFFF" w:themeColor="background1"/>
                              </w:rPr>
                            </w:pPr>
                            <w:r w:rsidRPr="00C80BF7">
                              <w:rPr>
                                <w:rFonts w:ascii="Rambla" w:hAnsi="Rambla"/>
                                <w:color w:val="FFFFFF" w:themeColor="background1"/>
                              </w:rPr>
                              <w:t>SALISBURY</w:t>
                            </w:r>
                          </w:p>
                          <w:p w14:paraId="49286EDB" w14:textId="77777777" w:rsidR="00C15673" w:rsidRPr="00C80BF7" w:rsidRDefault="00C15673" w:rsidP="00C80BF7">
                            <w:pPr>
                              <w:jc w:val="center"/>
                              <w:rPr>
                                <w:rFonts w:ascii="Rambla" w:hAnsi="Rambla"/>
                                <w:color w:val="FFFFFF" w:themeColor="background1"/>
                              </w:rPr>
                            </w:pPr>
                            <w:r w:rsidRPr="00C80BF7">
                              <w:rPr>
                                <w:rFonts w:ascii="Rambla" w:hAnsi="Rambla"/>
                                <w:color w:val="FFFFFF" w:themeColor="background1"/>
                              </w:rPr>
                              <w:t>SP1 1QY</w:t>
                            </w:r>
                          </w:p>
                          <w:p w14:paraId="5D0C925B" w14:textId="77777777" w:rsidR="00C15673" w:rsidRDefault="00C156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2FE3EA" id="_x0000_t202" coordsize="21600,21600" o:spt="202" path="m,l,21600r21600,l21600,xe">
                <v:stroke joinstyle="miter"/>
                <v:path gradientshapeok="t" o:connecttype="rect"/>
              </v:shapetype>
              <v:shape id="Text Box 10" o:spid="_x0000_s1026" type="#_x0000_t202" style="position:absolute;left:0;text-align:left;margin-left:131.45pt;margin-top:661.1pt;width:219pt;height:81pt;z-index:25166848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" filled="f" stroked="f" strokeweight=".5pt">
                <v:textbox>
                  <w:txbxContent>
                    <w:p w14:paraId="3BA41B5F" w14:textId="77777777" w:rsidR="00C15673" w:rsidRPr="00C80BF7" w:rsidRDefault="00C15673" w:rsidP="00C80BF7">
                      <w:pPr>
                        <w:jc w:val="center"/>
                        <w:rPr>
                          <w:rFonts w:ascii="Rambla" w:hAnsi="Rambla"/>
                          <w:color w:val="FFFFFF" w:themeColor="background1"/>
                        </w:rPr>
                      </w:pPr>
                      <w:r w:rsidRPr="00C80BF7">
                        <w:rPr>
                          <w:rFonts w:ascii="Rambla" w:hAnsi="Rambla"/>
                          <w:color w:val="FFFFFF" w:themeColor="background1"/>
                        </w:rPr>
                        <w:t>ST JOSEPH’S CATHOLIC SCHOOL</w:t>
                      </w:r>
                    </w:p>
                    <w:p w14:paraId="21BAE295" w14:textId="77777777" w:rsidR="00C15673" w:rsidRPr="00C80BF7" w:rsidRDefault="00C15673" w:rsidP="00C80BF7">
                      <w:pPr>
                        <w:jc w:val="center"/>
                        <w:rPr>
                          <w:rFonts w:ascii="Rambla" w:hAnsi="Rambla"/>
                          <w:color w:val="FFFFFF" w:themeColor="background1"/>
                        </w:rPr>
                      </w:pPr>
                      <w:r w:rsidRPr="00C80BF7">
                        <w:rPr>
                          <w:rFonts w:ascii="Rambla" w:hAnsi="Rambla"/>
                          <w:color w:val="FFFFFF" w:themeColor="background1"/>
                        </w:rPr>
                        <w:t>CHURCH ROAD</w:t>
                      </w:r>
                    </w:p>
                    <w:p w14:paraId="19932428" w14:textId="77777777" w:rsidR="00C15673" w:rsidRPr="00C80BF7" w:rsidRDefault="00C15673" w:rsidP="00C80BF7">
                      <w:pPr>
                        <w:jc w:val="center"/>
                        <w:rPr>
                          <w:rFonts w:ascii="Rambla" w:hAnsi="Rambla"/>
                          <w:color w:val="FFFFFF" w:themeColor="background1"/>
                        </w:rPr>
                      </w:pPr>
                      <w:r w:rsidRPr="00C80BF7">
                        <w:rPr>
                          <w:rFonts w:ascii="Rambla" w:hAnsi="Rambla"/>
                          <w:color w:val="FFFFFF" w:themeColor="background1"/>
                        </w:rPr>
                        <w:t>LAVERSTOCK</w:t>
                      </w:r>
                    </w:p>
                    <w:p w14:paraId="3CDEC495" w14:textId="77777777" w:rsidR="00C15673" w:rsidRPr="00C80BF7" w:rsidRDefault="00C15673" w:rsidP="00C80BF7">
                      <w:pPr>
                        <w:jc w:val="center"/>
                        <w:rPr>
                          <w:rFonts w:ascii="Rambla" w:hAnsi="Rambla"/>
                          <w:color w:val="FFFFFF" w:themeColor="background1"/>
                        </w:rPr>
                      </w:pPr>
                      <w:r w:rsidRPr="00C80BF7">
                        <w:rPr>
                          <w:rFonts w:ascii="Rambla" w:hAnsi="Rambla"/>
                          <w:color w:val="FFFFFF" w:themeColor="background1"/>
                        </w:rPr>
                        <w:t>SALISBURY</w:t>
                      </w:r>
                    </w:p>
                    <w:p w14:paraId="49286EDB" w14:textId="77777777" w:rsidR="00C15673" w:rsidRPr="00C80BF7" w:rsidRDefault="00C15673" w:rsidP="00C80BF7">
                      <w:pPr>
                        <w:jc w:val="center"/>
                        <w:rPr>
                          <w:rFonts w:ascii="Rambla" w:hAnsi="Rambla"/>
                          <w:color w:val="FFFFFF" w:themeColor="background1"/>
                        </w:rPr>
                      </w:pPr>
                      <w:r w:rsidRPr="00C80BF7">
                        <w:rPr>
                          <w:rFonts w:ascii="Rambla" w:hAnsi="Rambla"/>
                          <w:color w:val="FFFFFF" w:themeColor="background1"/>
                        </w:rPr>
                        <w:t>SP1 1QY</w:t>
                      </w:r>
                    </w:p>
                    <w:p w14:paraId="5D0C925B" w14:textId="77777777" w:rsidR="00C15673" w:rsidRDefault="00C15673"/>
                  </w:txbxContent>
                </v:textbox>
                <w10:wrap type="square" anchorx="margin" anchory="margin"/>
              </v:shape>
            </w:pict>
          </mc:Fallback>
        </mc:AlternateContent>
      </w:r>
    </w:p>
    <w:p w14:paraId="3684DDBD" w14:textId="1982683B" w:rsidR="00C80BF7" w:rsidRPr="002F27B4" w:rsidRDefault="00C80BF7" w:rsidP="0095118C">
      <w:pPr>
        <w:jc w:val="center"/>
        <w:rPr>
          <w:rFonts w:ascii="Rambla" w:hAnsi="Rambla"/>
        </w:rPr>
      </w:pPr>
    </w:p>
    <w:p w14:paraId="0237C024" w14:textId="00725A7D" w:rsidR="002A1BA0" w:rsidRPr="002F27B4" w:rsidRDefault="002A1BA0" w:rsidP="002F27B4">
      <w:pPr>
        <w:tabs>
          <w:tab w:val="left" w:pos="6195"/>
        </w:tabs>
        <w:autoSpaceDE w:val="0"/>
        <w:autoSpaceDN w:val="0"/>
        <w:adjustRightInd w:val="0"/>
        <w:rPr>
          <w:rFonts w:ascii="Rambla" w:hAnsi="Rambla"/>
        </w:rPr>
      </w:pPr>
    </w:p>
    <w:tbl>
      <w:tblPr>
        <w:tblStyle w:val="TableGrid"/>
        <w:tblpPr w:leftFromText="180" w:rightFromText="180" w:vertAnchor="text" w:tblpXSpec="right" w:tblpY="1"/>
        <w:tblOverlap w:val="never"/>
        <w:tblW w:w="9758" w:type="dxa"/>
        <w:tblLook w:val="04A0" w:firstRow="1" w:lastRow="0" w:firstColumn="1" w:lastColumn="0" w:noHBand="0" w:noVBand="1"/>
      </w:tblPr>
      <w:tblGrid>
        <w:gridCol w:w="1855"/>
        <w:gridCol w:w="1397"/>
        <w:gridCol w:w="1190"/>
        <w:gridCol w:w="2063"/>
        <w:gridCol w:w="524"/>
        <w:gridCol w:w="2729"/>
      </w:tblGrid>
      <w:tr w:rsidR="002F27B4" w:rsidRPr="002F27B4" w14:paraId="1F064D50" w14:textId="77777777" w:rsidTr="001257ED">
        <w:tc>
          <w:tcPr>
            <w:tcW w:w="9758" w:type="dxa"/>
            <w:gridSpan w:val="6"/>
          </w:tcPr>
          <w:p w14:paraId="1FC33649" w14:textId="77777777" w:rsidR="002F27B4" w:rsidRPr="002F27B4" w:rsidRDefault="002F27B4" w:rsidP="001257ED">
            <w:pPr>
              <w:pStyle w:val="Heading4"/>
            </w:pPr>
            <w:r w:rsidRPr="002F27B4">
              <w:lastRenderedPageBreak/>
              <w:t xml:space="preserve">Success Criteria: </w:t>
            </w:r>
          </w:p>
        </w:tc>
      </w:tr>
      <w:tr w:rsidR="002F27B4" w:rsidRPr="002F27B4" w14:paraId="093CD19A" w14:textId="77777777" w:rsidTr="001257ED">
        <w:tc>
          <w:tcPr>
            <w:tcW w:w="9758" w:type="dxa"/>
            <w:gridSpan w:val="6"/>
          </w:tcPr>
          <w:p w14:paraId="7C93969D" w14:textId="77777777" w:rsidR="006414B7" w:rsidRPr="006414B7" w:rsidRDefault="006414B7" w:rsidP="001257ED">
            <w:pPr>
              <w:rPr>
                <w:rFonts w:ascii="Rambla" w:hAnsi="Rambla" w:cs="Calibri"/>
                <w:color w:val="000000"/>
              </w:rPr>
            </w:pPr>
            <w:r w:rsidRPr="006414B7">
              <w:rPr>
                <w:rFonts w:ascii="Rambla" w:hAnsi="Rambla" w:cs="Calibri"/>
                <w:color w:val="000000"/>
              </w:rPr>
              <w:t>The school will be alert to signs of abuse and neglect and implement all safeguarding and</w:t>
            </w:r>
          </w:p>
          <w:p w14:paraId="200C0C33" w14:textId="6AB6BBD6" w:rsidR="002F27B4" w:rsidRPr="002F27B4" w:rsidRDefault="006414B7" w:rsidP="001257ED">
            <w:pPr>
              <w:rPr>
                <w:rFonts w:ascii="Rambla" w:hAnsi="Rambla" w:cs="Calibri"/>
                <w:color w:val="000000"/>
              </w:rPr>
            </w:pPr>
            <w:r w:rsidRPr="006414B7">
              <w:rPr>
                <w:rFonts w:ascii="Rambla" w:hAnsi="Rambla" w:cs="Calibri"/>
                <w:color w:val="000000"/>
              </w:rPr>
              <w:t>child protection procedures stipulated in this policy.</w:t>
            </w:r>
          </w:p>
        </w:tc>
      </w:tr>
      <w:tr w:rsidR="006414B7" w:rsidRPr="002F27B4" w14:paraId="7C67CA9E" w14:textId="77777777" w:rsidTr="001257ED">
        <w:tc>
          <w:tcPr>
            <w:tcW w:w="9758" w:type="dxa"/>
            <w:gridSpan w:val="6"/>
          </w:tcPr>
          <w:p w14:paraId="479363C8" w14:textId="35AFAA5E" w:rsidR="006414B7" w:rsidRPr="006414B7" w:rsidRDefault="006414B7" w:rsidP="001257ED">
            <w:pPr>
              <w:rPr>
                <w:rFonts w:ascii="Rambla" w:hAnsi="Rambla" w:cs="Calibri"/>
                <w:b/>
                <w:bCs/>
                <w:color w:val="000000"/>
                <w:sz w:val="28"/>
                <w:szCs w:val="28"/>
                <w:u w:val="single"/>
              </w:rPr>
            </w:pPr>
            <w:r w:rsidRPr="006414B7">
              <w:rPr>
                <w:rFonts w:ascii="Rambla" w:hAnsi="Rambla"/>
                <w:b/>
                <w:bCs/>
                <w:sz w:val="28"/>
                <w:szCs w:val="28"/>
                <w:u w:val="single"/>
              </w:rPr>
              <w:t xml:space="preserve">Context/Aim: </w:t>
            </w:r>
          </w:p>
        </w:tc>
      </w:tr>
      <w:tr w:rsidR="006414B7" w:rsidRPr="002F27B4" w14:paraId="12C7F5FF" w14:textId="77777777" w:rsidTr="001257ED">
        <w:tc>
          <w:tcPr>
            <w:tcW w:w="9758" w:type="dxa"/>
            <w:gridSpan w:val="6"/>
          </w:tcPr>
          <w:p w14:paraId="1D4AF1F4" w14:textId="77777777" w:rsidR="0086090B" w:rsidRPr="0086090B" w:rsidRDefault="0086090B" w:rsidP="0086090B">
            <w:pPr>
              <w:rPr>
                <w:rFonts w:ascii="Rambla" w:hAnsi="Rambla" w:cs="Calibri"/>
                <w:color w:val="000000"/>
              </w:rPr>
            </w:pPr>
            <w:r w:rsidRPr="0086090B">
              <w:rPr>
                <w:rFonts w:ascii="Rambla" w:hAnsi="Rambla" w:cs="Calibri"/>
                <w:color w:val="000000"/>
              </w:rPr>
              <w:t>St Joseph’s Catholic School</w:t>
            </w:r>
            <w:r w:rsidRPr="0086090B">
              <w:rPr>
                <w:rFonts w:ascii="Rambla" w:hAnsi="Rambla" w:cs="Calibri"/>
                <w:i/>
                <w:iCs/>
                <w:color w:val="000000"/>
              </w:rPr>
              <w:t xml:space="preserve"> </w:t>
            </w:r>
            <w:r w:rsidRPr="0086090B">
              <w:rPr>
                <w:rFonts w:ascii="Rambla" w:hAnsi="Rambla" w:cs="Calibri"/>
                <w:iCs/>
                <w:color w:val="000000"/>
              </w:rPr>
              <w:t xml:space="preserve">fully recognises its responsibilities for safeguarding and child protection and </w:t>
            </w:r>
            <w:r w:rsidRPr="0086090B">
              <w:rPr>
                <w:rFonts w:ascii="Rambla" w:hAnsi="Rambla" w:cs="Calibri"/>
                <w:color w:val="000000"/>
              </w:rPr>
              <w:t xml:space="preserve">is </w:t>
            </w:r>
          </w:p>
          <w:p w14:paraId="5F30D7C9" w14:textId="77777777" w:rsidR="0086090B" w:rsidRPr="0086090B" w:rsidRDefault="0086090B" w:rsidP="0086090B">
            <w:pPr>
              <w:rPr>
                <w:rFonts w:ascii="Rambla" w:hAnsi="Rambla" w:cs="Calibri"/>
                <w:color w:val="000000"/>
              </w:rPr>
            </w:pPr>
            <w:r w:rsidRPr="0086090B">
              <w:rPr>
                <w:rFonts w:ascii="Rambla" w:hAnsi="Rambla" w:cs="Calibri"/>
                <w:color w:val="000000"/>
              </w:rPr>
              <w:t>committed to safeguarding and promoting the welfare of children.</w:t>
            </w:r>
          </w:p>
          <w:p w14:paraId="6FD3120F" w14:textId="77777777" w:rsidR="0086090B" w:rsidRPr="0086090B" w:rsidRDefault="0086090B" w:rsidP="0086090B">
            <w:pPr>
              <w:rPr>
                <w:rFonts w:ascii="Rambla" w:hAnsi="Rambla" w:cs="Calibri"/>
                <w:color w:val="000000"/>
              </w:rPr>
            </w:pPr>
          </w:p>
          <w:p w14:paraId="0F68B3B3" w14:textId="77777777" w:rsidR="0086090B" w:rsidRPr="0086090B" w:rsidRDefault="0086090B" w:rsidP="0086090B">
            <w:pPr>
              <w:rPr>
                <w:rFonts w:ascii="Rambla" w:hAnsi="Rambla" w:cs="Calibri"/>
                <w:color w:val="000000"/>
              </w:rPr>
            </w:pPr>
            <w:r w:rsidRPr="0086090B">
              <w:rPr>
                <w:rFonts w:ascii="Rambla" w:hAnsi="Rambla" w:cs="Calibri"/>
                <w:color w:val="000000"/>
              </w:rPr>
              <w:t>We will fulfil our local and national responsibilities as laid out in the following key documents:</w:t>
            </w:r>
          </w:p>
          <w:p w14:paraId="3EC2A362" w14:textId="77777777" w:rsidR="0086090B" w:rsidRPr="0086090B" w:rsidRDefault="0086090B" w:rsidP="002F3AB1">
            <w:pPr>
              <w:numPr>
                <w:ilvl w:val="0"/>
                <w:numId w:val="12"/>
              </w:numPr>
              <w:rPr>
                <w:rFonts w:ascii="Rambla" w:hAnsi="Rambla" w:cs="Calibri"/>
                <w:color w:val="000000"/>
              </w:rPr>
            </w:pPr>
            <w:r w:rsidRPr="0086090B">
              <w:rPr>
                <w:rFonts w:ascii="Rambla" w:hAnsi="Rambla" w:cs="Calibri"/>
                <w:color w:val="000000"/>
              </w:rPr>
              <w:t>Working Together to Safeguard Children (2018)</w:t>
            </w:r>
          </w:p>
          <w:p w14:paraId="4C02B9C6" w14:textId="36ECB189" w:rsidR="0086090B" w:rsidRPr="00975E37" w:rsidRDefault="0086090B" w:rsidP="002F3AB1">
            <w:pPr>
              <w:numPr>
                <w:ilvl w:val="0"/>
                <w:numId w:val="12"/>
              </w:numPr>
              <w:rPr>
                <w:rFonts w:ascii="Rambla" w:hAnsi="Rambla" w:cs="Calibri"/>
                <w:color w:val="000000"/>
              </w:rPr>
            </w:pPr>
            <w:r w:rsidRPr="0086090B">
              <w:rPr>
                <w:rFonts w:ascii="Rambla" w:hAnsi="Rambla" w:cs="Calibri"/>
                <w:color w:val="000000"/>
              </w:rPr>
              <w:t xml:space="preserve">Keeping Children Safe in </w:t>
            </w:r>
            <w:r w:rsidRPr="00975E37">
              <w:rPr>
                <w:rFonts w:ascii="Rambla" w:hAnsi="Rambla" w:cs="Calibri"/>
                <w:color w:val="000000"/>
              </w:rPr>
              <w:t>Education (202</w:t>
            </w:r>
            <w:r w:rsidR="006E1385">
              <w:rPr>
                <w:rFonts w:ascii="Rambla" w:hAnsi="Rambla" w:cs="Calibri"/>
                <w:color w:val="000000"/>
              </w:rPr>
              <w:t>4</w:t>
            </w:r>
            <w:r w:rsidRPr="00975E37">
              <w:rPr>
                <w:rFonts w:ascii="Rambla" w:hAnsi="Rambla" w:cs="Calibri"/>
                <w:color w:val="000000"/>
              </w:rPr>
              <w:t>)</w:t>
            </w:r>
          </w:p>
          <w:p w14:paraId="1F9DAC3C" w14:textId="77777777" w:rsidR="0086090B" w:rsidRPr="0086090B" w:rsidRDefault="0086090B" w:rsidP="002F3AB1">
            <w:pPr>
              <w:numPr>
                <w:ilvl w:val="0"/>
                <w:numId w:val="12"/>
              </w:numPr>
              <w:rPr>
                <w:rFonts w:ascii="Rambla" w:hAnsi="Rambla" w:cs="Calibri"/>
                <w:color w:val="000000"/>
              </w:rPr>
            </w:pPr>
            <w:r w:rsidRPr="0086090B">
              <w:rPr>
                <w:rFonts w:ascii="Rambla" w:hAnsi="Rambla" w:cs="Calibri"/>
                <w:color w:val="000000"/>
              </w:rPr>
              <w:t>What to do if you’re worried a child is being abused (2015)</w:t>
            </w:r>
          </w:p>
          <w:p w14:paraId="7EE54253" w14:textId="77777777" w:rsidR="0086090B" w:rsidRPr="0086090B" w:rsidRDefault="00CB66C3" w:rsidP="002F3AB1">
            <w:pPr>
              <w:numPr>
                <w:ilvl w:val="0"/>
                <w:numId w:val="12"/>
              </w:numPr>
              <w:rPr>
                <w:rFonts w:ascii="Rambla" w:hAnsi="Rambla" w:cs="Calibri"/>
                <w:color w:val="000000"/>
              </w:rPr>
            </w:pPr>
            <w:hyperlink r:id="rId13" w:history="1">
              <w:r w:rsidR="0086090B" w:rsidRPr="0086090B">
                <w:rPr>
                  <w:rStyle w:val="Hyperlink"/>
                  <w:rFonts w:ascii="Rambla" w:hAnsi="Rambla" w:cs="Calibri"/>
                </w:rPr>
                <w:t xml:space="preserve">The Procedures of (SVPP) The Safeguarding Vulnerable People Partnership </w:t>
              </w:r>
            </w:hyperlink>
            <w:r w:rsidR="0086090B" w:rsidRPr="0086090B">
              <w:rPr>
                <w:rFonts w:ascii="Rambla" w:hAnsi="Rambla" w:cs="Calibri"/>
                <w:color w:val="000000"/>
              </w:rPr>
              <w:t xml:space="preserve">(formerly WSCB)  </w:t>
            </w:r>
          </w:p>
          <w:p w14:paraId="3C2E63C3" w14:textId="77777777" w:rsidR="0086090B" w:rsidRPr="0086090B" w:rsidRDefault="0086090B" w:rsidP="002F3AB1">
            <w:pPr>
              <w:numPr>
                <w:ilvl w:val="0"/>
                <w:numId w:val="12"/>
              </w:numPr>
              <w:rPr>
                <w:rFonts w:ascii="Rambla" w:hAnsi="Rambla" w:cs="Calibri"/>
                <w:color w:val="000000"/>
              </w:rPr>
            </w:pPr>
            <w:r w:rsidRPr="0086090B">
              <w:rPr>
                <w:rFonts w:ascii="Rambla" w:hAnsi="Rambla" w:cs="Calibri"/>
                <w:color w:val="000000"/>
              </w:rPr>
              <w:t>Information sharing - Advice for practitioners providing safeguarding services to children, young people, parents and carers (2018)</w:t>
            </w:r>
          </w:p>
          <w:p w14:paraId="5AB6022F" w14:textId="77777777" w:rsidR="0086090B" w:rsidRPr="0086090B" w:rsidRDefault="0086090B" w:rsidP="0086090B">
            <w:pPr>
              <w:rPr>
                <w:rFonts w:ascii="Rambla" w:hAnsi="Rambla" w:cs="Calibri"/>
                <w:color w:val="000000"/>
              </w:rPr>
            </w:pPr>
            <w:r w:rsidRPr="0086090B">
              <w:rPr>
                <w:rFonts w:ascii="Rambla" w:hAnsi="Rambla" w:cs="Calibri"/>
                <w:color w:val="000000"/>
              </w:rPr>
              <w:t xml:space="preserve">See Appendix 1 for further relevant guidance documents </w:t>
            </w:r>
          </w:p>
          <w:p w14:paraId="137EB6D2" w14:textId="77777777" w:rsidR="0086090B" w:rsidRPr="0086090B" w:rsidRDefault="0086090B" w:rsidP="0086090B">
            <w:pPr>
              <w:rPr>
                <w:rFonts w:ascii="Rambla" w:hAnsi="Rambla" w:cs="Calibri"/>
                <w:color w:val="000000"/>
              </w:rPr>
            </w:pPr>
          </w:p>
          <w:p w14:paraId="7F383F6C" w14:textId="77777777" w:rsidR="0086090B" w:rsidRPr="0086090B" w:rsidRDefault="0086090B" w:rsidP="0086090B">
            <w:pPr>
              <w:rPr>
                <w:rFonts w:ascii="Rambla" w:hAnsi="Rambla" w:cs="Calibri"/>
                <w:color w:val="000000"/>
              </w:rPr>
            </w:pPr>
            <w:r w:rsidRPr="0086090B">
              <w:rPr>
                <w:rFonts w:ascii="Rambla" w:hAnsi="Rambla" w:cs="Calibri"/>
                <w:color w:val="000000"/>
              </w:rPr>
              <w:t>The aim of this policy is to ensure:</w:t>
            </w:r>
          </w:p>
          <w:p w14:paraId="2BE607B9" w14:textId="77777777" w:rsidR="0086090B" w:rsidRPr="0086090B" w:rsidRDefault="0086090B" w:rsidP="002F3AB1">
            <w:pPr>
              <w:numPr>
                <w:ilvl w:val="0"/>
                <w:numId w:val="11"/>
              </w:numPr>
              <w:rPr>
                <w:rFonts w:ascii="Rambla" w:hAnsi="Rambla" w:cs="Calibri"/>
                <w:color w:val="000000"/>
              </w:rPr>
            </w:pPr>
            <w:r w:rsidRPr="0086090B">
              <w:rPr>
                <w:rFonts w:ascii="Rambla" w:hAnsi="Rambla" w:cs="Calibri"/>
                <w:color w:val="000000"/>
              </w:rPr>
              <w:t>all our pupils are safe and protected from harm.</w:t>
            </w:r>
          </w:p>
          <w:p w14:paraId="32C316DB" w14:textId="77777777" w:rsidR="0086090B" w:rsidRPr="0086090B" w:rsidRDefault="0086090B" w:rsidP="002F3AB1">
            <w:pPr>
              <w:numPr>
                <w:ilvl w:val="0"/>
                <w:numId w:val="11"/>
              </w:numPr>
              <w:rPr>
                <w:rFonts w:ascii="Rambla" w:hAnsi="Rambla" w:cs="Calibri"/>
                <w:color w:val="000000"/>
              </w:rPr>
            </w:pPr>
            <w:r w:rsidRPr="0086090B">
              <w:rPr>
                <w:rFonts w:ascii="Rambla" w:hAnsi="Rambla" w:cs="Calibri"/>
                <w:color w:val="000000"/>
              </w:rPr>
              <w:t>safeguarding procedures are in place to help pupils to feel safe and learn to stay safe.</w:t>
            </w:r>
          </w:p>
          <w:p w14:paraId="01509073" w14:textId="77777777" w:rsidR="0086090B" w:rsidRPr="0086090B" w:rsidRDefault="0086090B" w:rsidP="002F3AB1">
            <w:pPr>
              <w:numPr>
                <w:ilvl w:val="0"/>
                <w:numId w:val="11"/>
              </w:numPr>
              <w:rPr>
                <w:rFonts w:ascii="Rambla" w:hAnsi="Rambla" w:cs="Calibri"/>
                <w:color w:val="000000"/>
              </w:rPr>
            </w:pPr>
            <w:r w:rsidRPr="0086090B">
              <w:rPr>
                <w:rFonts w:ascii="Rambla" w:hAnsi="Rambla" w:cs="Calibri"/>
                <w:color w:val="000000"/>
              </w:rPr>
              <w:t>adults in the school community are aware of the expected behaviours and the school’s legal responsibilities in relation to safeguarding and child protection.</w:t>
            </w:r>
          </w:p>
          <w:p w14:paraId="0AC24ACC" w14:textId="77777777" w:rsidR="0086090B" w:rsidRPr="0086090B" w:rsidRDefault="0086090B" w:rsidP="0086090B">
            <w:pPr>
              <w:rPr>
                <w:rFonts w:ascii="Rambla" w:hAnsi="Rambla" w:cs="Calibri"/>
                <w:color w:val="000000"/>
              </w:rPr>
            </w:pPr>
            <w:r w:rsidRPr="0086090B">
              <w:rPr>
                <w:rFonts w:ascii="Rambla" w:hAnsi="Rambla" w:cs="Calibri"/>
                <w:color w:val="000000"/>
              </w:rPr>
              <w:t>Staff:</w:t>
            </w:r>
          </w:p>
          <w:p w14:paraId="5ABC1E5E" w14:textId="3297E9E2" w:rsidR="0086090B" w:rsidRPr="0086090B" w:rsidRDefault="0086090B" w:rsidP="002F3AB1">
            <w:pPr>
              <w:numPr>
                <w:ilvl w:val="0"/>
                <w:numId w:val="10"/>
              </w:numPr>
              <w:rPr>
                <w:rFonts w:ascii="Rambla" w:hAnsi="Rambla" w:cs="Calibri"/>
                <w:color w:val="000000"/>
              </w:rPr>
            </w:pPr>
            <w:r w:rsidRPr="0086090B">
              <w:rPr>
                <w:rFonts w:ascii="Rambla" w:hAnsi="Rambla" w:cs="Calibri"/>
                <w:color w:val="000000"/>
              </w:rPr>
              <w:t>are advised to maintain an attitude of ‘it could happen here’ as far as safeguarding is concerned</w:t>
            </w:r>
          </w:p>
          <w:p w14:paraId="2FBEA6A2" w14:textId="77777777" w:rsidR="006414B7" w:rsidRDefault="0086090B" w:rsidP="002F3AB1">
            <w:pPr>
              <w:numPr>
                <w:ilvl w:val="0"/>
                <w:numId w:val="10"/>
              </w:numPr>
              <w:rPr>
                <w:rFonts w:ascii="Rambla" w:hAnsi="Rambla" w:cs="Calibri"/>
                <w:color w:val="000000"/>
              </w:rPr>
            </w:pPr>
            <w:r w:rsidRPr="0086090B">
              <w:rPr>
                <w:rFonts w:ascii="Rambla" w:hAnsi="Rambla" w:cs="Calibri"/>
                <w:color w:val="000000"/>
              </w:rPr>
              <w:t>should always act in the best interest of the child.</w:t>
            </w:r>
          </w:p>
          <w:p w14:paraId="69F5B905" w14:textId="0FFB1E1B" w:rsidR="0086090B" w:rsidRPr="0086090B" w:rsidRDefault="0086090B" w:rsidP="0086090B">
            <w:pPr>
              <w:rPr>
                <w:rFonts w:ascii="Rambla" w:hAnsi="Rambla" w:cs="Calibri"/>
                <w:color w:val="000000"/>
              </w:rPr>
            </w:pPr>
          </w:p>
        </w:tc>
      </w:tr>
      <w:tr w:rsidR="006414B7" w:rsidRPr="002F27B4" w14:paraId="5FC70178" w14:textId="77777777" w:rsidTr="001257ED">
        <w:tc>
          <w:tcPr>
            <w:tcW w:w="9758" w:type="dxa"/>
            <w:gridSpan w:val="6"/>
          </w:tcPr>
          <w:p w14:paraId="7D41C8F3" w14:textId="77777777" w:rsidR="006414B7" w:rsidRPr="002F27B4" w:rsidRDefault="006414B7" w:rsidP="001257ED">
            <w:pPr>
              <w:pStyle w:val="Heading4"/>
            </w:pPr>
            <w:r w:rsidRPr="002F27B4">
              <w:t>Monitoring Procedures:</w:t>
            </w:r>
          </w:p>
        </w:tc>
      </w:tr>
      <w:tr w:rsidR="006414B7" w:rsidRPr="002F27B4" w14:paraId="6A04ED7C" w14:textId="77777777" w:rsidTr="001257ED">
        <w:trPr>
          <w:trHeight w:val="2540"/>
        </w:trPr>
        <w:tc>
          <w:tcPr>
            <w:tcW w:w="3252" w:type="dxa"/>
            <w:gridSpan w:val="2"/>
          </w:tcPr>
          <w:p w14:paraId="709047B6" w14:textId="77777777" w:rsidR="006414B7" w:rsidRPr="002F27B4" w:rsidRDefault="006414B7" w:rsidP="001257ED">
            <w:pPr>
              <w:autoSpaceDE w:val="0"/>
              <w:autoSpaceDN w:val="0"/>
              <w:adjustRightInd w:val="0"/>
              <w:rPr>
                <w:rFonts w:ascii="Rambla" w:hAnsi="Rambla" w:cs="Times New Roman"/>
                <w:color w:val="000000"/>
              </w:rPr>
            </w:pPr>
            <w:r w:rsidRPr="002F27B4">
              <w:rPr>
                <w:rFonts w:ascii="Rambla" w:hAnsi="Rambla" w:cs="Times New Roman"/>
                <w:b/>
                <w:color w:val="000000"/>
                <w:u w:val="single"/>
              </w:rPr>
              <w:t>By Whom:</w:t>
            </w:r>
            <w:r w:rsidRPr="002F27B4">
              <w:rPr>
                <w:rFonts w:ascii="Rambla" w:hAnsi="Rambla" w:cs="Times New Roman"/>
                <w:color w:val="000000"/>
              </w:rPr>
              <w:t xml:space="preserve"> </w:t>
            </w:r>
          </w:p>
          <w:p w14:paraId="6A1BF944" w14:textId="4D8C478A" w:rsidR="006414B7" w:rsidRPr="002F27B4" w:rsidRDefault="006414B7" w:rsidP="001257ED">
            <w:pPr>
              <w:autoSpaceDE w:val="0"/>
              <w:autoSpaceDN w:val="0"/>
              <w:adjustRightInd w:val="0"/>
              <w:rPr>
                <w:rFonts w:ascii="Rambla" w:hAnsi="Rambla" w:cstheme="minorHAnsi"/>
                <w:color w:val="000000"/>
              </w:rPr>
            </w:pPr>
            <w:r>
              <w:rPr>
                <w:rFonts w:ascii="Rambla" w:hAnsi="Rambla" w:cstheme="minorHAnsi"/>
                <w:color w:val="000000"/>
              </w:rPr>
              <w:t>Governors’ Pastoral and Ethos Committee</w:t>
            </w:r>
          </w:p>
          <w:p w14:paraId="4E369220" w14:textId="77777777" w:rsidR="006414B7" w:rsidRPr="002F27B4" w:rsidRDefault="006414B7" w:rsidP="001257ED">
            <w:pPr>
              <w:autoSpaceDE w:val="0"/>
              <w:autoSpaceDN w:val="0"/>
              <w:adjustRightInd w:val="0"/>
              <w:rPr>
                <w:rFonts w:ascii="Rambla" w:hAnsi="Rambla" w:cs="Times New Roman"/>
                <w:color w:val="000000"/>
              </w:rPr>
            </w:pPr>
          </w:p>
        </w:tc>
        <w:tc>
          <w:tcPr>
            <w:tcW w:w="3253" w:type="dxa"/>
            <w:gridSpan w:val="2"/>
          </w:tcPr>
          <w:p w14:paraId="1E90A919" w14:textId="77777777" w:rsidR="006414B7" w:rsidRPr="002F27B4" w:rsidRDefault="006414B7" w:rsidP="001257ED">
            <w:pPr>
              <w:autoSpaceDE w:val="0"/>
              <w:autoSpaceDN w:val="0"/>
              <w:adjustRightInd w:val="0"/>
              <w:rPr>
                <w:rFonts w:ascii="Rambla" w:hAnsi="Rambla" w:cs="Times New Roman"/>
                <w:color w:val="000000"/>
              </w:rPr>
            </w:pPr>
            <w:r w:rsidRPr="002F27B4">
              <w:rPr>
                <w:rFonts w:ascii="Rambla" w:hAnsi="Rambla" w:cs="Times New Roman"/>
                <w:b/>
                <w:color w:val="000000"/>
                <w:u w:val="single"/>
              </w:rPr>
              <w:t>When:</w:t>
            </w:r>
            <w:r w:rsidRPr="002F27B4">
              <w:rPr>
                <w:rFonts w:ascii="Rambla" w:hAnsi="Rambla" w:cs="Times New Roman"/>
                <w:color w:val="000000"/>
              </w:rPr>
              <w:t xml:space="preserve"> </w:t>
            </w:r>
          </w:p>
          <w:p w14:paraId="2EB3E4E5" w14:textId="0284B8EE" w:rsidR="006414B7" w:rsidRPr="002F27B4" w:rsidRDefault="006414B7" w:rsidP="001257ED">
            <w:pPr>
              <w:autoSpaceDE w:val="0"/>
              <w:autoSpaceDN w:val="0"/>
              <w:adjustRightInd w:val="0"/>
              <w:rPr>
                <w:rFonts w:ascii="Rambla" w:hAnsi="Rambla" w:cs="Times New Roman"/>
                <w:color w:val="000000"/>
              </w:rPr>
            </w:pPr>
            <w:r>
              <w:rPr>
                <w:rFonts w:ascii="Rambla" w:hAnsi="Rambla" w:cs="Times New Roman"/>
                <w:color w:val="000000"/>
              </w:rPr>
              <w:t>Termly</w:t>
            </w:r>
          </w:p>
        </w:tc>
        <w:tc>
          <w:tcPr>
            <w:tcW w:w="3253" w:type="dxa"/>
            <w:gridSpan w:val="2"/>
          </w:tcPr>
          <w:p w14:paraId="4661039A" w14:textId="77777777" w:rsidR="006414B7" w:rsidRPr="002F27B4" w:rsidRDefault="006414B7" w:rsidP="001257ED">
            <w:pPr>
              <w:autoSpaceDE w:val="0"/>
              <w:autoSpaceDN w:val="0"/>
              <w:adjustRightInd w:val="0"/>
              <w:rPr>
                <w:rFonts w:ascii="Rambla" w:hAnsi="Rambla" w:cs="Times New Roman"/>
                <w:color w:val="000000"/>
              </w:rPr>
            </w:pPr>
            <w:r w:rsidRPr="002F27B4">
              <w:rPr>
                <w:rFonts w:ascii="Rambla" w:hAnsi="Rambla" w:cs="Times New Roman"/>
                <w:b/>
                <w:color w:val="000000"/>
                <w:u w:val="single"/>
              </w:rPr>
              <w:t>How:</w:t>
            </w:r>
            <w:r w:rsidRPr="002F27B4">
              <w:rPr>
                <w:rFonts w:ascii="Rambla" w:hAnsi="Rambla" w:cs="Times New Roman"/>
                <w:color w:val="000000"/>
              </w:rPr>
              <w:t xml:space="preserve"> </w:t>
            </w:r>
          </w:p>
          <w:p w14:paraId="2BF3BDBB" w14:textId="77777777" w:rsidR="006414B7" w:rsidRDefault="006414B7" w:rsidP="001257ED">
            <w:pPr>
              <w:autoSpaceDE w:val="0"/>
              <w:autoSpaceDN w:val="0"/>
              <w:adjustRightInd w:val="0"/>
              <w:rPr>
                <w:rFonts w:ascii="Rambla" w:hAnsi="Rambla" w:cs="Times New Roman"/>
                <w:color w:val="000000"/>
              </w:rPr>
            </w:pPr>
            <w:r w:rsidRPr="006414B7">
              <w:rPr>
                <w:rFonts w:ascii="Rambla" w:hAnsi="Rambla" w:cs="Times New Roman"/>
                <w:color w:val="000000"/>
              </w:rPr>
              <w:t>Designated</w:t>
            </w:r>
            <w:r>
              <w:rPr>
                <w:rFonts w:ascii="Rambla" w:hAnsi="Rambla" w:cs="Times New Roman"/>
                <w:color w:val="000000"/>
              </w:rPr>
              <w:t xml:space="preserve"> </w:t>
            </w:r>
            <w:r w:rsidRPr="006414B7">
              <w:rPr>
                <w:rFonts w:ascii="Rambla" w:hAnsi="Rambla" w:cs="Times New Roman"/>
                <w:color w:val="000000"/>
              </w:rPr>
              <w:t>Safeguarding Lead DSL</w:t>
            </w:r>
            <w:r>
              <w:rPr>
                <w:rFonts w:ascii="Rambla" w:hAnsi="Rambla" w:cs="Times New Roman"/>
                <w:color w:val="000000"/>
              </w:rPr>
              <w:t xml:space="preserve"> (</w:t>
            </w:r>
            <w:r w:rsidRPr="006414B7">
              <w:rPr>
                <w:rFonts w:ascii="Rambla" w:hAnsi="Rambla" w:cs="Times New Roman"/>
                <w:color w:val="000000"/>
              </w:rPr>
              <w:t>designated members of</w:t>
            </w:r>
            <w:r>
              <w:rPr>
                <w:rFonts w:ascii="Rambla" w:hAnsi="Rambla" w:cs="Times New Roman"/>
                <w:color w:val="000000"/>
              </w:rPr>
              <w:t xml:space="preserve"> </w:t>
            </w:r>
            <w:r w:rsidRPr="006414B7">
              <w:rPr>
                <w:rFonts w:ascii="Rambla" w:hAnsi="Rambla" w:cs="Times New Roman"/>
                <w:color w:val="000000"/>
              </w:rPr>
              <w:t>staff) will</w:t>
            </w:r>
            <w:r>
              <w:rPr>
                <w:rFonts w:ascii="Rambla" w:hAnsi="Rambla" w:cs="Times New Roman"/>
                <w:color w:val="000000"/>
              </w:rPr>
              <w:t xml:space="preserve"> </w:t>
            </w:r>
            <w:r w:rsidRPr="006414B7">
              <w:rPr>
                <w:rFonts w:ascii="Rambla" w:hAnsi="Rambla" w:cs="Times New Roman"/>
                <w:color w:val="000000"/>
              </w:rPr>
              <w:t>provide termly</w:t>
            </w:r>
            <w:r>
              <w:rPr>
                <w:rFonts w:ascii="Rambla" w:hAnsi="Rambla" w:cs="Times New Roman"/>
                <w:color w:val="000000"/>
              </w:rPr>
              <w:t xml:space="preserve"> </w:t>
            </w:r>
            <w:r w:rsidRPr="006414B7">
              <w:rPr>
                <w:rFonts w:ascii="Rambla" w:hAnsi="Rambla" w:cs="Times New Roman"/>
                <w:color w:val="000000"/>
              </w:rPr>
              <w:t>reports via Pastoral &amp; Ethos</w:t>
            </w:r>
            <w:r>
              <w:rPr>
                <w:rFonts w:ascii="Rambla" w:hAnsi="Rambla" w:cs="Times New Roman"/>
                <w:color w:val="000000"/>
              </w:rPr>
              <w:t xml:space="preserve"> </w:t>
            </w:r>
            <w:r w:rsidRPr="006414B7">
              <w:rPr>
                <w:rFonts w:ascii="Rambla" w:hAnsi="Rambla" w:cs="Times New Roman"/>
                <w:color w:val="000000"/>
              </w:rPr>
              <w:t>Committee governor</w:t>
            </w:r>
            <w:r>
              <w:rPr>
                <w:rFonts w:ascii="Rambla" w:hAnsi="Rambla" w:cs="Times New Roman"/>
                <w:color w:val="000000"/>
              </w:rPr>
              <w:t xml:space="preserve"> </w:t>
            </w:r>
            <w:r w:rsidRPr="006414B7">
              <w:rPr>
                <w:rFonts w:ascii="Rambla" w:hAnsi="Rambla" w:cs="Times New Roman"/>
                <w:color w:val="000000"/>
              </w:rPr>
              <w:t>meetings and inform</w:t>
            </w:r>
            <w:r>
              <w:rPr>
                <w:rFonts w:ascii="Rambla" w:hAnsi="Rambla" w:cs="Times New Roman"/>
                <w:color w:val="000000"/>
              </w:rPr>
              <w:t xml:space="preserve"> </w:t>
            </w:r>
            <w:r w:rsidRPr="006414B7">
              <w:rPr>
                <w:rFonts w:ascii="Rambla" w:hAnsi="Rambla" w:cs="Times New Roman"/>
                <w:color w:val="000000"/>
              </w:rPr>
              <w:t>governors of any need to</w:t>
            </w:r>
            <w:r>
              <w:rPr>
                <w:rFonts w:ascii="Rambla" w:hAnsi="Rambla" w:cs="Times New Roman"/>
                <w:color w:val="000000"/>
              </w:rPr>
              <w:t xml:space="preserve"> </w:t>
            </w:r>
            <w:r w:rsidRPr="006414B7">
              <w:rPr>
                <w:rFonts w:ascii="Rambla" w:hAnsi="Rambla" w:cs="Times New Roman"/>
                <w:color w:val="000000"/>
              </w:rPr>
              <w:t>update or change items in</w:t>
            </w:r>
            <w:r>
              <w:rPr>
                <w:rFonts w:ascii="Rambla" w:hAnsi="Rambla" w:cs="Times New Roman"/>
                <w:color w:val="000000"/>
              </w:rPr>
              <w:t xml:space="preserve"> </w:t>
            </w:r>
            <w:r w:rsidRPr="006414B7">
              <w:rPr>
                <w:rFonts w:ascii="Rambla" w:hAnsi="Rambla" w:cs="Times New Roman"/>
                <w:color w:val="000000"/>
              </w:rPr>
              <w:t>the Policy.</w:t>
            </w:r>
            <w:r>
              <w:rPr>
                <w:rFonts w:ascii="Rambla" w:hAnsi="Rambla" w:cs="Times New Roman"/>
                <w:color w:val="000000"/>
              </w:rPr>
              <w:br/>
            </w:r>
            <w:r w:rsidRPr="006414B7">
              <w:rPr>
                <w:rFonts w:ascii="Rambla" w:hAnsi="Rambla" w:cs="Times New Roman"/>
                <w:color w:val="000000"/>
              </w:rPr>
              <w:t>Reports from the Pastoral</w:t>
            </w:r>
            <w:r>
              <w:rPr>
                <w:rFonts w:ascii="Rambla" w:hAnsi="Rambla" w:cs="Times New Roman"/>
                <w:color w:val="000000"/>
              </w:rPr>
              <w:t xml:space="preserve"> </w:t>
            </w:r>
            <w:r w:rsidRPr="006414B7">
              <w:rPr>
                <w:rFonts w:ascii="Rambla" w:hAnsi="Rambla" w:cs="Times New Roman"/>
                <w:color w:val="000000"/>
              </w:rPr>
              <w:t>and Ethos Committee will be</w:t>
            </w:r>
            <w:r>
              <w:rPr>
                <w:rFonts w:ascii="Rambla" w:hAnsi="Rambla" w:cs="Times New Roman"/>
                <w:color w:val="000000"/>
              </w:rPr>
              <w:t xml:space="preserve"> </w:t>
            </w:r>
            <w:r w:rsidRPr="006414B7">
              <w:rPr>
                <w:rFonts w:ascii="Rambla" w:hAnsi="Rambla" w:cs="Times New Roman"/>
                <w:color w:val="000000"/>
              </w:rPr>
              <w:t>shared with the Full</w:t>
            </w:r>
            <w:r>
              <w:rPr>
                <w:rFonts w:ascii="Rambla" w:hAnsi="Rambla" w:cs="Times New Roman"/>
                <w:color w:val="000000"/>
              </w:rPr>
              <w:t xml:space="preserve"> G</w:t>
            </w:r>
            <w:r w:rsidRPr="006414B7">
              <w:rPr>
                <w:rFonts w:ascii="Rambla" w:hAnsi="Rambla" w:cs="Times New Roman"/>
                <w:color w:val="000000"/>
              </w:rPr>
              <w:t>overning Body.</w:t>
            </w:r>
          </w:p>
          <w:p w14:paraId="12D3FFB1" w14:textId="6700FCEB" w:rsidR="0086090B" w:rsidRPr="002F27B4" w:rsidRDefault="0086090B" w:rsidP="001257ED">
            <w:pPr>
              <w:autoSpaceDE w:val="0"/>
              <w:autoSpaceDN w:val="0"/>
              <w:adjustRightInd w:val="0"/>
              <w:rPr>
                <w:rFonts w:ascii="Rambla" w:hAnsi="Rambla" w:cs="Times New Roman"/>
                <w:color w:val="000000"/>
              </w:rPr>
            </w:pPr>
          </w:p>
        </w:tc>
      </w:tr>
      <w:tr w:rsidR="006414B7" w:rsidRPr="002F27B4" w14:paraId="55740DBD" w14:textId="77777777" w:rsidTr="001257ED">
        <w:tc>
          <w:tcPr>
            <w:tcW w:w="9758" w:type="dxa"/>
            <w:gridSpan w:val="6"/>
          </w:tcPr>
          <w:p w14:paraId="5A179320" w14:textId="77777777" w:rsidR="006414B7" w:rsidRPr="002F27B4" w:rsidRDefault="006414B7" w:rsidP="001257ED">
            <w:pPr>
              <w:pStyle w:val="Heading4"/>
            </w:pPr>
            <w:r w:rsidRPr="002F27B4">
              <w:t>Evaluation:</w:t>
            </w:r>
          </w:p>
        </w:tc>
      </w:tr>
      <w:tr w:rsidR="006414B7" w:rsidRPr="002F27B4" w14:paraId="615BAFB7" w14:textId="77777777" w:rsidTr="00975E37">
        <w:trPr>
          <w:trHeight w:val="2075"/>
        </w:trPr>
        <w:tc>
          <w:tcPr>
            <w:tcW w:w="3252" w:type="dxa"/>
            <w:gridSpan w:val="2"/>
          </w:tcPr>
          <w:p w14:paraId="603FE0B4" w14:textId="77777777" w:rsidR="006414B7" w:rsidRPr="002F27B4" w:rsidRDefault="006414B7" w:rsidP="001257ED">
            <w:pPr>
              <w:autoSpaceDE w:val="0"/>
              <w:autoSpaceDN w:val="0"/>
              <w:adjustRightInd w:val="0"/>
              <w:rPr>
                <w:rFonts w:ascii="Rambla" w:hAnsi="Rambla" w:cs="Times New Roman"/>
                <w:color w:val="000000"/>
              </w:rPr>
            </w:pPr>
            <w:r w:rsidRPr="002F27B4">
              <w:rPr>
                <w:rFonts w:ascii="Rambla" w:hAnsi="Rambla" w:cs="Times New Roman"/>
                <w:b/>
                <w:color w:val="000000"/>
                <w:u w:val="single"/>
              </w:rPr>
              <w:t>By Whom:</w:t>
            </w:r>
            <w:r w:rsidRPr="002F27B4">
              <w:rPr>
                <w:rFonts w:ascii="Rambla" w:hAnsi="Rambla" w:cs="Times New Roman"/>
                <w:color w:val="000000"/>
              </w:rPr>
              <w:t xml:space="preserve"> </w:t>
            </w:r>
          </w:p>
          <w:p w14:paraId="0D9C3974" w14:textId="07875B4B" w:rsidR="006414B7" w:rsidRPr="002F27B4" w:rsidRDefault="0086090B" w:rsidP="001257ED">
            <w:pPr>
              <w:autoSpaceDE w:val="0"/>
              <w:autoSpaceDN w:val="0"/>
              <w:adjustRightInd w:val="0"/>
              <w:rPr>
                <w:rFonts w:ascii="Rambla" w:hAnsi="Rambla" w:cs="Times New Roman"/>
                <w:color w:val="000000"/>
              </w:rPr>
            </w:pPr>
            <w:r w:rsidRPr="0086090B">
              <w:rPr>
                <w:rFonts w:ascii="Rambla" w:hAnsi="Rambla" w:cs="Times New Roman"/>
                <w:color w:val="000000"/>
              </w:rPr>
              <w:t>Named SG Governor and Pastoral and Ethos Governors with Head</w:t>
            </w:r>
            <w:r w:rsidR="00C15673">
              <w:rPr>
                <w:rFonts w:ascii="Rambla" w:hAnsi="Rambla" w:cs="Times New Roman"/>
                <w:color w:val="000000"/>
              </w:rPr>
              <w:t>master</w:t>
            </w:r>
            <w:r w:rsidRPr="0086090B">
              <w:rPr>
                <w:rFonts w:ascii="Rambla" w:hAnsi="Rambla" w:cs="Times New Roman"/>
                <w:color w:val="000000"/>
              </w:rPr>
              <w:t xml:space="preserve"> and Designated Safeguarding Lead/Safeguarding Officers (designated members of staff), with LA via audit</w:t>
            </w:r>
          </w:p>
        </w:tc>
        <w:tc>
          <w:tcPr>
            <w:tcW w:w="3253" w:type="dxa"/>
            <w:gridSpan w:val="2"/>
          </w:tcPr>
          <w:p w14:paraId="3D54C55F" w14:textId="77777777" w:rsidR="006414B7" w:rsidRPr="002F27B4" w:rsidRDefault="006414B7" w:rsidP="001257ED">
            <w:pPr>
              <w:autoSpaceDE w:val="0"/>
              <w:autoSpaceDN w:val="0"/>
              <w:adjustRightInd w:val="0"/>
              <w:rPr>
                <w:rFonts w:ascii="Rambla" w:hAnsi="Rambla" w:cs="Times New Roman"/>
                <w:color w:val="000000"/>
              </w:rPr>
            </w:pPr>
            <w:r w:rsidRPr="002F27B4">
              <w:rPr>
                <w:rFonts w:ascii="Rambla" w:hAnsi="Rambla" w:cs="Times New Roman"/>
                <w:b/>
                <w:color w:val="000000"/>
                <w:u w:val="single"/>
              </w:rPr>
              <w:t>When:</w:t>
            </w:r>
            <w:r w:rsidRPr="002F27B4">
              <w:rPr>
                <w:rFonts w:ascii="Rambla" w:hAnsi="Rambla" w:cs="Times New Roman"/>
                <w:color w:val="000000"/>
              </w:rPr>
              <w:t xml:space="preserve"> </w:t>
            </w:r>
          </w:p>
          <w:p w14:paraId="7824AA1F" w14:textId="0CCEBC7A" w:rsidR="006414B7" w:rsidRPr="002F27B4" w:rsidRDefault="0086090B" w:rsidP="001257ED">
            <w:pPr>
              <w:autoSpaceDE w:val="0"/>
              <w:autoSpaceDN w:val="0"/>
              <w:adjustRightInd w:val="0"/>
              <w:rPr>
                <w:rFonts w:ascii="Rambla" w:hAnsi="Rambla" w:cs="Times New Roman"/>
                <w:color w:val="000000"/>
              </w:rPr>
            </w:pPr>
            <w:r w:rsidRPr="0086090B">
              <w:rPr>
                <w:rFonts w:ascii="Rambla" w:hAnsi="Rambla" w:cs="Times New Roman"/>
                <w:color w:val="000000"/>
              </w:rPr>
              <w:t>Policy Annually, safeguarding practice is termly</w:t>
            </w:r>
          </w:p>
        </w:tc>
        <w:tc>
          <w:tcPr>
            <w:tcW w:w="3253" w:type="dxa"/>
            <w:gridSpan w:val="2"/>
            <w:shd w:val="clear" w:color="auto" w:fill="auto"/>
          </w:tcPr>
          <w:p w14:paraId="319F5495" w14:textId="77777777" w:rsidR="006414B7" w:rsidRPr="002F27B4" w:rsidRDefault="006414B7" w:rsidP="001257ED">
            <w:pPr>
              <w:autoSpaceDE w:val="0"/>
              <w:autoSpaceDN w:val="0"/>
              <w:adjustRightInd w:val="0"/>
              <w:rPr>
                <w:rFonts w:ascii="Rambla" w:hAnsi="Rambla" w:cs="Times New Roman"/>
                <w:b/>
                <w:color w:val="000000"/>
                <w:u w:val="single"/>
              </w:rPr>
            </w:pPr>
            <w:r w:rsidRPr="002F27B4">
              <w:rPr>
                <w:rFonts w:ascii="Rambla" w:hAnsi="Rambla" w:cs="Times New Roman"/>
                <w:b/>
                <w:color w:val="000000"/>
                <w:u w:val="single"/>
              </w:rPr>
              <w:t xml:space="preserve">How: </w:t>
            </w:r>
          </w:p>
          <w:p w14:paraId="43B8B7F2" w14:textId="6C79C816" w:rsidR="006262E1" w:rsidRDefault="0086090B" w:rsidP="001257ED">
            <w:pPr>
              <w:autoSpaceDE w:val="0"/>
              <w:autoSpaceDN w:val="0"/>
              <w:adjustRightInd w:val="0"/>
              <w:rPr>
                <w:rFonts w:ascii="Rambla" w:hAnsi="Rambla" w:cs="Times New Roman"/>
                <w:color w:val="000000"/>
              </w:rPr>
            </w:pPr>
            <w:r w:rsidRPr="0086090B">
              <w:rPr>
                <w:rFonts w:ascii="Rambla" w:hAnsi="Rambla" w:cs="Times New Roman"/>
                <w:color w:val="000000"/>
              </w:rPr>
              <w:t xml:space="preserve">Termly Reports from Designated Safeguarding Lead /Safeguarding Officers to the Pastoral and Ethos Committee, with annual Safeguarding Audit in </w:t>
            </w:r>
            <w:r w:rsidRPr="00975E37">
              <w:rPr>
                <w:rFonts w:ascii="Rambla" w:hAnsi="Rambla" w:cs="Times New Roman"/>
                <w:color w:val="000000"/>
              </w:rPr>
              <w:t>November</w:t>
            </w:r>
            <w:r w:rsidR="00D25C5D" w:rsidRPr="00975E37">
              <w:rPr>
                <w:rFonts w:ascii="Rambla" w:hAnsi="Rambla" w:cs="Times New Roman"/>
                <w:color w:val="000000"/>
              </w:rPr>
              <w:t>/January</w:t>
            </w:r>
            <w:r w:rsidRPr="0086090B">
              <w:rPr>
                <w:rFonts w:ascii="Rambla" w:hAnsi="Rambla" w:cs="Times New Roman"/>
                <w:color w:val="000000"/>
              </w:rPr>
              <w:t xml:space="preserve"> sent to LA</w:t>
            </w:r>
          </w:p>
          <w:p w14:paraId="72DB47BA" w14:textId="2075923D" w:rsidR="0086090B" w:rsidRPr="002F27B4" w:rsidRDefault="0086090B" w:rsidP="001257ED">
            <w:pPr>
              <w:autoSpaceDE w:val="0"/>
              <w:autoSpaceDN w:val="0"/>
              <w:adjustRightInd w:val="0"/>
              <w:rPr>
                <w:rFonts w:ascii="Rambla" w:hAnsi="Rambla" w:cs="Times New Roman"/>
                <w:color w:val="000000"/>
              </w:rPr>
            </w:pPr>
          </w:p>
        </w:tc>
      </w:tr>
      <w:tr w:rsidR="006414B7" w:rsidRPr="00975E37" w14:paraId="29C5FCFE" w14:textId="77777777" w:rsidTr="00975E37">
        <w:tc>
          <w:tcPr>
            <w:tcW w:w="9758" w:type="dxa"/>
            <w:gridSpan w:val="6"/>
            <w:shd w:val="clear" w:color="auto" w:fill="auto"/>
          </w:tcPr>
          <w:p w14:paraId="1570F725" w14:textId="77777777" w:rsidR="006414B7" w:rsidRPr="00975E37" w:rsidRDefault="006414B7" w:rsidP="007B3015">
            <w:pPr>
              <w:pStyle w:val="Heading4"/>
            </w:pPr>
            <w:r w:rsidRPr="00975E37">
              <w:lastRenderedPageBreak/>
              <w:t>Revision History:</w:t>
            </w:r>
          </w:p>
        </w:tc>
      </w:tr>
      <w:tr w:rsidR="006414B7" w:rsidRPr="00975E37" w14:paraId="0E47B5BC" w14:textId="77777777" w:rsidTr="00975E37">
        <w:tc>
          <w:tcPr>
            <w:tcW w:w="1855" w:type="dxa"/>
          </w:tcPr>
          <w:p w14:paraId="2B8758BE" w14:textId="77777777" w:rsidR="006414B7" w:rsidRPr="00975E37" w:rsidRDefault="006414B7" w:rsidP="007B3015">
            <w:pPr>
              <w:autoSpaceDE w:val="0"/>
              <w:autoSpaceDN w:val="0"/>
              <w:adjustRightInd w:val="0"/>
              <w:rPr>
                <w:rFonts w:ascii="Rambla" w:hAnsi="Rambla" w:cs="Times New Roman"/>
                <w:b/>
                <w:color w:val="000000"/>
                <w:u w:val="single"/>
              </w:rPr>
            </w:pPr>
            <w:r w:rsidRPr="00975E37">
              <w:rPr>
                <w:rFonts w:ascii="Rambla" w:hAnsi="Rambla" w:cs="Times New Roman"/>
                <w:b/>
                <w:color w:val="000000"/>
                <w:u w:val="single"/>
              </w:rPr>
              <w:t>Version</w:t>
            </w:r>
          </w:p>
        </w:tc>
        <w:tc>
          <w:tcPr>
            <w:tcW w:w="2587" w:type="dxa"/>
            <w:gridSpan w:val="2"/>
          </w:tcPr>
          <w:p w14:paraId="02643AE8" w14:textId="77777777" w:rsidR="006414B7" w:rsidRPr="00975E37" w:rsidRDefault="006414B7" w:rsidP="007B3015">
            <w:pPr>
              <w:autoSpaceDE w:val="0"/>
              <w:autoSpaceDN w:val="0"/>
              <w:adjustRightInd w:val="0"/>
              <w:rPr>
                <w:rFonts w:ascii="Rambla" w:hAnsi="Rambla" w:cs="Times New Roman"/>
                <w:b/>
                <w:color w:val="000000"/>
                <w:u w:val="single"/>
              </w:rPr>
            </w:pPr>
            <w:r w:rsidRPr="00975E37">
              <w:rPr>
                <w:rFonts w:ascii="Rambla" w:hAnsi="Rambla" w:cs="Times New Roman"/>
                <w:b/>
                <w:color w:val="000000"/>
                <w:u w:val="single"/>
              </w:rPr>
              <w:t>Approved and Ratified</w:t>
            </w:r>
          </w:p>
        </w:tc>
        <w:tc>
          <w:tcPr>
            <w:tcW w:w="2587" w:type="dxa"/>
            <w:gridSpan w:val="2"/>
            <w:shd w:val="clear" w:color="auto" w:fill="auto"/>
          </w:tcPr>
          <w:p w14:paraId="5A348D81" w14:textId="77777777" w:rsidR="006414B7" w:rsidRPr="00975E37" w:rsidRDefault="006414B7" w:rsidP="007B3015">
            <w:pPr>
              <w:autoSpaceDE w:val="0"/>
              <w:autoSpaceDN w:val="0"/>
              <w:adjustRightInd w:val="0"/>
              <w:rPr>
                <w:rFonts w:ascii="Rambla" w:hAnsi="Rambla" w:cs="Times New Roman"/>
                <w:b/>
                <w:color w:val="000000"/>
                <w:u w:val="single"/>
              </w:rPr>
            </w:pPr>
            <w:r w:rsidRPr="00975E37">
              <w:rPr>
                <w:rFonts w:ascii="Rambla" w:hAnsi="Rambla" w:cs="Times New Roman"/>
                <w:b/>
                <w:color w:val="000000"/>
                <w:u w:val="single"/>
              </w:rPr>
              <w:t>Review Date</w:t>
            </w:r>
          </w:p>
        </w:tc>
        <w:tc>
          <w:tcPr>
            <w:tcW w:w="2729" w:type="dxa"/>
            <w:shd w:val="clear" w:color="auto" w:fill="auto"/>
          </w:tcPr>
          <w:p w14:paraId="2D2562B0" w14:textId="77777777" w:rsidR="006414B7" w:rsidRPr="00975E37" w:rsidRDefault="006414B7" w:rsidP="007B3015">
            <w:pPr>
              <w:autoSpaceDE w:val="0"/>
              <w:autoSpaceDN w:val="0"/>
              <w:adjustRightInd w:val="0"/>
              <w:rPr>
                <w:rFonts w:ascii="Rambla" w:hAnsi="Rambla" w:cs="Times New Roman"/>
                <w:b/>
                <w:color w:val="000000"/>
                <w:u w:val="single"/>
              </w:rPr>
            </w:pPr>
            <w:r w:rsidRPr="00975E37">
              <w:rPr>
                <w:rFonts w:ascii="Rambla" w:hAnsi="Rambla" w:cs="Times New Roman"/>
                <w:b/>
                <w:color w:val="000000"/>
                <w:u w:val="single"/>
              </w:rPr>
              <w:t>Additional notes</w:t>
            </w:r>
          </w:p>
        </w:tc>
      </w:tr>
      <w:tr w:rsidR="004F4D97" w:rsidRPr="00975E37" w14:paraId="515F1EE3" w14:textId="77777777" w:rsidTr="00975E37">
        <w:tc>
          <w:tcPr>
            <w:tcW w:w="1855" w:type="dxa"/>
          </w:tcPr>
          <w:p w14:paraId="7327E24F" w14:textId="77777777" w:rsidR="004F4D97" w:rsidRDefault="004F4D97" w:rsidP="004F4D97">
            <w:pPr>
              <w:autoSpaceDE w:val="0"/>
              <w:autoSpaceDN w:val="0"/>
              <w:adjustRightInd w:val="0"/>
              <w:rPr>
                <w:rFonts w:ascii="Rambla" w:hAnsi="Rambla" w:cs="Times New Roman"/>
                <w:bCs/>
                <w:color w:val="000000"/>
              </w:rPr>
            </w:pPr>
            <w:r>
              <w:rPr>
                <w:rFonts w:ascii="Rambla" w:hAnsi="Rambla" w:cs="Times New Roman"/>
                <w:bCs/>
                <w:color w:val="000000"/>
              </w:rPr>
              <w:t xml:space="preserve">V 14.0 </w:t>
            </w:r>
          </w:p>
          <w:p w14:paraId="5ED64372" w14:textId="77777777" w:rsidR="004F4D97" w:rsidRDefault="004F4D97" w:rsidP="007B3015">
            <w:pPr>
              <w:autoSpaceDE w:val="0"/>
              <w:autoSpaceDN w:val="0"/>
              <w:adjustRightInd w:val="0"/>
              <w:rPr>
                <w:rFonts w:ascii="Rambla" w:hAnsi="Rambla" w:cs="Times New Roman"/>
                <w:bCs/>
                <w:color w:val="000000"/>
              </w:rPr>
            </w:pPr>
          </w:p>
        </w:tc>
        <w:tc>
          <w:tcPr>
            <w:tcW w:w="2587" w:type="dxa"/>
            <w:gridSpan w:val="2"/>
          </w:tcPr>
          <w:p w14:paraId="5CE65C6E" w14:textId="77777777" w:rsidR="004F4D97" w:rsidRDefault="004F4D97" w:rsidP="007B3015">
            <w:pPr>
              <w:autoSpaceDE w:val="0"/>
              <w:autoSpaceDN w:val="0"/>
              <w:adjustRightInd w:val="0"/>
              <w:rPr>
                <w:rFonts w:ascii="Rambla" w:hAnsi="Rambla" w:cs="Times New Roman"/>
                <w:bCs/>
                <w:color w:val="000000"/>
              </w:rPr>
            </w:pPr>
          </w:p>
        </w:tc>
        <w:tc>
          <w:tcPr>
            <w:tcW w:w="2587" w:type="dxa"/>
            <w:gridSpan w:val="2"/>
            <w:shd w:val="clear" w:color="auto" w:fill="auto"/>
          </w:tcPr>
          <w:p w14:paraId="1D295F69" w14:textId="77777777" w:rsidR="004F4D97" w:rsidRDefault="004F4D97" w:rsidP="004F4D97">
            <w:pPr>
              <w:autoSpaceDE w:val="0"/>
              <w:autoSpaceDN w:val="0"/>
              <w:adjustRightInd w:val="0"/>
              <w:rPr>
                <w:rFonts w:ascii="Rambla" w:hAnsi="Rambla" w:cs="Times New Roman"/>
                <w:bCs/>
                <w:color w:val="000000"/>
              </w:rPr>
            </w:pPr>
            <w:r>
              <w:rPr>
                <w:rFonts w:ascii="Rambla" w:hAnsi="Rambla" w:cs="Times New Roman"/>
                <w:bCs/>
                <w:color w:val="000000"/>
              </w:rPr>
              <w:t>July</w:t>
            </w:r>
            <w:r w:rsidRPr="00975E37">
              <w:rPr>
                <w:rFonts w:ascii="Rambla" w:hAnsi="Rambla" w:cs="Times New Roman"/>
                <w:bCs/>
                <w:color w:val="000000"/>
              </w:rPr>
              <w:t xml:space="preserve"> 202</w:t>
            </w:r>
            <w:r>
              <w:rPr>
                <w:rFonts w:ascii="Rambla" w:hAnsi="Rambla" w:cs="Times New Roman"/>
                <w:bCs/>
                <w:color w:val="000000"/>
              </w:rPr>
              <w:t>5</w:t>
            </w:r>
          </w:p>
          <w:p w14:paraId="0C74D702" w14:textId="77777777" w:rsidR="004F4D97" w:rsidRDefault="004F4D97" w:rsidP="007B3015">
            <w:pPr>
              <w:autoSpaceDE w:val="0"/>
              <w:autoSpaceDN w:val="0"/>
              <w:adjustRightInd w:val="0"/>
              <w:rPr>
                <w:rFonts w:ascii="Rambla" w:hAnsi="Rambla" w:cs="Times New Roman"/>
                <w:bCs/>
                <w:color w:val="000000"/>
              </w:rPr>
            </w:pPr>
          </w:p>
        </w:tc>
        <w:tc>
          <w:tcPr>
            <w:tcW w:w="2729" w:type="dxa"/>
            <w:shd w:val="clear" w:color="auto" w:fill="auto"/>
          </w:tcPr>
          <w:p w14:paraId="7E4F7268" w14:textId="564288BD" w:rsidR="004F4D97" w:rsidRDefault="004F4D97" w:rsidP="004F4D97">
            <w:pPr>
              <w:autoSpaceDE w:val="0"/>
              <w:autoSpaceDN w:val="0"/>
              <w:adjustRightInd w:val="0"/>
              <w:rPr>
                <w:rFonts w:ascii="Rambla" w:hAnsi="Rambla" w:cs="Times New Roman"/>
                <w:bCs/>
                <w:color w:val="000000"/>
              </w:rPr>
            </w:pPr>
            <w:r>
              <w:rPr>
                <w:rFonts w:ascii="Rambla" w:hAnsi="Rambla" w:cs="Times New Roman"/>
                <w:bCs/>
                <w:color w:val="000000"/>
              </w:rPr>
              <w:t xml:space="preserve">Update to reflect KCSiE 2024. Specifically: </w:t>
            </w:r>
            <w:r w:rsidR="00421F74">
              <w:rPr>
                <w:rFonts w:ascii="Rambla" w:hAnsi="Rambla" w:cs="Times New Roman"/>
                <w:bCs/>
                <w:color w:val="000000"/>
              </w:rPr>
              <w:t xml:space="preserve"> </w:t>
            </w:r>
            <w:r>
              <w:rPr>
                <w:rFonts w:ascii="Rambla" w:hAnsi="Rambla" w:cs="Times New Roman"/>
                <w:bCs/>
                <w:color w:val="000000"/>
              </w:rPr>
              <w:t xml:space="preserve">Updated </w:t>
            </w:r>
            <w:r w:rsidR="00421F74">
              <w:rPr>
                <w:rFonts w:ascii="Rambla" w:hAnsi="Rambla" w:cs="Times New Roman"/>
                <w:bCs/>
                <w:color w:val="000000"/>
              </w:rPr>
              <w:t xml:space="preserve">reporting sharing images with rewrite to include </w:t>
            </w:r>
            <w:r>
              <w:rPr>
                <w:rFonts w:ascii="Rambla" w:hAnsi="Rambla" w:cs="Times New Roman"/>
                <w:bCs/>
                <w:color w:val="000000"/>
              </w:rPr>
              <w:t xml:space="preserve">use of </w:t>
            </w:r>
            <w:proofErr w:type="gramStart"/>
            <w:r>
              <w:rPr>
                <w:rFonts w:ascii="Rambla" w:hAnsi="Rambla" w:cs="Times New Roman"/>
                <w:bCs/>
                <w:color w:val="000000"/>
              </w:rPr>
              <w:t>computer generated</w:t>
            </w:r>
            <w:proofErr w:type="gramEnd"/>
            <w:r>
              <w:rPr>
                <w:rFonts w:ascii="Rambla" w:hAnsi="Rambla" w:cs="Times New Roman"/>
                <w:bCs/>
                <w:color w:val="000000"/>
              </w:rPr>
              <w:t xml:space="preserve"> </w:t>
            </w:r>
            <w:r w:rsidR="00421F74">
              <w:rPr>
                <w:rFonts w:ascii="Rambla" w:hAnsi="Rambla" w:cs="Times New Roman"/>
                <w:bCs/>
                <w:color w:val="000000"/>
              </w:rPr>
              <w:t>sexual imagery</w:t>
            </w:r>
            <w:r>
              <w:rPr>
                <w:rFonts w:ascii="Rambla" w:hAnsi="Rambla" w:cs="Times New Roman"/>
                <w:bCs/>
                <w:color w:val="000000"/>
              </w:rPr>
              <w:t xml:space="preserve">. </w:t>
            </w:r>
            <w:r w:rsidR="00421F74">
              <w:rPr>
                <w:rFonts w:ascii="Rambla" w:hAnsi="Rambla" w:cs="Times New Roman"/>
                <w:bCs/>
                <w:color w:val="000000"/>
              </w:rPr>
              <w:t xml:space="preserve">Re-write of Prevent section to include </w:t>
            </w:r>
            <w:r>
              <w:rPr>
                <w:rFonts w:ascii="Rambla" w:hAnsi="Rambla" w:cs="Times New Roman"/>
                <w:bCs/>
                <w:color w:val="000000"/>
              </w:rPr>
              <w:t>G</w:t>
            </w:r>
            <w:r w:rsidRPr="00E360CD">
              <w:rPr>
                <w:rFonts w:ascii="Rambla" w:hAnsi="Rambla" w:cs="Times New Roman"/>
                <w:bCs/>
                <w:color w:val="000000"/>
              </w:rPr>
              <w:t>overnment’s updated definition of extremism</w:t>
            </w:r>
            <w:r>
              <w:rPr>
                <w:rFonts w:ascii="Rambla" w:hAnsi="Rambla" w:cs="Times New Roman"/>
                <w:bCs/>
                <w:color w:val="000000"/>
              </w:rPr>
              <w:t xml:space="preserve">. </w:t>
            </w:r>
          </w:p>
          <w:p w14:paraId="202303D8" w14:textId="672C032C" w:rsidR="00421F74" w:rsidRDefault="00421F74" w:rsidP="004F4D97">
            <w:pPr>
              <w:autoSpaceDE w:val="0"/>
              <w:autoSpaceDN w:val="0"/>
              <w:adjustRightInd w:val="0"/>
              <w:rPr>
                <w:rFonts w:ascii="Rambla" w:hAnsi="Rambla" w:cs="Times New Roman"/>
                <w:bCs/>
                <w:color w:val="000000"/>
              </w:rPr>
            </w:pPr>
            <w:r>
              <w:rPr>
                <w:rFonts w:ascii="Rambla" w:hAnsi="Rambla" w:cs="Times New Roman"/>
                <w:bCs/>
                <w:color w:val="000000"/>
              </w:rPr>
              <w:t xml:space="preserve">Re-write of </w:t>
            </w:r>
            <w:r w:rsidR="006E1385">
              <w:rPr>
                <w:rFonts w:ascii="Rambla" w:hAnsi="Rambla" w:cs="Times New Roman"/>
                <w:bCs/>
                <w:color w:val="000000"/>
              </w:rPr>
              <w:t>Looked after Children for clarity of roles. Added children with social worker and LGBQ section. Rewrite of FGM with increased detail. Alteration of Do’s and Do nots.</w:t>
            </w:r>
            <w:r w:rsidR="00CC1BF9">
              <w:rPr>
                <w:rFonts w:ascii="Rambla" w:hAnsi="Rambla" w:cs="Times New Roman"/>
                <w:bCs/>
                <w:color w:val="000000"/>
              </w:rPr>
              <w:t xml:space="preserve"> Rewrite of identify signs to include more complete list of vulnerabilities.</w:t>
            </w:r>
          </w:p>
          <w:p w14:paraId="7969228B" w14:textId="77777777" w:rsidR="004F4D97" w:rsidRDefault="004F4D97" w:rsidP="007B3015">
            <w:pPr>
              <w:autoSpaceDE w:val="0"/>
              <w:autoSpaceDN w:val="0"/>
              <w:adjustRightInd w:val="0"/>
              <w:rPr>
                <w:rFonts w:ascii="Rambla" w:hAnsi="Rambla" w:cs="Times New Roman"/>
                <w:bCs/>
                <w:color w:val="000000"/>
              </w:rPr>
            </w:pPr>
          </w:p>
        </w:tc>
      </w:tr>
      <w:tr w:rsidR="00D25C5D" w:rsidRPr="00975E37" w14:paraId="70C6D993" w14:textId="77777777" w:rsidTr="00975E37">
        <w:tc>
          <w:tcPr>
            <w:tcW w:w="1855" w:type="dxa"/>
          </w:tcPr>
          <w:p w14:paraId="28890439" w14:textId="784F998E" w:rsidR="00D25C5D" w:rsidRPr="00975E37" w:rsidRDefault="00D25C5D" w:rsidP="007B3015">
            <w:pPr>
              <w:autoSpaceDE w:val="0"/>
              <w:autoSpaceDN w:val="0"/>
              <w:adjustRightInd w:val="0"/>
              <w:rPr>
                <w:rFonts w:ascii="Rambla" w:hAnsi="Rambla" w:cs="Times New Roman"/>
                <w:bCs/>
                <w:color w:val="000000"/>
              </w:rPr>
            </w:pPr>
            <w:r w:rsidRPr="00975E37">
              <w:rPr>
                <w:rFonts w:ascii="Rambla" w:hAnsi="Rambla" w:cs="Times New Roman"/>
                <w:bCs/>
                <w:color w:val="000000"/>
              </w:rPr>
              <w:t>V 13.0</w:t>
            </w:r>
          </w:p>
        </w:tc>
        <w:tc>
          <w:tcPr>
            <w:tcW w:w="2587" w:type="dxa"/>
            <w:gridSpan w:val="2"/>
          </w:tcPr>
          <w:p w14:paraId="5DB630C5" w14:textId="5A9B372B" w:rsidR="00E360CD" w:rsidRDefault="00E360CD" w:rsidP="007B3015">
            <w:pPr>
              <w:autoSpaceDE w:val="0"/>
              <w:autoSpaceDN w:val="0"/>
              <w:adjustRightInd w:val="0"/>
              <w:rPr>
                <w:rFonts w:ascii="Rambla" w:hAnsi="Rambla" w:cs="Times New Roman"/>
                <w:bCs/>
                <w:color w:val="000000"/>
              </w:rPr>
            </w:pPr>
            <w:r>
              <w:rPr>
                <w:rFonts w:ascii="Rambla" w:hAnsi="Rambla" w:cs="Times New Roman"/>
                <w:bCs/>
                <w:color w:val="000000"/>
              </w:rPr>
              <w:t>August 2024</w:t>
            </w:r>
          </w:p>
          <w:p w14:paraId="5D06BBAA" w14:textId="126F9510" w:rsidR="00D25C5D" w:rsidRPr="00975E37" w:rsidRDefault="00E805C8" w:rsidP="007B3015">
            <w:pPr>
              <w:autoSpaceDE w:val="0"/>
              <w:autoSpaceDN w:val="0"/>
              <w:adjustRightInd w:val="0"/>
              <w:rPr>
                <w:rFonts w:ascii="Rambla" w:hAnsi="Rambla" w:cs="Times New Roman"/>
                <w:bCs/>
                <w:color w:val="000000"/>
              </w:rPr>
            </w:pPr>
            <w:r>
              <w:rPr>
                <w:rFonts w:ascii="Rambla" w:hAnsi="Rambla" w:cs="Times New Roman"/>
                <w:bCs/>
                <w:color w:val="000000"/>
              </w:rPr>
              <w:t>October</w:t>
            </w:r>
            <w:r w:rsidR="00D25C5D" w:rsidRPr="00975E37">
              <w:rPr>
                <w:rFonts w:ascii="Rambla" w:hAnsi="Rambla" w:cs="Times New Roman"/>
                <w:bCs/>
                <w:color w:val="000000"/>
              </w:rPr>
              <w:t xml:space="preserve"> 2023 and published on website </w:t>
            </w:r>
            <w:r w:rsidR="006F78EE">
              <w:rPr>
                <w:rFonts w:ascii="Rambla" w:hAnsi="Rambla" w:cs="Times New Roman"/>
                <w:bCs/>
                <w:color w:val="000000"/>
              </w:rPr>
              <w:t>30</w:t>
            </w:r>
            <w:r w:rsidR="00D25C5D" w:rsidRPr="00975E37">
              <w:rPr>
                <w:rFonts w:ascii="Rambla" w:hAnsi="Rambla" w:cs="Times New Roman"/>
                <w:bCs/>
                <w:color w:val="000000"/>
              </w:rPr>
              <w:t>.</w:t>
            </w:r>
            <w:r w:rsidR="006F78EE">
              <w:rPr>
                <w:rFonts w:ascii="Rambla" w:hAnsi="Rambla" w:cs="Times New Roman"/>
                <w:bCs/>
                <w:color w:val="000000"/>
              </w:rPr>
              <w:t>10</w:t>
            </w:r>
            <w:r w:rsidR="00D25C5D" w:rsidRPr="00975E37">
              <w:rPr>
                <w:rFonts w:ascii="Rambla" w:hAnsi="Rambla" w:cs="Times New Roman"/>
                <w:bCs/>
                <w:color w:val="000000"/>
              </w:rPr>
              <w:t>.23</w:t>
            </w:r>
          </w:p>
          <w:p w14:paraId="2B73D9BF" w14:textId="06889273" w:rsidR="00D25C5D" w:rsidRPr="00E360CD" w:rsidRDefault="00D25C5D" w:rsidP="007B3015">
            <w:pPr>
              <w:autoSpaceDE w:val="0"/>
              <w:autoSpaceDN w:val="0"/>
              <w:adjustRightInd w:val="0"/>
              <w:rPr>
                <w:rFonts w:ascii="Rambla" w:hAnsi="Rambla" w:cs="Times New Roman"/>
                <w:b/>
                <w:color w:val="000000"/>
              </w:rPr>
            </w:pPr>
          </w:p>
        </w:tc>
        <w:tc>
          <w:tcPr>
            <w:tcW w:w="2587" w:type="dxa"/>
            <w:gridSpan w:val="2"/>
            <w:shd w:val="clear" w:color="auto" w:fill="auto"/>
          </w:tcPr>
          <w:p w14:paraId="16754277" w14:textId="0EF2B470" w:rsidR="004F4D97" w:rsidRPr="00975E37" w:rsidRDefault="004F4D97" w:rsidP="007B3015">
            <w:pPr>
              <w:autoSpaceDE w:val="0"/>
              <w:autoSpaceDN w:val="0"/>
              <w:adjustRightInd w:val="0"/>
              <w:rPr>
                <w:rFonts w:ascii="Rambla" w:hAnsi="Rambla" w:cs="Times New Roman"/>
                <w:bCs/>
                <w:color w:val="000000"/>
              </w:rPr>
            </w:pPr>
            <w:r>
              <w:rPr>
                <w:rFonts w:ascii="Rambla" w:hAnsi="Rambla" w:cs="Times New Roman"/>
                <w:bCs/>
                <w:color w:val="000000"/>
              </w:rPr>
              <w:t>August 2024</w:t>
            </w:r>
          </w:p>
        </w:tc>
        <w:tc>
          <w:tcPr>
            <w:tcW w:w="2729" w:type="dxa"/>
            <w:shd w:val="clear" w:color="auto" w:fill="auto"/>
          </w:tcPr>
          <w:p w14:paraId="187006B2" w14:textId="29080E00" w:rsidR="00D25C5D" w:rsidRDefault="00D25C5D" w:rsidP="007B3015">
            <w:pPr>
              <w:autoSpaceDE w:val="0"/>
              <w:autoSpaceDN w:val="0"/>
              <w:adjustRightInd w:val="0"/>
              <w:rPr>
                <w:rFonts w:ascii="Rambla" w:hAnsi="Rambla" w:cs="Times New Roman"/>
                <w:bCs/>
                <w:color w:val="000000"/>
              </w:rPr>
            </w:pPr>
            <w:r w:rsidRPr="00975E37">
              <w:rPr>
                <w:rFonts w:ascii="Rambla" w:hAnsi="Rambla" w:cs="Times New Roman"/>
                <w:bCs/>
                <w:color w:val="000000"/>
              </w:rPr>
              <w:t xml:space="preserve">Update to reflect KCSiE changes, specifically online </w:t>
            </w:r>
            <w:proofErr w:type="gramStart"/>
            <w:r w:rsidRPr="00975E37">
              <w:rPr>
                <w:rFonts w:ascii="Rambla" w:hAnsi="Rambla" w:cs="Times New Roman"/>
                <w:bCs/>
                <w:color w:val="000000"/>
              </w:rPr>
              <w:t>safety,  web</w:t>
            </w:r>
            <w:proofErr w:type="gramEnd"/>
            <w:r w:rsidRPr="00975E37">
              <w:rPr>
                <w:rFonts w:ascii="Rambla" w:hAnsi="Rambla" w:cs="Times New Roman"/>
                <w:bCs/>
                <w:color w:val="000000"/>
              </w:rPr>
              <w:t>-filtering reviews, CME and forced marriage</w:t>
            </w:r>
            <w:r w:rsidR="006F78EE">
              <w:rPr>
                <w:rFonts w:ascii="Rambla" w:hAnsi="Rambla" w:cs="Times New Roman"/>
                <w:bCs/>
                <w:color w:val="000000"/>
              </w:rPr>
              <w:t>.</w:t>
            </w:r>
          </w:p>
          <w:p w14:paraId="0D3B56C6" w14:textId="77777777" w:rsidR="006F78EE" w:rsidRDefault="006F78EE" w:rsidP="007B3015">
            <w:pPr>
              <w:autoSpaceDE w:val="0"/>
              <w:autoSpaceDN w:val="0"/>
              <w:adjustRightInd w:val="0"/>
              <w:rPr>
                <w:rFonts w:ascii="Rambla" w:hAnsi="Rambla" w:cs="Times New Roman"/>
                <w:bCs/>
                <w:color w:val="000000"/>
              </w:rPr>
            </w:pPr>
            <w:r>
              <w:rPr>
                <w:rFonts w:ascii="Rambla" w:hAnsi="Rambla" w:cs="Times New Roman"/>
                <w:bCs/>
                <w:color w:val="000000"/>
              </w:rPr>
              <w:t xml:space="preserve">Contextual safeguarding and work with local agencies. </w:t>
            </w:r>
          </w:p>
          <w:p w14:paraId="2B838D0C" w14:textId="48A14885" w:rsidR="006F78EE" w:rsidRPr="00975E37" w:rsidRDefault="006F78EE" w:rsidP="007B3015">
            <w:pPr>
              <w:autoSpaceDE w:val="0"/>
              <w:autoSpaceDN w:val="0"/>
              <w:adjustRightInd w:val="0"/>
              <w:rPr>
                <w:rFonts w:ascii="Rambla" w:hAnsi="Rambla" w:cs="Times New Roman"/>
                <w:bCs/>
                <w:color w:val="000000"/>
              </w:rPr>
            </w:pPr>
            <w:r>
              <w:rPr>
                <w:rFonts w:ascii="Rambla" w:hAnsi="Rambla" w:cs="Times New Roman"/>
                <w:bCs/>
                <w:color w:val="000000"/>
              </w:rPr>
              <w:t>Home visits.</w:t>
            </w:r>
          </w:p>
        </w:tc>
      </w:tr>
      <w:tr w:rsidR="00E27317" w:rsidRPr="00975E37" w14:paraId="53FADC89" w14:textId="77777777" w:rsidTr="00975E37">
        <w:tc>
          <w:tcPr>
            <w:tcW w:w="1855" w:type="dxa"/>
          </w:tcPr>
          <w:p w14:paraId="2ED3D69E" w14:textId="56C433E0" w:rsidR="00E27317" w:rsidRPr="00975E37" w:rsidRDefault="00E27317" w:rsidP="007B3015">
            <w:pPr>
              <w:autoSpaceDE w:val="0"/>
              <w:autoSpaceDN w:val="0"/>
              <w:adjustRightInd w:val="0"/>
              <w:rPr>
                <w:rFonts w:ascii="Rambla" w:hAnsi="Rambla" w:cs="Times New Roman"/>
                <w:b/>
                <w:color w:val="000000"/>
                <w:u w:val="single"/>
              </w:rPr>
            </w:pPr>
            <w:r w:rsidRPr="00975E37">
              <w:rPr>
                <w:rFonts w:ascii="Rambla" w:hAnsi="Rambla" w:cs="Times New Roman"/>
              </w:rPr>
              <w:t>V 12.0</w:t>
            </w:r>
          </w:p>
        </w:tc>
        <w:tc>
          <w:tcPr>
            <w:tcW w:w="2587" w:type="dxa"/>
            <w:gridSpan w:val="2"/>
          </w:tcPr>
          <w:p w14:paraId="0FDD38F4" w14:textId="066F8F6B" w:rsidR="00E27317" w:rsidRPr="00975E37" w:rsidRDefault="00E27317" w:rsidP="007B3015">
            <w:pPr>
              <w:autoSpaceDE w:val="0"/>
              <w:autoSpaceDN w:val="0"/>
              <w:adjustRightInd w:val="0"/>
              <w:rPr>
                <w:rFonts w:ascii="Rambla" w:hAnsi="Rambla" w:cs="Times New Roman"/>
                <w:b/>
                <w:color w:val="000000"/>
                <w:u w:val="single"/>
              </w:rPr>
            </w:pPr>
            <w:r w:rsidRPr="00975E37">
              <w:rPr>
                <w:rFonts w:ascii="Rambla" w:hAnsi="Rambla" w:cs="Times New Roman"/>
              </w:rPr>
              <w:t>Sept 202</w:t>
            </w:r>
            <w:r w:rsidR="00EE5BA6" w:rsidRPr="00975E37">
              <w:rPr>
                <w:rFonts w:ascii="Rambla" w:hAnsi="Rambla" w:cs="Times New Roman"/>
              </w:rPr>
              <w:t>2</w:t>
            </w:r>
            <w:r w:rsidRPr="00975E37">
              <w:rPr>
                <w:rFonts w:ascii="Rambla" w:hAnsi="Rambla" w:cs="Times New Roman"/>
              </w:rPr>
              <w:t xml:space="preserve"> and published on website 0</w:t>
            </w:r>
            <w:r w:rsidR="00EE5BA6" w:rsidRPr="00975E37">
              <w:rPr>
                <w:rFonts w:ascii="Rambla" w:hAnsi="Rambla" w:cs="Times New Roman"/>
              </w:rPr>
              <w:t>5</w:t>
            </w:r>
            <w:r w:rsidRPr="00975E37">
              <w:rPr>
                <w:rFonts w:ascii="Rambla" w:hAnsi="Rambla" w:cs="Times New Roman"/>
              </w:rPr>
              <w:t>.09.21</w:t>
            </w:r>
          </w:p>
        </w:tc>
        <w:tc>
          <w:tcPr>
            <w:tcW w:w="2587" w:type="dxa"/>
            <w:gridSpan w:val="2"/>
            <w:shd w:val="clear" w:color="auto" w:fill="auto"/>
          </w:tcPr>
          <w:p w14:paraId="34DE9C0B" w14:textId="37FD6627" w:rsidR="00E27317" w:rsidRPr="00975E37" w:rsidRDefault="00EE5BA6" w:rsidP="007B3015">
            <w:pPr>
              <w:autoSpaceDE w:val="0"/>
              <w:autoSpaceDN w:val="0"/>
              <w:adjustRightInd w:val="0"/>
              <w:rPr>
                <w:rFonts w:ascii="Rambla" w:hAnsi="Rambla" w:cs="Times New Roman"/>
                <w:b/>
                <w:color w:val="000000"/>
                <w:u w:val="single"/>
              </w:rPr>
            </w:pPr>
            <w:r w:rsidRPr="00975E37">
              <w:rPr>
                <w:rFonts w:ascii="Rambla" w:hAnsi="Rambla" w:cs="Times New Roman"/>
              </w:rPr>
              <w:t>July 2023</w:t>
            </w:r>
          </w:p>
        </w:tc>
        <w:tc>
          <w:tcPr>
            <w:tcW w:w="2729" w:type="dxa"/>
            <w:shd w:val="clear" w:color="auto" w:fill="auto"/>
          </w:tcPr>
          <w:p w14:paraId="5B151CB3" w14:textId="7A156C77" w:rsidR="00E27317" w:rsidRPr="00975E37" w:rsidRDefault="00EE5BA6" w:rsidP="007B3015">
            <w:pPr>
              <w:autoSpaceDE w:val="0"/>
              <w:autoSpaceDN w:val="0"/>
              <w:adjustRightInd w:val="0"/>
              <w:rPr>
                <w:rFonts w:ascii="Rambla" w:hAnsi="Rambla" w:cs="Times New Roman"/>
                <w:bCs/>
                <w:color w:val="000000"/>
              </w:rPr>
            </w:pPr>
            <w:r w:rsidRPr="00975E37">
              <w:rPr>
                <w:rFonts w:ascii="Rambla" w:hAnsi="Rambla" w:cs="Times New Roman"/>
                <w:bCs/>
                <w:color w:val="000000"/>
              </w:rPr>
              <w:t>Update to reflect change to KCSiE</w:t>
            </w:r>
          </w:p>
        </w:tc>
      </w:tr>
      <w:tr w:rsidR="0086090B" w:rsidRPr="00975E37" w14:paraId="54A9542F" w14:textId="77777777" w:rsidTr="001257ED">
        <w:tc>
          <w:tcPr>
            <w:tcW w:w="1855" w:type="dxa"/>
          </w:tcPr>
          <w:p w14:paraId="436F5522" w14:textId="4E4A0AA9" w:rsidR="0086090B" w:rsidRPr="00975E37" w:rsidRDefault="0086090B" w:rsidP="007B3015">
            <w:pPr>
              <w:autoSpaceDE w:val="0"/>
              <w:autoSpaceDN w:val="0"/>
              <w:adjustRightInd w:val="0"/>
              <w:rPr>
                <w:rFonts w:ascii="Rambla" w:hAnsi="Rambla" w:cs="Times New Roman"/>
              </w:rPr>
            </w:pPr>
            <w:r w:rsidRPr="00975E37">
              <w:rPr>
                <w:rFonts w:ascii="Rambla" w:hAnsi="Rambla" w:cs="Times New Roman"/>
              </w:rPr>
              <w:t>V 11.0</w:t>
            </w:r>
          </w:p>
        </w:tc>
        <w:tc>
          <w:tcPr>
            <w:tcW w:w="2587" w:type="dxa"/>
            <w:gridSpan w:val="2"/>
          </w:tcPr>
          <w:p w14:paraId="2121D956" w14:textId="70C5BDEC" w:rsidR="0086090B" w:rsidRPr="00975E37" w:rsidRDefault="0086090B" w:rsidP="007B3015">
            <w:pPr>
              <w:autoSpaceDE w:val="0"/>
              <w:autoSpaceDN w:val="0"/>
              <w:adjustRightInd w:val="0"/>
              <w:rPr>
                <w:rFonts w:ascii="Rambla" w:hAnsi="Rambla" w:cs="Times New Roman"/>
              </w:rPr>
            </w:pPr>
            <w:r w:rsidRPr="00975E37">
              <w:rPr>
                <w:rFonts w:ascii="Rambla" w:hAnsi="Rambla" w:cs="Times New Roman"/>
              </w:rPr>
              <w:t>August 2021 and published on website 01.09.21</w:t>
            </w:r>
          </w:p>
        </w:tc>
        <w:tc>
          <w:tcPr>
            <w:tcW w:w="2587" w:type="dxa"/>
            <w:gridSpan w:val="2"/>
          </w:tcPr>
          <w:p w14:paraId="2A9B85DF" w14:textId="381996B1" w:rsidR="0086090B" w:rsidRPr="00975E37" w:rsidRDefault="0086090B" w:rsidP="007B3015">
            <w:pPr>
              <w:autoSpaceDE w:val="0"/>
              <w:autoSpaceDN w:val="0"/>
              <w:adjustRightInd w:val="0"/>
              <w:rPr>
                <w:rFonts w:ascii="Rambla" w:hAnsi="Rambla" w:cs="Times New Roman"/>
              </w:rPr>
            </w:pPr>
            <w:r w:rsidRPr="00975E37">
              <w:rPr>
                <w:rFonts w:ascii="Rambla" w:hAnsi="Rambla" w:cs="Times New Roman"/>
              </w:rPr>
              <w:t>July 2022</w:t>
            </w:r>
          </w:p>
        </w:tc>
        <w:tc>
          <w:tcPr>
            <w:tcW w:w="2729" w:type="dxa"/>
          </w:tcPr>
          <w:p w14:paraId="2B6B7662" w14:textId="3988518F" w:rsidR="0086090B" w:rsidRPr="00975E37" w:rsidRDefault="0086090B" w:rsidP="007B3015">
            <w:pPr>
              <w:autoSpaceDE w:val="0"/>
              <w:autoSpaceDN w:val="0"/>
              <w:adjustRightInd w:val="0"/>
              <w:rPr>
                <w:rFonts w:ascii="Rambla" w:hAnsi="Rambla" w:cs="Times New Roman"/>
              </w:rPr>
            </w:pPr>
            <w:r w:rsidRPr="00975E37">
              <w:rPr>
                <w:rFonts w:ascii="Rambla" w:hAnsi="Rambla" w:cs="Times New Roman"/>
              </w:rPr>
              <w:t>Update to reflect changes to KCSiE, specifically Peer-on-peer abuse and SVSH after Ofsted Review Term 6 2021</w:t>
            </w:r>
          </w:p>
        </w:tc>
      </w:tr>
      <w:tr w:rsidR="006414B7" w:rsidRPr="00975E37" w14:paraId="65745AE6" w14:textId="77777777" w:rsidTr="001257ED">
        <w:tc>
          <w:tcPr>
            <w:tcW w:w="1855" w:type="dxa"/>
          </w:tcPr>
          <w:p w14:paraId="70139ED2" w14:textId="59A17734"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V 10.0</w:t>
            </w:r>
          </w:p>
        </w:tc>
        <w:tc>
          <w:tcPr>
            <w:tcW w:w="2587" w:type="dxa"/>
            <w:gridSpan w:val="2"/>
          </w:tcPr>
          <w:p w14:paraId="3BC0E0F7" w14:textId="64DAFD43"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August 2020</w:t>
            </w:r>
            <w:r w:rsidRPr="00975E37">
              <w:rPr>
                <w:rFonts w:ascii="Rambla" w:hAnsi="Rambla" w:cs="Times New Roman"/>
              </w:rPr>
              <w:br/>
              <w:t>Published Sept 2020</w:t>
            </w:r>
          </w:p>
        </w:tc>
        <w:tc>
          <w:tcPr>
            <w:tcW w:w="2587" w:type="dxa"/>
            <w:gridSpan w:val="2"/>
          </w:tcPr>
          <w:p w14:paraId="7183352D" w14:textId="76B48697"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July 2021</w:t>
            </w:r>
          </w:p>
        </w:tc>
        <w:tc>
          <w:tcPr>
            <w:tcW w:w="2729" w:type="dxa"/>
          </w:tcPr>
          <w:p w14:paraId="519BEA32" w14:textId="59FE5CF3"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Update to ensure compliance with changes to KCSiE Sept 2020 and to reflect COVID practices</w:t>
            </w:r>
          </w:p>
        </w:tc>
      </w:tr>
      <w:tr w:rsidR="006414B7" w:rsidRPr="00975E37" w14:paraId="0EA526D0" w14:textId="77777777" w:rsidTr="001257ED">
        <w:tc>
          <w:tcPr>
            <w:tcW w:w="1855" w:type="dxa"/>
          </w:tcPr>
          <w:p w14:paraId="3BD0287C" w14:textId="6D480C0F"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V 9.0</w:t>
            </w:r>
          </w:p>
        </w:tc>
        <w:tc>
          <w:tcPr>
            <w:tcW w:w="2587" w:type="dxa"/>
            <w:gridSpan w:val="2"/>
          </w:tcPr>
          <w:p w14:paraId="3BADEB59" w14:textId="4C243DB9"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Sept 2019</w:t>
            </w:r>
            <w:r w:rsidRPr="00975E37">
              <w:rPr>
                <w:rFonts w:ascii="Rambla" w:hAnsi="Rambla" w:cs="Times New Roman"/>
              </w:rPr>
              <w:br/>
              <w:t>Published Sept 19</w:t>
            </w:r>
          </w:p>
        </w:tc>
        <w:tc>
          <w:tcPr>
            <w:tcW w:w="2587" w:type="dxa"/>
            <w:gridSpan w:val="2"/>
          </w:tcPr>
          <w:p w14:paraId="1A2A880E" w14:textId="3EEFCFC2"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Sept 2020</w:t>
            </w:r>
          </w:p>
        </w:tc>
        <w:tc>
          <w:tcPr>
            <w:tcW w:w="2729" w:type="dxa"/>
          </w:tcPr>
          <w:p w14:paraId="6CB248F1" w14:textId="000E7D46"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Update to ensure compliance with minor changes to KCSiE September 2018</w:t>
            </w:r>
          </w:p>
        </w:tc>
      </w:tr>
      <w:tr w:rsidR="006414B7" w:rsidRPr="00975E37" w14:paraId="64D5F09C" w14:textId="77777777" w:rsidTr="001257ED">
        <w:tc>
          <w:tcPr>
            <w:tcW w:w="1855" w:type="dxa"/>
          </w:tcPr>
          <w:p w14:paraId="11D225A5" w14:textId="7FD0187A"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lastRenderedPageBreak/>
              <w:t>V 8.1</w:t>
            </w:r>
          </w:p>
        </w:tc>
        <w:tc>
          <w:tcPr>
            <w:tcW w:w="2587" w:type="dxa"/>
            <w:gridSpan w:val="2"/>
          </w:tcPr>
          <w:p w14:paraId="45FAF1F9" w14:textId="7C36B380"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July 2018</w:t>
            </w:r>
            <w:r w:rsidRPr="00975E37">
              <w:rPr>
                <w:rFonts w:ascii="Rambla" w:hAnsi="Rambla" w:cs="Times New Roman"/>
              </w:rPr>
              <w:br/>
              <w:t>Published July 2018</w:t>
            </w:r>
          </w:p>
        </w:tc>
        <w:tc>
          <w:tcPr>
            <w:tcW w:w="2587" w:type="dxa"/>
            <w:gridSpan w:val="2"/>
          </w:tcPr>
          <w:p w14:paraId="4721BECA" w14:textId="45E5502F"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July 2019</w:t>
            </w:r>
          </w:p>
        </w:tc>
        <w:tc>
          <w:tcPr>
            <w:tcW w:w="2729" w:type="dxa"/>
          </w:tcPr>
          <w:p w14:paraId="74A12359" w14:textId="1BDCBADE"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Update to ensure compliance with KCSiE September 2018</w:t>
            </w:r>
          </w:p>
        </w:tc>
      </w:tr>
      <w:tr w:rsidR="006414B7" w:rsidRPr="00975E37" w14:paraId="4641DEDC" w14:textId="77777777" w:rsidTr="001257ED">
        <w:tc>
          <w:tcPr>
            <w:tcW w:w="1855" w:type="dxa"/>
          </w:tcPr>
          <w:p w14:paraId="42050E52" w14:textId="56290C77"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V 8.0</w:t>
            </w:r>
          </w:p>
        </w:tc>
        <w:tc>
          <w:tcPr>
            <w:tcW w:w="2587" w:type="dxa"/>
            <w:gridSpan w:val="2"/>
          </w:tcPr>
          <w:p w14:paraId="570331E9" w14:textId="6A9B3829"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October 2017</w:t>
            </w:r>
            <w:r w:rsidRPr="00975E37">
              <w:rPr>
                <w:rFonts w:ascii="Rambla" w:hAnsi="Rambla" w:cs="Times New Roman"/>
              </w:rPr>
              <w:br/>
              <w:t>Published Oct 2017</w:t>
            </w:r>
          </w:p>
        </w:tc>
        <w:tc>
          <w:tcPr>
            <w:tcW w:w="2587" w:type="dxa"/>
            <w:gridSpan w:val="2"/>
          </w:tcPr>
          <w:p w14:paraId="309E947B" w14:textId="33DF4198"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October 2018</w:t>
            </w:r>
          </w:p>
        </w:tc>
        <w:tc>
          <w:tcPr>
            <w:tcW w:w="2729" w:type="dxa"/>
          </w:tcPr>
          <w:p w14:paraId="4EB30E8C" w14:textId="1DF6C6DA"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Re-write</w:t>
            </w:r>
          </w:p>
        </w:tc>
      </w:tr>
      <w:tr w:rsidR="006414B7" w:rsidRPr="00975E37" w14:paraId="1A4A6581" w14:textId="77777777" w:rsidTr="001257ED">
        <w:tc>
          <w:tcPr>
            <w:tcW w:w="1855" w:type="dxa"/>
          </w:tcPr>
          <w:p w14:paraId="680F7B21" w14:textId="577F9FFA"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V 7.0</w:t>
            </w:r>
          </w:p>
        </w:tc>
        <w:tc>
          <w:tcPr>
            <w:tcW w:w="2587" w:type="dxa"/>
            <w:gridSpan w:val="2"/>
          </w:tcPr>
          <w:p w14:paraId="34F39FB1" w14:textId="69A3C8A4"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October 2016</w:t>
            </w:r>
          </w:p>
        </w:tc>
        <w:tc>
          <w:tcPr>
            <w:tcW w:w="2587" w:type="dxa"/>
            <w:gridSpan w:val="2"/>
          </w:tcPr>
          <w:p w14:paraId="01422910" w14:textId="7549113B"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October 2017</w:t>
            </w:r>
          </w:p>
        </w:tc>
        <w:tc>
          <w:tcPr>
            <w:tcW w:w="2729" w:type="dxa"/>
          </w:tcPr>
          <w:p w14:paraId="622E0388" w14:textId="73C7B80E"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Re-write &amp; combining of Safeguarding &amp; Child Protection policies revising content in accordance with KCSiE 2016</w:t>
            </w:r>
          </w:p>
        </w:tc>
      </w:tr>
      <w:tr w:rsidR="006414B7" w:rsidRPr="00975E37" w14:paraId="532C3FBD" w14:textId="77777777" w:rsidTr="001257ED">
        <w:tc>
          <w:tcPr>
            <w:tcW w:w="1855" w:type="dxa"/>
          </w:tcPr>
          <w:p w14:paraId="3324D6C9" w14:textId="6F7430C3"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V 6.0</w:t>
            </w:r>
          </w:p>
        </w:tc>
        <w:tc>
          <w:tcPr>
            <w:tcW w:w="2587" w:type="dxa"/>
            <w:gridSpan w:val="2"/>
          </w:tcPr>
          <w:p w14:paraId="2750BD74" w14:textId="074496FB"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October 2015</w:t>
            </w:r>
          </w:p>
        </w:tc>
        <w:tc>
          <w:tcPr>
            <w:tcW w:w="2587" w:type="dxa"/>
            <w:gridSpan w:val="2"/>
          </w:tcPr>
          <w:p w14:paraId="5F80DC36" w14:textId="59CDE792"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October 2016</w:t>
            </w:r>
          </w:p>
        </w:tc>
        <w:tc>
          <w:tcPr>
            <w:tcW w:w="2729" w:type="dxa"/>
          </w:tcPr>
          <w:p w14:paraId="6D8CF1FC" w14:textId="54ACE069"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Complete re-write</w:t>
            </w:r>
          </w:p>
        </w:tc>
      </w:tr>
      <w:tr w:rsidR="006414B7" w:rsidRPr="00975E37" w14:paraId="1A59C2B7" w14:textId="77777777" w:rsidTr="001257ED">
        <w:tc>
          <w:tcPr>
            <w:tcW w:w="1855" w:type="dxa"/>
          </w:tcPr>
          <w:p w14:paraId="588262FE" w14:textId="14467E9E"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V 5.0</w:t>
            </w:r>
          </w:p>
        </w:tc>
        <w:tc>
          <w:tcPr>
            <w:tcW w:w="2587" w:type="dxa"/>
            <w:gridSpan w:val="2"/>
          </w:tcPr>
          <w:p w14:paraId="1D1C8803" w14:textId="339D7C0C"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March 2014</w:t>
            </w:r>
          </w:p>
        </w:tc>
        <w:tc>
          <w:tcPr>
            <w:tcW w:w="2587" w:type="dxa"/>
            <w:gridSpan w:val="2"/>
          </w:tcPr>
          <w:p w14:paraId="6A9A977B" w14:textId="395EC742"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March 2015</w:t>
            </w:r>
          </w:p>
        </w:tc>
        <w:tc>
          <w:tcPr>
            <w:tcW w:w="2729" w:type="dxa"/>
          </w:tcPr>
          <w:p w14:paraId="47B232F5" w14:textId="77777777" w:rsidR="006414B7" w:rsidRPr="00975E37" w:rsidRDefault="006414B7" w:rsidP="007B3015">
            <w:pPr>
              <w:autoSpaceDE w:val="0"/>
              <w:autoSpaceDN w:val="0"/>
              <w:adjustRightInd w:val="0"/>
              <w:rPr>
                <w:rFonts w:ascii="Rambla" w:hAnsi="Rambla" w:cs="Times New Roman"/>
              </w:rPr>
            </w:pPr>
          </w:p>
        </w:tc>
      </w:tr>
      <w:tr w:rsidR="006414B7" w:rsidRPr="00975E37" w14:paraId="321F3C56" w14:textId="77777777" w:rsidTr="001257ED">
        <w:tc>
          <w:tcPr>
            <w:tcW w:w="1855" w:type="dxa"/>
          </w:tcPr>
          <w:p w14:paraId="008F9491" w14:textId="65EB7077"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V 4.1</w:t>
            </w:r>
          </w:p>
        </w:tc>
        <w:tc>
          <w:tcPr>
            <w:tcW w:w="2587" w:type="dxa"/>
            <w:gridSpan w:val="2"/>
          </w:tcPr>
          <w:p w14:paraId="1F4326FD" w14:textId="4AEF80DB"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February 2013</w:t>
            </w:r>
          </w:p>
        </w:tc>
        <w:tc>
          <w:tcPr>
            <w:tcW w:w="2587" w:type="dxa"/>
            <w:gridSpan w:val="2"/>
          </w:tcPr>
          <w:p w14:paraId="6E3B871C" w14:textId="03B03D5D"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February 2014</w:t>
            </w:r>
          </w:p>
        </w:tc>
        <w:tc>
          <w:tcPr>
            <w:tcW w:w="2729" w:type="dxa"/>
          </w:tcPr>
          <w:p w14:paraId="7CBB2249" w14:textId="6DE4FEEC"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None</w:t>
            </w:r>
          </w:p>
        </w:tc>
      </w:tr>
      <w:tr w:rsidR="006414B7" w:rsidRPr="00975E37" w14:paraId="18705B56" w14:textId="77777777" w:rsidTr="001257ED">
        <w:tc>
          <w:tcPr>
            <w:tcW w:w="1855" w:type="dxa"/>
          </w:tcPr>
          <w:p w14:paraId="735A85C8" w14:textId="5E8315E2"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V 4.0</w:t>
            </w:r>
          </w:p>
        </w:tc>
        <w:tc>
          <w:tcPr>
            <w:tcW w:w="2587" w:type="dxa"/>
            <w:gridSpan w:val="2"/>
          </w:tcPr>
          <w:p w14:paraId="72CB41FD" w14:textId="531EC761"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January 2011</w:t>
            </w:r>
          </w:p>
        </w:tc>
        <w:tc>
          <w:tcPr>
            <w:tcW w:w="2587" w:type="dxa"/>
            <w:gridSpan w:val="2"/>
          </w:tcPr>
          <w:p w14:paraId="7AAF7C52" w14:textId="62971EDC"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January 2012</w:t>
            </w:r>
          </w:p>
        </w:tc>
        <w:tc>
          <w:tcPr>
            <w:tcW w:w="2729" w:type="dxa"/>
          </w:tcPr>
          <w:p w14:paraId="394147E8" w14:textId="0FD6430A"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None</w:t>
            </w:r>
          </w:p>
        </w:tc>
      </w:tr>
      <w:tr w:rsidR="006414B7" w:rsidRPr="00975E37" w14:paraId="5331F3EB" w14:textId="77777777" w:rsidTr="001257ED">
        <w:trPr>
          <w:trHeight w:val="84"/>
        </w:trPr>
        <w:tc>
          <w:tcPr>
            <w:tcW w:w="1855" w:type="dxa"/>
          </w:tcPr>
          <w:p w14:paraId="296CB3BB" w14:textId="6FCB1F77"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V 3.2</w:t>
            </w:r>
          </w:p>
        </w:tc>
        <w:tc>
          <w:tcPr>
            <w:tcW w:w="2587" w:type="dxa"/>
            <w:gridSpan w:val="2"/>
          </w:tcPr>
          <w:p w14:paraId="4A37DD55" w14:textId="24B3BB9F"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December 2009</w:t>
            </w:r>
          </w:p>
        </w:tc>
        <w:tc>
          <w:tcPr>
            <w:tcW w:w="2587" w:type="dxa"/>
            <w:gridSpan w:val="2"/>
          </w:tcPr>
          <w:p w14:paraId="5C32DBE5" w14:textId="0A39EA4D"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December 2010</w:t>
            </w:r>
          </w:p>
        </w:tc>
        <w:tc>
          <w:tcPr>
            <w:tcW w:w="2729" w:type="dxa"/>
          </w:tcPr>
          <w:p w14:paraId="262ACE1D" w14:textId="008336B9" w:rsidR="006414B7" w:rsidRPr="00975E37" w:rsidRDefault="00483D89" w:rsidP="007B3015">
            <w:pPr>
              <w:autoSpaceDE w:val="0"/>
              <w:autoSpaceDN w:val="0"/>
              <w:adjustRightInd w:val="0"/>
              <w:rPr>
                <w:rFonts w:ascii="Rambla" w:hAnsi="Rambla" w:cs="Times New Roman"/>
              </w:rPr>
            </w:pPr>
            <w:r w:rsidRPr="00975E37">
              <w:rPr>
                <w:rFonts w:ascii="Rambla" w:hAnsi="Rambla" w:cs="Times New Roman"/>
              </w:rPr>
              <w:t>None</w:t>
            </w:r>
          </w:p>
        </w:tc>
      </w:tr>
      <w:tr w:rsidR="00483D89" w:rsidRPr="00975E37" w14:paraId="7E7BD1D7" w14:textId="77777777" w:rsidTr="001257ED">
        <w:trPr>
          <w:trHeight w:val="84"/>
        </w:trPr>
        <w:tc>
          <w:tcPr>
            <w:tcW w:w="1855" w:type="dxa"/>
          </w:tcPr>
          <w:p w14:paraId="566FA0A4" w14:textId="6BD54529"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V 3.1</w:t>
            </w:r>
          </w:p>
        </w:tc>
        <w:tc>
          <w:tcPr>
            <w:tcW w:w="2587" w:type="dxa"/>
            <w:gridSpan w:val="2"/>
          </w:tcPr>
          <w:p w14:paraId="1372918B" w14:textId="11F7186C"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December 2008</w:t>
            </w:r>
          </w:p>
        </w:tc>
        <w:tc>
          <w:tcPr>
            <w:tcW w:w="2587" w:type="dxa"/>
            <w:gridSpan w:val="2"/>
          </w:tcPr>
          <w:p w14:paraId="2D462C6E" w14:textId="5590F06A"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December 2009</w:t>
            </w:r>
          </w:p>
        </w:tc>
        <w:tc>
          <w:tcPr>
            <w:tcW w:w="2729" w:type="dxa"/>
          </w:tcPr>
          <w:p w14:paraId="782354DE" w14:textId="56F56776"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None</w:t>
            </w:r>
          </w:p>
        </w:tc>
      </w:tr>
      <w:tr w:rsidR="00483D89" w:rsidRPr="00975E37" w14:paraId="23C3ED10" w14:textId="77777777" w:rsidTr="001257ED">
        <w:trPr>
          <w:trHeight w:val="84"/>
        </w:trPr>
        <w:tc>
          <w:tcPr>
            <w:tcW w:w="1855" w:type="dxa"/>
          </w:tcPr>
          <w:p w14:paraId="6F2E156C" w14:textId="6B9FC855"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V 3.0</w:t>
            </w:r>
          </w:p>
        </w:tc>
        <w:tc>
          <w:tcPr>
            <w:tcW w:w="2587" w:type="dxa"/>
            <w:gridSpan w:val="2"/>
          </w:tcPr>
          <w:p w14:paraId="55F8B4DD" w14:textId="39AE80C2"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July 2008</w:t>
            </w:r>
          </w:p>
        </w:tc>
        <w:tc>
          <w:tcPr>
            <w:tcW w:w="2587" w:type="dxa"/>
            <w:gridSpan w:val="2"/>
          </w:tcPr>
          <w:p w14:paraId="413F5A07" w14:textId="7888624E"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June 2009</w:t>
            </w:r>
          </w:p>
        </w:tc>
        <w:tc>
          <w:tcPr>
            <w:tcW w:w="2729" w:type="dxa"/>
          </w:tcPr>
          <w:p w14:paraId="366D8CEB" w14:textId="392A799A"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None</w:t>
            </w:r>
          </w:p>
        </w:tc>
      </w:tr>
      <w:tr w:rsidR="00483D89" w:rsidRPr="00975E37" w14:paraId="3BD9B22F" w14:textId="77777777" w:rsidTr="001257ED">
        <w:trPr>
          <w:trHeight w:val="84"/>
        </w:trPr>
        <w:tc>
          <w:tcPr>
            <w:tcW w:w="1855" w:type="dxa"/>
          </w:tcPr>
          <w:p w14:paraId="2E6A428D" w14:textId="34318A9F"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V 2.1</w:t>
            </w:r>
          </w:p>
        </w:tc>
        <w:tc>
          <w:tcPr>
            <w:tcW w:w="2587" w:type="dxa"/>
            <w:gridSpan w:val="2"/>
          </w:tcPr>
          <w:p w14:paraId="3D87D67E" w14:textId="1AE186A0"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June 2007</w:t>
            </w:r>
          </w:p>
        </w:tc>
        <w:tc>
          <w:tcPr>
            <w:tcW w:w="2587" w:type="dxa"/>
            <w:gridSpan w:val="2"/>
          </w:tcPr>
          <w:p w14:paraId="1F3C6D40" w14:textId="35928F04"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June 2008</w:t>
            </w:r>
          </w:p>
        </w:tc>
        <w:tc>
          <w:tcPr>
            <w:tcW w:w="2729" w:type="dxa"/>
          </w:tcPr>
          <w:p w14:paraId="6C38030B" w14:textId="0B3FDEE0"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None</w:t>
            </w:r>
          </w:p>
        </w:tc>
      </w:tr>
      <w:tr w:rsidR="00483D89" w:rsidRPr="00975E37" w14:paraId="25D325FA" w14:textId="77777777" w:rsidTr="001257ED">
        <w:trPr>
          <w:trHeight w:val="84"/>
        </w:trPr>
        <w:tc>
          <w:tcPr>
            <w:tcW w:w="1855" w:type="dxa"/>
          </w:tcPr>
          <w:p w14:paraId="29959236" w14:textId="35DDCB7B"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V 1.1</w:t>
            </w:r>
          </w:p>
        </w:tc>
        <w:tc>
          <w:tcPr>
            <w:tcW w:w="2587" w:type="dxa"/>
            <w:gridSpan w:val="2"/>
          </w:tcPr>
          <w:p w14:paraId="6A16F2FD" w14:textId="44FE2F71"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March 2006</w:t>
            </w:r>
          </w:p>
        </w:tc>
        <w:tc>
          <w:tcPr>
            <w:tcW w:w="2587" w:type="dxa"/>
            <w:gridSpan w:val="2"/>
          </w:tcPr>
          <w:p w14:paraId="0D74B7CB" w14:textId="66027BC3"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Autumn 2006</w:t>
            </w:r>
          </w:p>
        </w:tc>
        <w:tc>
          <w:tcPr>
            <w:tcW w:w="2729" w:type="dxa"/>
          </w:tcPr>
          <w:p w14:paraId="51BB9F17" w14:textId="20EFAA0C"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None</w:t>
            </w:r>
          </w:p>
        </w:tc>
      </w:tr>
      <w:tr w:rsidR="00483D89" w:rsidRPr="00975E37" w14:paraId="605531DA" w14:textId="77777777" w:rsidTr="001257ED">
        <w:trPr>
          <w:trHeight w:val="84"/>
        </w:trPr>
        <w:tc>
          <w:tcPr>
            <w:tcW w:w="1855" w:type="dxa"/>
          </w:tcPr>
          <w:p w14:paraId="30649B86" w14:textId="393EB620"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V 1.0</w:t>
            </w:r>
          </w:p>
        </w:tc>
        <w:tc>
          <w:tcPr>
            <w:tcW w:w="2587" w:type="dxa"/>
            <w:gridSpan w:val="2"/>
          </w:tcPr>
          <w:p w14:paraId="1EAF23E5" w14:textId="3C4BA0F9"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June 2004</w:t>
            </w:r>
          </w:p>
        </w:tc>
        <w:tc>
          <w:tcPr>
            <w:tcW w:w="2587" w:type="dxa"/>
            <w:gridSpan w:val="2"/>
          </w:tcPr>
          <w:p w14:paraId="4000D538" w14:textId="4963C918"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March 2006</w:t>
            </w:r>
          </w:p>
        </w:tc>
        <w:tc>
          <w:tcPr>
            <w:tcW w:w="2729" w:type="dxa"/>
          </w:tcPr>
          <w:p w14:paraId="7B0094B1" w14:textId="18899396" w:rsidR="00483D89" w:rsidRPr="00975E37" w:rsidRDefault="00483D89" w:rsidP="007B3015">
            <w:pPr>
              <w:autoSpaceDE w:val="0"/>
              <w:autoSpaceDN w:val="0"/>
              <w:adjustRightInd w:val="0"/>
              <w:rPr>
                <w:rFonts w:ascii="Rambla" w:hAnsi="Rambla" w:cs="Times New Roman"/>
              </w:rPr>
            </w:pPr>
            <w:r w:rsidRPr="00975E37">
              <w:rPr>
                <w:rFonts w:ascii="Rambla" w:hAnsi="Rambla" w:cs="Times New Roman"/>
              </w:rPr>
              <w:t>None</w:t>
            </w:r>
          </w:p>
        </w:tc>
      </w:tr>
    </w:tbl>
    <w:p w14:paraId="70CEA458" w14:textId="3B22F67E" w:rsidR="002F27B4" w:rsidRPr="00975E37" w:rsidRDefault="001257ED" w:rsidP="007B3015">
      <w:pPr>
        <w:rPr>
          <w:rFonts w:ascii="Rambla" w:eastAsiaTheme="minorEastAsia" w:hAnsi="Rambla"/>
          <w:color w:val="000000" w:themeColor="text1"/>
          <w:sz w:val="22"/>
          <w:szCs w:val="22"/>
        </w:rPr>
      </w:pPr>
      <w:r w:rsidRPr="00975E37">
        <w:rPr>
          <w:rFonts w:ascii="Rambla" w:eastAsiaTheme="minorEastAsia" w:hAnsi="Rambla"/>
          <w:color w:val="000000" w:themeColor="text1"/>
          <w:sz w:val="22"/>
          <w:szCs w:val="22"/>
        </w:rPr>
        <w:br w:type="textWrapping" w:clear="all"/>
      </w:r>
    </w:p>
    <w:tbl>
      <w:tblPr>
        <w:tblStyle w:val="TableGrid"/>
        <w:tblW w:w="9781" w:type="dxa"/>
        <w:tblInd w:w="-147" w:type="dxa"/>
        <w:tblLook w:val="04A0" w:firstRow="1" w:lastRow="0" w:firstColumn="1" w:lastColumn="0" w:noHBand="0" w:noVBand="1"/>
      </w:tblPr>
      <w:tblGrid>
        <w:gridCol w:w="9781"/>
      </w:tblGrid>
      <w:tr w:rsidR="002F27B4" w:rsidRPr="00975E37" w14:paraId="5268D08F" w14:textId="77777777" w:rsidTr="001257ED">
        <w:tc>
          <w:tcPr>
            <w:tcW w:w="9781" w:type="dxa"/>
          </w:tcPr>
          <w:p w14:paraId="4283B94E" w14:textId="77777777" w:rsidR="002F27B4" w:rsidRPr="00975E37" w:rsidRDefault="002F27B4" w:rsidP="007B3015">
            <w:pPr>
              <w:pStyle w:val="Heading4"/>
            </w:pPr>
            <w:r w:rsidRPr="00975E37">
              <w:t>Vision Statement:</w:t>
            </w:r>
          </w:p>
        </w:tc>
      </w:tr>
      <w:tr w:rsidR="002F27B4" w:rsidRPr="00975E37" w14:paraId="40478B50" w14:textId="77777777" w:rsidTr="001257ED">
        <w:tc>
          <w:tcPr>
            <w:tcW w:w="9781" w:type="dxa"/>
          </w:tcPr>
          <w:p w14:paraId="1A15D505" w14:textId="77777777" w:rsidR="002F27B4" w:rsidRPr="00975E37" w:rsidRDefault="002F27B4" w:rsidP="007B3015">
            <w:pPr>
              <w:pStyle w:val="Default"/>
              <w:jc w:val="both"/>
              <w:rPr>
                <w:rFonts w:ascii="Rambla" w:eastAsia="Arial Unicode MS" w:hAnsi="Rambla"/>
              </w:rPr>
            </w:pPr>
            <w:r w:rsidRPr="00975E37">
              <w:rPr>
                <w:rFonts w:ascii="Rambla" w:hAnsi="Rambla"/>
              </w:rPr>
              <w:t>St Joseph</w:t>
            </w:r>
            <w:r w:rsidRPr="00975E37">
              <w:rPr>
                <w:rFonts w:ascii="Rambla" w:eastAsia="Arial Unicode MS" w:hAnsi="Rambla" w:cs="Arial Unicode MS"/>
              </w:rPr>
              <w:t>’</w:t>
            </w:r>
            <w:r w:rsidRPr="00975E37">
              <w:rPr>
                <w:rFonts w:ascii="Rambla" w:eastAsia="Arial Unicode MS" w:hAnsi="Rambla"/>
              </w:rPr>
              <w:t xml:space="preserve">s is a co-educational, 11-16 Catholic voluntary-aided school in the diocese of Clifton and the county of Wiltshire. Our aim is to provide a caring educational environment where each person is valued and is given the dignity due to a child of God. </w:t>
            </w:r>
          </w:p>
          <w:p w14:paraId="5299D6D7" w14:textId="77777777" w:rsidR="002F27B4" w:rsidRPr="00975E37" w:rsidRDefault="002F27B4" w:rsidP="007B3015">
            <w:pPr>
              <w:pStyle w:val="Default"/>
              <w:jc w:val="both"/>
              <w:rPr>
                <w:rFonts w:ascii="Rambla" w:eastAsia="Arial Unicode MS" w:hAnsi="Rambla"/>
              </w:rPr>
            </w:pPr>
            <w:r w:rsidRPr="00975E37">
              <w:rPr>
                <w:rFonts w:ascii="Rambla" w:eastAsia="Arial Unicode MS" w:hAnsi="Rambla"/>
              </w:rPr>
              <w:t xml:space="preserve">At the heart of our school is the Christian vision of the human person. We want each member of our community to grow as an individual witness to the gospel values of love, truth and justice. We want each pupil to be healthy in mind, body and spirit. </w:t>
            </w:r>
          </w:p>
          <w:p w14:paraId="72D3CE85" w14:textId="77777777" w:rsidR="002F27B4" w:rsidRPr="00975E37" w:rsidRDefault="002F27B4" w:rsidP="007B3015">
            <w:pPr>
              <w:pStyle w:val="Default"/>
              <w:jc w:val="both"/>
              <w:rPr>
                <w:rFonts w:ascii="Rambla" w:eastAsia="Arial Unicode MS" w:hAnsi="Rambla"/>
              </w:rPr>
            </w:pPr>
            <w:r w:rsidRPr="00975E37">
              <w:rPr>
                <w:rFonts w:ascii="Rambla" w:eastAsia="Arial Unicode MS" w:hAnsi="Rambla"/>
              </w:rPr>
              <w:t xml:space="preserve">Each member of our community should feel safe and secure in the learning environment. We aim to develop a sense of self-discipline and responsibility in our pupils. Everyone in our community should show respect for themselves, respect for others and respect for the environment. </w:t>
            </w:r>
          </w:p>
          <w:p w14:paraId="42A6AB0B" w14:textId="77777777" w:rsidR="002F27B4" w:rsidRPr="00975E37" w:rsidRDefault="002F27B4" w:rsidP="007B3015">
            <w:pPr>
              <w:pStyle w:val="Default"/>
              <w:jc w:val="both"/>
              <w:rPr>
                <w:rFonts w:ascii="Rambla" w:eastAsia="Arial Unicode MS" w:hAnsi="Rambla"/>
              </w:rPr>
            </w:pPr>
            <w:r w:rsidRPr="00975E37">
              <w:rPr>
                <w:rFonts w:ascii="Rambla" w:eastAsia="Arial Unicode MS" w:hAnsi="Rambla"/>
              </w:rPr>
              <w:t>We believe that each pupil should have the opportunity to enjoy and achieve to their full potential. We are committed to praising and celebrating achievement. We want our pupils to have high expectations of themselves to understand the value of service to others and our responsibility as stewards of the environment. Everyone has a contribution to make in helping to build the common good. We aim to equip our pupils with the ability to make good choices in their lives based on the positive relationships and values they have learned in St Joseph</w:t>
            </w:r>
            <w:r w:rsidRPr="00975E37">
              <w:rPr>
                <w:rFonts w:ascii="Rambla" w:eastAsia="Arial Unicode MS" w:hAnsi="Rambla" w:cs="Arial Unicode MS"/>
              </w:rPr>
              <w:t>’</w:t>
            </w:r>
            <w:r w:rsidRPr="00975E37">
              <w:rPr>
                <w:rFonts w:ascii="Rambla" w:eastAsia="Arial Unicode MS" w:hAnsi="Rambla"/>
              </w:rPr>
              <w:t xml:space="preserve">s. </w:t>
            </w:r>
          </w:p>
          <w:p w14:paraId="0EFCA00A" w14:textId="77777777" w:rsidR="002F27B4" w:rsidRPr="00975E37" w:rsidRDefault="002F27B4" w:rsidP="007B3015">
            <w:pPr>
              <w:pStyle w:val="Default"/>
              <w:jc w:val="both"/>
              <w:rPr>
                <w:rFonts w:ascii="Rambla" w:eastAsia="Arial Unicode MS" w:hAnsi="Rambla"/>
              </w:rPr>
            </w:pPr>
            <w:r w:rsidRPr="00975E37">
              <w:rPr>
                <w:rFonts w:ascii="Rambla" w:eastAsia="Arial Unicode MS" w:hAnsi="Rambla"/>
              </w:rPr>
              <w:t xml:space="preserve">We aim to help each of our pupils to develop morally and spiritually. We want them to achieve economic well-being while being mindful of the needs of others who are less fortunate. </w:t>
            </w:r>
          </w:p>
          <w:p w14:paraId="0C944759" w14:textId="77777777" w:rsidR="002F27B4" w:rsidRPr="00975E37" w:rsidRDefault="002F27B4" w:rsidP="007B3015">
            <w:pPr>
              <w:pStyle w:val="Default"/>
              <w:jc w:val="both"/>
              <w:rPr>
                <w:rFonts w:ascii="Rambla" w:eastAsia="Arial Unicode MS" w:hAnsi="Rambla"/>
              </w:rPr>
            </w:pPr>
            <w:r w:rsidRPr="00975E37">
              <w:rPr>
                <w:rFonts w:ascii="Rambla" w:eastAsia="Arial Unicode MS" w:hAnsi="Rambla"/>
              </w:rPr>
              <w:t xml:space="preserve">We are committed to aspiring for excellence in all that we do for the sake of the Gospel. </w:t>
            </w:r>
          </w:p>
          <w:p w14:paraId="2F81DF26" w14:textId="77777777" w:rsidR="002F27B4" w:rsidRPr="00975E37" w:rsidRDefault="002F27B4" w:rsidP="007B3015">
            <w:pPr>
              <w:pStyle w:val="Default"/>
              <w:jc w:val="both"/>
              <w:rPr>
                <w:rFonts w:ascii="Rambla" w:eastAsia="Arial Unicode MS" w:hAnsi="Rambla"/>
              </w:rPr>
            </w:pPr>
          </w:p>
          <w:p w14:paraId="245A8907" w14:textId="5F68BB60" w:rsidR="002F27B4" w:rsidRPr="00975E37" w:rsidRDefault="002F27B4" w:rsidP="007B3015">
            <w:pPr>
              <w:pStyle w:val="Default"/>
              <w:jc w:val="both"/>
              <w:rPr>
                <w:rFonts w:ascii="Rambla" w:eastAsia="Arial Unicode MS" w:hAnsi="Rambla"/>
              </w:rPr>
            </w:pPr>
            <w:r w:rsidRPr="00975E37">
              <w:rPr>
                <w:rFonts w:ascii="Rambla" w:eastAsia="Arial Unicode MS" w:hAnsi="Rambla"/>
              </w:rPr>
              <w:t>Head</w:t>
            </w:r>
            <w:r w:rsidR="00C15673">
              <w:rPr>
                <w:rFonts w:ascii="Rambla" w:eastAsia="Arial Unicode MS" w:hAnsi="Rambla"/>
              </w:rPr>
              <w:t>master</w:t>
            </w:r>
            <w:r w:rsidRPr="00975E37">
              <w:rPr>
                <w:rFonts w:ascii="Rambla" w:eastAsia="Arial Unicode MS" w:hAnsi="Rambla"/>
              </w:rPr>
              <w:t xml:space="preserve"> </w:t>
            </w:r>
          </w:p>
        </w:tc>
      </w:tr>
    </w:tbl>
    <w:p w14:paraId="203C7024" w14:textId="77777777" w:rsidR="002F27B4" w:rsidRPr="00975E37" w:rsidRDefault="002F27B4" w:rsidP="007B3015">
      <w:pPr>
        <w:rPr>
          <w:rFonts w:ascii="Rambla" w:eastAsia="Calibri" w:hAnsi="Rambla"/>
          <w:color w:val="000000" w:themeColor="text1"/>
          <w:sz w:val="22"/>
          <w:szCs w:val="22"/>
        </w:rPr>
      </w:pPr>
    </w:p>
    <w:p w14:paraId="49A6CA47" w14:textId="77777777" w:rsidR="002F27B4" w:rsidRPr="00975E37" w:rsidRDefault="002F27B4" w:rsidP="007B3015">
      <w:pPr>
        <w:rPr>
          <w:rFonts w:ascii="Rambla" w:eastAsia="Calibri" w:hAnsi="Rambla"/>
          <w:color w:val="000000" w:themeColor="text1"/>
          <w:sz w:val="22"/>
          <w:szCs w:val="22"/>
        </w:rPr>
      </w:pPr>
    </w:p>
    <w:tbl>
      <w:tblPr>
        <w:tblStyle w:val="TableGrid"/>
        <w:tblpPr w:leftFromText="180" w:rightFromText="180" w:vertAnchor="text" w:horzAnchor="margin" w:tblpXSpec="center" w:tblpY="-9"/>
        <w:tblW w:w="9923" w:type="dxa"/>
        <w:tblLook w:val="04A0" w:firstRow="1" w:lastRow="0" w:firstColumn="1" w:lastColumn="0" w:noHBand="0" w:noVBand="1"/>
      </w:tblPr>
      <w:tblGrid>
        <w:gridCol w:w="9923"/>
      </w:tblGrid>
      <w:tr w:rsidR="002F27B4" w:rsidRPr="00975E37" w14:paraId="1C1E5DDB" w14:textId="77777777" w:rsidTr="001257ED">
        <w:trPr>
          <w:trHeight w:val="264"/>
        </w:trPr>
        <w:tc>
          <w:tcPr>
            <w:tcW w:w="9923" w:type="dxa"/>
          </w:tcPr>
          <w:p w14:paraId="1EAADE49" w14:textId="77777777" w:rsidR="002F27B4" w:rsidRPr="00975E37" w:rsidRDefault="002F27B4" w:rsidP="007B3015">
            <w:pPr>
              <w:pStyle w:val="Heading4"/>
              <w:rPr>
                <w:rFonts w:eastAsia="Calibri"/>
                <w:color w:val="000000" w:themeColor="text1"/>
              </w:rPr>
            </w:pPr>
            <w:r w:rsidRPr="00975E37">
              <w:lastRenderedPageBreak/>
              <w:t>Other SJCS Policies that relate to this Policy:</w:t>
            </w:r>
          </w:p>
        </w:tc>
      </w:tr>
      <w:tr w:rsidR="0086090B" w:rsidRPr="00975E37" w14:paraId="1D62861E" w14:textId="77777777" w:rsidTr="001257ED">
        <w:trPr>
          <w:trHeight w:val="250"/>
        </w:trPr>
        <w:tc>
          <w:tcPr>
            <w:tcW w:w="9923" w:type="dxa"/>
          </w:tcPr>
          <w:p w14:paraId="54034B09" w14:textId="4B131F91" w:rsidR="0086090B" w:rsidRPr="00975E37" w:rsidRDefault="0086090B" w:rsidP="007B3015">
            <w:pPr>
              <w:rPr>
                <w:rFonts w:ascii="Rambla" w:eastAsia="Calibri" w:hAnsi="Rambla"/>
                <w:color w:val="000000" w:themeColor="text1"/>
              </w:rPr>
            </w:pPr>
            <w:r w:rsidRPr="00975E37">
              <w:rPr>
                <w:rFonts w:eastAsia="Arial Unicode MS" w:cs="Times New Roman"/>
                <w:bCs/>
              </w:rPr>
              <w:t>Attendance Policy</w:t>
            </w:r>
            <w:r w:rsidR="00BE579E" w:rsidRPr="00975E37">
              <w:rPr>
                <w:rFonts w:eastAsia="Arial Unicode MS" w:cs="Times New Roman"/>
                <w:bCs/>
              </w:rPr>
              <w:t xml:space="preserve"> (inc. protocols and practice for Children Missing Education)</w:t>
            </w:r>
          </w:p>
        </w:tc>
      </w:tr>
      <w:tr w:rsidR="0086090B" w:rsidRPr="00975E37" w14:paraId="48B341AA" w14:textId="77777777" w:rsidTr="001257ED">
        <w:trPr>
          <w:trHeight w:val="250"/>
        </w:trPr>
        <w:tc>
          <w:tcPr>
            <w:tcW w:w="9923" w:type="dxa"/>
          </w:tcPr>
          <w:p w14:paraId="67BFEB50" w14:textId="7FEE8BB9" w:rsidR="0086090B" w:rsidRPr="00975E37" w:rsidRDefault="0086090B" w:rsidP="007B3015">
            <w:pPr>
              <w:rPr>
                <w:rFonts w:ascii="Rambla" w:eastAsia="Calibri" w:hAnsi="Rambla"/>
                <w:color w:val="000000" w:themeColor="text1"/>
              </w:rPr>
            </w:pPr>
            <w:r w:rsidRPr="00975E37">
              <w:rPr>
                <w:rFonts w:eastAsia="Arial Unicode MS" w:cs="Times New Roman"/>
                <w:bCs/>
              </w:rPr>
              <w:t>Behaviour Policy (inc. pupil use of mobile phone and smart technology)</w:t>
            </w:r>
          </w:p>
        </w:tc>
      </w:tr>
      <w:tr w:rsidR="0086090B" w:rsidRPr="00975E37" w14:paraId="18CB839E" w14:textId="77777777" w:rsidTr="001257ED">
        <w:trPr>
          <w:trHeight w:val="250"/>
        </w:trPr>
        <w:tc>
          <w:tcPr>
            <w:tcW w:w="9923" w:type="dxa"/>
          </w:tcPr>
          <w:p w14:paraId="38831BBA" w14:textId="47D4EB10" w:rsidR="0086090B" w:rsidRPr="00975E37" w:rsidRDefault="0086090B" w:rsidP="007B3015">
            <w:pPr>
              <w:rPr>
                <w:rFonts w:ascii="Rambla" w:eastAsia="Calibri" w:hAnsi="Rambla"/>
                <w:color w:val="000000" w:themeColor="text1"/>
              </w:rPr>
            </w:pPr>
            <w:r w:rsidRPr="00975E37">
              <w:rPr>
                <w:rFonts w:eastAsia="Arial Unicode MS" w:cs="Times New Roman"/>
                <w:bCs/>
              </w:rPr>
              <w:t>Complaints Policy</w:t>
            </w:r>
          </w:p>
        </w:tc>
      </w:tr>
      <w:tr w:rsidR="0086090B" w:rsidRPr="00975E37" w14:paraId="5C2FE0AC" w14:textId="77777777" w:rsidTr="001257ED">
        <w:trPr>
          <w:trHeight w:val="250"/>
        </w:trPr>
        <w:tc>
          <w:tcPr>
            <w:tcW w:w="9923" w:type="dxa"/>
          </w:tcPr>
          <w:p w14:paraId="5314B350" w14:textId="22671F4E" w:rsidR="0086090B" w:rsidRPr="00975E37" w:rsidRDefault="0086090B" w:rsidP="007B3015">
            <w:pPr>
              <w:rPr>
                <w:rFonts w:ascii="Rambla" w:eastAsia="Calibri" w:hAnsi="Rambla"/>
                <w:color w:val="000000" w:themeColor="text1"/>
              </w:rPr>
            </w:pPr>
            <w:r w:rsidRPr="00975E37">
              <w:rPr>
                <w:rFonts w:eastAsia="Arial Unicode MS" w:cs="Times New Roman"/>
                <w:bCs/>
              </w:rPr>
              <w:t>E-Safety (online safety) Policy</w:t>
            </w:r>
          </w:p>
        </w:tc>
      </w:tr>
      <w:tr w:rsidR="0086090B" w:rsidRPr="00975E37" w14:paraId="10C3A034" w14:textId="77777777" w:rsidTr="001257ED">
        <w:trPr>
          <w:trHeight w:val="250"/>
        </w:trPr>
        <w:tc>
          <w:tcPr>
            <w:tcW w:w="9923" w:type="dxa"/>
          </w:tcPr>
          <w:p w14:paraId="33CB13CE" w14:textId="58C4FD86" w:rsidR="0086090B" w:rsidRPr="00975E37" w:rsidRDefault="0086090B" w:rsidP="007B3015">
            <w:pPr>
              <w:rPr>
                <w:rFonts w:ascii="Rambla" w:eastAsia="Calibri" w:hAnsi="Rambla"/>
                <w:color w:val="000000" w:themeColor="text1"/>
              </w:rPr>
            </w:pPr>
            <w:r w:rsidRPr="00975E37">
              <w:rPr>
                <w:rFonts w:eastAsia="Arial Unicode MS" w:cs="Times New Roman"/>
                <w:bCs/>
              </w:rPr>
              <w:t>Equality statement</w:t>
            </w:r>
          </w:p>
        </w:tc>
      </w:tr>
      <w:tr w:rsidR="0086090B" w:rsidRPr="00975E37" w14:paraId="734F89F0" w14:textId="77777777" w:rsidTr="001257ED">
        <w:trPr>
          <w:trHeight w:val="250"/>
        </w:trPr>
        <w:tc>
          <w:tcPr>
            <w:tcW w:w="9923" w:type="dxa"/>
          </w:tcPr>
          <w:p w14:paraId="3BE5A09D" w14:textId="41543328" w:rsidR="0086090B" w:rsidRPr="00975E37" w:rsidRDefault="0086090B" w:rsidP="007B3015">
            <w:pPr>
              <w:rPr>
                <w:rFonts w:ascii="Rambla" w:eastAsia="Calibri" w:hAnsi="Rambla"/>
                <w:color w:val="000000" w:themeColor="text1"/>
              </w:rPr>
            </w:pPr>
            <w:r w:rsidRPr="00975E37">
              <w:rPr>
                <w:rFonts w:eastAsia="Arial Unicode MS" w:cs="Times New Roman"/>
                <w:bCs/>
              </w:rPr>
              <w:t>Health &amp; Safety Policy (inc. administration of medicines)</w:t>
            </w:r>
          </w:p>
        </w:tc>
      </w:tr>
      <w:tr w:rsidR="0086090B" w:rsidRPr="00975E37" w14:paraId="37CE2998" w14:textId="77777777" w:rsidTr="001257ED">
        <w:trPr>
          <w:trHeight w:val="250"/>
        </w:trPr>
        <w:tc>
          <w:tcPr>
            <w:tcW w:w="9923" w:type="dxa"/>
          </w:tcPr>
          <w:p w14:paraId="4D6BB366" w14:textId="3E36D7A6" w:rsidR="0086090B" w:rsidRPr="00975E37" w:rsidRDefault="0086090B" w:rsidP="007B3015">
            <w:pPr>
              <w:rPr>
                <w:rFonts w:ascii="Rambla" w:eastAsia="Calibri" w:hAnsi="Rambla"/>
                <w:color w:val="000000" w:themeColor="text1"/>
              </w:rPr>
            </w:pPr>
            <w:r w:rsidRPr="00975E37">
              <w:rPr>
                <w:rFonts w:eastAsia="Arial Unicode MS" w:cs="Times New Roman"/>
                <w:bCs/>
              </w:rPr>
              <w:t>Relationships, Sex and Health Education/PSHE Policy</w:t>
            </w:r>
          </w:p>
        </w:tc>
      </w:tr>
      <w:tr w:rsidR="0086090B" w:rsidRPr="00975E37" w14:paraId="064BF4EE" w14:textId="77777777" w:rsidTr="001257ED">
        <w:trPr>
          <w:trHeight w:val="250"/>
        </w:trPr>
        <w:tc>
          <w:tcPr>
            <w:tcW w:w="9923" w:type="dxa"/>
          </w:tcPr>
          <w:p w14:paraId="4A50514E" w14:textId="523DA651" w:rsidR="0086090B" w:rsidRPr="00975E37" w:rsidRDefault="0086090B" w:rsidP="007B3015">
            <w:pPr>
              <w:rPr>
                <w:rFonts w:ascii="Rambla" w:eastAsia="Calibri" w:hAnsi="Rambla"/>
                <w:color w:val="000000" w:themeColor="text1"/>
              </w:rPr>
            </w:pPr>
            <w:r w:rsidRPr="00975E37">
              <w:rPr>
                <w:rFonts w:eastAsia="Arial Unicode MS" w:cs="Times New Roman"/>
                <w:bCs/>
              </w:rPr>
              <w:t>Safer Recruitment Policy</w:t>
            </w:r>
          </w:p>
        </w:tc>
      </w:tr>
      <w:tr w:rsidR="0086090B" w:rsidRPr="00975E37" w14:paraId="3C486F7D" w14:textId="77777777" w:rsidTr="001257ED">
        <w:trPr>
          <w:trHeight w:val="250"/>
        </w:trPr>
        <w:tc>
          <w:tcPr>
            <w:tcW w:w="9923" w:type="dxa"/>
          </w:tcPr>
          <w:p w14:paraId="2B000EE7" w14:textId="19F5F2A2" w:rsidR="0086090B" w:rsidRPr="00975E37" w:rsidRDefault="0086090B" w:rsidP="007B3015">
            <w:pPr>
              <w:rPr>
                <w:rFonts w:ascii="Rambla" w:eastAsia="Calibri" w:hAnsi="Rambla"/>
                <w:color w:val="000000" w:themeColor="text1"/>
              </w:rPr>
            </w:pPr>
            <w:r w:rsidRPr="00975E37">
              <w:rPr>
                <w:rFonts w:eastAsia="Arial Unicode MS" w:cs="Times New Roman"/>
                <w:bCs/>
              </w:rPr>
              <w:t>SEND Policy</w:t>
            </w:r>
          </w:p>
        </w:tc>
      </w:tr>
      <w:tr w:rsidR="0086090B" w:rsidRPr="00975E37" w14:paraId="4212F85E" w14:textId="77777777" w:rsidTr="001257ED">
        <w:trPr>
          <w:trHeight w:val="250"/>
        </w:trPr>
        <w:tc>
          <w:tcPr>
            <w:tcW w:w="9923" w:type="dxa"/>
          </w:tcPr>
          <w:p w14:paraId="41E9D165" w14:textId="7CAD8B0A" w:rsidR="0086090B" w:rsidRPr="00975E37" w:rsidRDefault="0086090B" w:rsidP="007B3015">
            <w:pPr>
              <w:rPr>
                <w:rFonts w:ascii="Rambla" w:eastAsia="Calibri" w:hAnsi="Rambla"/>
                <w:color w:val="000000" w:themeColor="text1"/>
              </w:rPr>
            </w:pPr>
            <w:r w:rsidRPr="00975E37">
              <w:rPr>
                <w:rFonts w:eastAsia="Arial Unicode MS" w:cs="Times New Roman"/>
                <w:bCs/>
              </w:rPr>
              <w:t>Social Networking Policy</w:t>
            </w:r>
          </w:p>
        </w:tc>
      </w:tr>
      <w:tr w:rsidR="0086090B" w:rsidRPr="00975E37" w14:paraId="5C053701" w14:textId="77777777" w:rsidTr="001257ED">
        <w:trPr>
          <w:trHeight w:val="250"/>
        </w:trPr>
        <w:tc>
          <w:tcPr>
            <w:tcW w:w="9923" w:type="dxa"/>
          </w:tcPr>
          <w:p w14:paraId="6CCEFE78" w14:textId="50235E5E" w:rsidR="0086090B" w:rsidRPr="00975E37" w:rsidRDefault="0086090B" w:rsidP="007B3015">
            <w:pPr>
              <w:rPr>
                <w:rFonts w:ascii="Rambla" w:eastAsia="Calibri" w:hAnsi="Rambla"/>
                <w:color w:val="000000" w:themeColor="text1"/>
              </w:rPr>
            </w:pPr>
            <w:r w:rsidRPr="00975E37">
              <w:rPr>
                <w:rFonts w:eastAsia="Arial Unicode MS" w:cs="Times New Roman"/>
                <w:bCs/>
              </w:rPr>
              <w:t xml:space="preserve">Staff (Behaviour policy) Code of Conduct </w:t>
            </w:r>
          </w:p>
        </w:tc>
      </w:tr>
      <w:tr w:rsidR="0086090B" w:rsidRPr="00975E37" w14:paraId="032421AA" w14:textId="77777777" w:rsidTr="001257ED">
        <w:trPr>
          <w:trHeight w:val="250"/>
        </w:trPr>
        <w:tc>
          <w:tcPr>
            <w:tcW w:w="9923" w:type="dxa"/>
          </w:tcPr>
          <w:p w14:paraId="4F1C137A" w14:textId="1D3BC11C" w:rsidR="0086090B" w:rsidRPr="00975E37" w:rsidRDefault="0086090B" w:rsidP="007B3015">
            <w:pPr>
              <w:rPr>
                <w:rFonts w:ascii="Rambla" w:eastAsia="Calibri" w:hAnsi="Rambla"/>
                <w:color w:val="000000" w:themeColor="text1"/>
              </w:rPr>
            </w:pPr>
            <w:r w:rsidRPr="00975E37">
              <w:rPr>
                <w:rFonts w:eastAsia="Arial Unicode MS" w:cs="Times New Roman"/>
                <w:bCs/>
              </w:rPr>
              <w:t>Teaching, Learning &amp; Assessment Policy</w:t>
            </w:r>
          </w:p>
        </w:tc>
      </w:tr>
      <w:tr w:rsidR="005511E5" w:rsidRPr="00975E37" w14:paraId="3C6BFCC5" w14:textId="77777777" w:rsidTr="001257ED">
        <w:trPr>
          <w:trHeight w:val="250"/>
        </w:trPr>
        <w:tc>
          <w:tcPr>
            <w:tcW w:w="9923" w:type="dxa"/>
          </w:tcPr>
          <w:p w14:paraId="5ED56AB8" w14:textId="69037DE7" w:rsidR="005511E5" w:rsidRPr="00975E37" w:rsidRDefault="005511E5" w:rsidP="007B3015">
            <w:pPr>
              <w:rPr>
                <w:rFonts w:eastAsia="Arial Unicode MS" w:cs="Times New Roman"/>
                <w:bCs/>
              </w:rPr>
            </w:pPr>
            <w:r w:rsidRPr="00975E37">
              <w:rPr>
                <w:rFonts w:eastAsia="Arial Unicode MS" w:cs="Times New Roman"/>
                <w:bCs/>
              </w:rPr>
              <w:t>Whistleblowing Policy</w:t>
            </w:r>
          </w:p>
        </w:tc>
      </w:tr>
    </w:tbl>
    <w:p w14:paraId="3E061533" w14:textId="2227E953" w:rsidR="002F27B4" w:rsidRPr="00975E37" w:rsidRDefault="002F27B4" w:rsidP="007B3015">
      <w:pPr>
        <w:tabs>
          <w:tab w:val="left" w:pos="6195"/>
        </w:tabs>
        <w:autoSpaceDE w:val="0"/>
        <w:autoSpaceDN w:val="0"/>
        <w:adjustRightInd w:val="0"/>
        <w:rPr>
          <w:rFonts w:ascii="Rambla" w:hAnsi="Rambla" w:cs="Times New Roman"/>
          <w:color w:val="000000"/>
        </w:rPr>
      </w:pPr>
    </w:p>
    <w:tbl>
      <w:tblPr>
        <w:tblStyle w:val="TableGrid"/>
        <w:tblW w:w="9923" w:type="dxa"/>
        <w:tblInd w:w="-147" w:type="dxa"/>
        <w:tblLook w:val="04A0" w:firstRow="1" w:lastRow="0" w:firstColumn="1" w:lastColumn="0" w:noHBand="0" w:noVBand="1"/>
      </w:tblPr>
      <w:tblGrid>
        <w:gridCol w:w="2133"/>
        <w:gridCol w:w="2587"/>
        <w:gridCol w:w="2587"/>
        <w:gridCol w:w="2616"/>
      </w:tblGrid>
      <w:tr w:rsidR="00483D89" w:rsidRPr="00975E37" w14:paraId="17ECBA9F" w14:textId="77777777" w:rsidTr="001257ED">
        <w:tc>
          <w:tcPr>
            <w:tcW w:w="9923" w:type="dxa"/>
            <w:gridSpan w:val="4"/>
            <w:shd w:val="clear" w:color="auto" w:fill="D9D9D9" w:themeFill="background1" w:themeFillShade="D9"/>
            <w:vAlign w:val="center"/>
          </w:tcPr>
          <w:p w14:paraId="07F332B3" w14:textId="2FBCCA87" w:rsidR="00483D89" w:rsidRPr="00975E37" w:rsidRDefault="00483D89" w:rsidP="007B3015">
            <w:pPr>
              <w:pStyle w:val="Heading4"/>
              <w:jc w:val="center"/>
            </w:pPr>
            <w:r w:rsidRPr="00975E37">
              <w:t>Key Safeguarding Personnel</w:t>
            </w:r>
          </w:p>
        </w:tc>
      </w:tr>
      <w:tr w:rsidR="00483D89" w:rsidRPr="00975E37" w14:paraId="3BB560F3" w14:textId="77777777" w:rsidTr="001257ED">
        <w:trPr>
          <w:trHeight w:val="371"/>
        </w:trPr>
        <w:tc>
          <w:tcPr>
            <w:tcW w:w="2133" w:type="dxa"/>
            <w:shd w:val="clear" w:color="auto" w:fill="D9D9D9" w:themeFill="background1" w:themeFillShade="D9"/>
            <w:vAlign w:val="center"/>
          </w:tcPr>
          <w:p w14:paraId="6FC02513" w14:textId="54B89804" w:rsidR="00483D89" w:rsidRPr="00975E37" w:rsidRDefault="00483D89" w:rsidP="007B3015">
            <w:pPr>
              <w:autoSpaceDE w:val="0"/>
              <w:autoSpaceDN w:val="0"/>
              <w:adjustRightInd w:val="0"/>
              <w:jc w:val="center"/>
              <w:rPr>
                <w:rFonts w:ascii="Rambla" w:hAnsi="Rambla" w:cs="Times New Roman"/>
                <w:b/>
                <w:color w:val="000000"/>
                <w:u w:val="single"/>
              </w:rPr>
            </w:pPr>
            <w:r w:rsidRPr="00975E37">
              <w:rPr>
                <w:rFonts w:ascii="Rambla" w:hAnsi="Rambla" w:cs="Times New Roman"/>
                <w:b/>
                <w:color w:val="000000"/>
                <w:u w:val="single"/>
              </w:rPr>
              <w:t>Role</w:t>
            </w:r>
          </w:p>
        </w:tc>
        <w:tc>
          <w:tcPr>
            <w:tcW w:w="2587" w:type="dxa"/>
            <w:vAlign w:val="center"/>
          </w:tcPr>
          <w:p w14:paraId="395B3666" w14:textId="6A232B33" w:rsidR="00483D89" w:rsidRPr="00975E37" w:rsidRDefault="00483D89" w:rsidP="007B3015">
            <w:pPr>
              <w:autoSpaceDE w:val="0"/>
              <w:autoSpaceDN w:val="0"/>
              <w:adjustRightInd w:val="0"/>
              <w:jc w:val="center"/>
              <w:rPr>
                <w:rFonts w:ascii="Rambla" w:hAnsi="Rambla" w:cs="Times New Roman"/>
                <w:b/>
                <w:color w:val="000000"/>
                <w:u w:val="single"/>
              </w:rPr>
            </w:pPr>
            <w:r w:rsidRPr="00975E37">
              <w:rPr>
                <w:rFonts w:ascii="Rambla" w:hAnsi="Rambla" w:cs="Times New Roman"/>
                <w:b/>
                <w:color w:val="000000"/>
                <w:u w:val="single"/>
              </w:rPr>
              <w:t>Name</w:t>
            </w:r>
          </w:p>
        </w:tc>
        <w:tc>
          <w:tcPr>
            <w:tcW w:w="2587" w:type="dxa"/>
            <w:vAlign w:val="center"/>
          </w:tcPr>
          <w:p w14:paraId="7B42C17D" w14:textId="192C80A3" w:rsidR="00483D89" w:rsidRPr="00975E37" w:rsidRDefault="00483D89" w:rsidP="007B3015">
            <w:pPr>
              <w:autoSpaceDE w:val="0"/>
              <w:autoSpaceDN w:val="0"/>
              <w:adjustRightInd w:val="0"/>
              <w:jc w:val="center"/>
              <w:rPr>
                <w:rFonts w:ascii="Rambla" w:hAnsi="Rambla" w:cs="Times New Roman"/>
                <w:b/>
                <w:color w:val="000000"/>
                <w:u w:val="single"/>
              </w:rPr>
            </w:pPr>
            <w:r w:rsidRPr="00975E37">
              <w:rPr>
                <w:rFonts w:ascii="Rambla" w:hAnsi="Rambla" w:cs="Times New Roman"/>
                <w:b/>
                <w:color w:val="000000"/>
                <w:u w:val="single"/>
              </w:rPr>
              <w:t>Tel.</w:t>
            </w:r>
          </w:p>
        </w:tc>
        <w:tc>
          <w:tcPr>
            <w:tcW w:w="2616" w:type="dxa"/>
            <w:vAlign w:val="center"/>
          </w:tcPr>
          <w:p w14:paraId="4B05E1D4" w14:textId="08813417" w:rsidR="00483D89" w:rsidRPr="00975E37" w:rsidRDefault="00483D89" w:rsidP="007B3015">
            <w:pPr>
              <w:autoSpaceDE w:val="0"/>
              <w:autoSpaceDN w:val="0"/>
              <w:adjustRightInd w:val="0"/>
              <w:jc w:val="center"/>
              <w:rPr>
                <w:rFonts w:ascii="Rambla" w:hAnsi="Rambla" w:cs="Times New Roman"/>
                <w:b/>
                <w:color w:val="000000"/>
                <w:u w:val="single"/>
              </w:rPr>
            </w:pPr>
            <w:r w:rsidRPr="00975E37">
              <w:rPr>
                <w:rFonts w:ascii="Rambla" w:hAnsi="Rambla" w:cs="Times New Roman"/>
                <w:b/>
                <w:color w:val="000000"/>
                <w:u w:val="single"/>
              </w:rPr>
              <w:t>Email</w:t>
            </w:r>
          </w:p>
        </w:tc>
      </w:tr>
      <w:tr w:rsidR="00483D89" w:rsidRPr="00975E37" w14:paraId="18BA9864" w14:textId="77777777" w:rsidTr="001257ED">
        <w:trPr>
          <w:trHeight w:val="811"/>
        </w:trPr>
        <w:tc>
          <w:tcPr>
            <w:tcW w:w="2133" w:type="dxa"/>
            <w:shd w:val="clear" w:color="auto" w:fill="D9D9D9" w:themeFill="background1" w:themeFillShade="D9"/>
            <w:vAlign w:val="center"/>
          </w:tcPr>
          <w:p w14:paraId="38552970" w14:textId="6E512191" w:rsidR="00483D89" w:rsidRPr="00975E37" w:rsidRDefault="00483D89" w:rsidP="007B3015">
            <w:pPr>
              <w:autoSpaceDE w:val="0"/>
              <w:autoSpaceDN w:val="0"/>
              <w:adjustRightInd w:val="0"/>
              <w:jc w:val="center"/>
              <w:rPr>
                <w:rFonts w:ascii="Rambla" w:hAnsi="Rambla" w:cs="Times New Roman"/>
                <w:b/>
                <w:bCs/>
              </w:rPr>
            </w:pPr>
            <w:r w:rsidRPr="00975E37">
              <w:rPr>
                <w:rFonts w:ascii="Rambla" w:hAnsi="Rambla" w:cs="Times New Roman"/>
                <w:b/>
                <w:bCs/>
              </w:rPr>
              <w:t>Head</w:t>
            </w:r>
            <w:r w:rsidR="00C15673">
              <w:rPr>
                <w:rFonts w:ascii="Rambla" w:hAnsi="Rambla" w:cs="Times New Roman"/>
                <w:b/>
                <w:bCs/>
              </w:rPr>
              <w:t>master</w:t>
            </w:r>
          </w:p>
        </w:tc>
        <w:tc>
          <w:tcPr>
            <w:tcW w:w="2587" w:type="dxa"/>
            <w:vAlign w:val="center"/>
          </w:tcPr>
          <w:p w14:paraId="36237B64" w14:textId="5BE3F0DF" w:rsidR="00483D89" w:rsidRPr="00975E37" w:rsidRDefault="004F4D97" w:rsidP="007B3015">
            <w:pPr>
              <w:autoSpaceDE w:val="0"/>
              <w:autoSpaceDN w:val="0"/>
              <w:adjustRightInd w:val="0"/>
              <w:jc w:val="center"/>
              <w:rPr>
                <w:rFonts w:ascii="Rambla" w:hAnsi="Rambla" w:cs="Times New Roman"/>
              </w:rPr>
            </w:pPr>
            <w:r>
              <w:rPr>
                <w:rFonts w:ascii="Rambla" w:hAnsi="Rambla" w:cs="Times New Roman"/>
              </w:rPr>
              <w:t>Mr Matthew Higgins</w:t>
            </w:r>
          </w:p>
        </w:tc>
        <w:tc>
          <w:tcPr>
            <w:tcW w:w="2587" w:type="dxa"/>
            <w:vAlign w:val="center"/>
          </w:tcPr>
          <w:p w14:paraId="0A416CAB" w14:textId="5FA816DD" w:rsidR="00483D89" w:rsidRPr="00975E37" w:rsidRDefault="00D47B8F" w:rsidP="007B3015">
            <w:pPr>
              <w:autoSpaceDE w:val="0"/>
              <w:autoSpaceDN w:val="0"/>
              <w:adjustRightInd w:val="0"/>
              <w:jc w:val="center"/>
              <w:rPr>
                <w:rFonts w:ascii="Rambla" w:hAnsi="Rambla" w:cs="Times New Roman"/>
              </w:rPr>
            </w:pPr>
            <w:r w:rsidRPr="00975E37">
              <w:rPr>
                <w:rFonts w:ascii="Rambla" w:hAnsi="Rambla" w:cs="Times New Roman"/>
              </w:rPr>
              <w:t>01722 335380</w:t>
            </w:r>
          </w:p>
        </w:tc>
        <w:tc>
          <w:tcPr>
            <w:tcW w:w="2616" w:type="dxa"/>
            <w:vAlign w:val="center"/>
          </w:tcPr>
          <w:p w14:paraId="0AF29E96" w14:textId="31510CEA" w:rsidR="00483D89" w:rsidRPr="00975E37" w:rsidRDefault="00D47B8F" w:rsidP="007B3015">
            <w:pPr>
              <w:autoSpaceDE w:val="0"/>
              <w:autoSpaceDN w:val="0"/>
              <w:adjustRightInd w:val="0"/>
              <w:jc w:val="center"/>
              <w:rPr>
                <w:rFonts w:ascii="Rambla" w:hAnsi="Rambla" w:cs="Times New Roman"/>
              </w:rPr>
            </w:pPr>
            <w:r w:rsidRPr="00975E37">
              <w:rPr>
                <w:rFonts w:ascii="Rambla" w:hAnsi="Rambla" w:cs="Times New Roman"/>
              </w:rPr>
              <w:t>admin@sjcs.org.uk</w:t>
            </w:r>
          </w:p>
        </w:tc>
      </w:tr>
      <w:tr w:rsidR="00483D89" w:rsidRPr="002F27B4" w14:paraId="00E27D3B" w14:textId="77777777" w:rsidTr="001257ED">
        <w:trPr>
          <w:trHeight w:val="811"/>
        </w:trPr>
        <w:tc>
          <w:tcPr>
            <w:tcW w:w="2133" w:type="dxa"/>
            <w:shd w:val="clear" w:color="auto" w:fill="D9D9D9" w:themeFill="background1" w:themeFillShade="D9"/>
            <w:vAlign w:val="center"/>
          </w:tcPr>
          <w:p w14:paraId="4974FB23" w14:textId="42FE3EF6" w:rsidR="00483D89" w:rsidRPr="00975E37" w:rsidRDefault="00483D89" w:rsidP="007B3015">
            <w:pPr>
              <w:autoSpaceDE w:val="0"/>
              <w:autoSpaceDN w:val="0"/>
              <w:adjustRightInd w:val="0"/>
              <w:jc w:val="center"/>
              <w:rPr>
                <w:rFonts w:ascii="Rambla" w:hAnsi="Rambla" w:cs="Times New Roman"/>
                <w:b/>
                <w:bCs/>
              </w:rPr>
            </w:pPr>
            <w:r w:rsidRPr="00975E37">
              <w:rPr>
                <w:rFonts w:ascii="Rambla" w:hAnsi="Rambla" w:cs="Times New Roman"/>
                <w:b/>
                <w:bCs/>
              </w:rPr>
              <w:t>Designated Safeguarding Lead (DSL)</w:t>
            </w:r>
          </w:p>
        </w:tc>
        <w:tc>
          <w:tcPr>
            <w:tcW w:w="2587" w:type="dxa"/>
            <w:vAlign w:val="center"/>
          </w:tcPr>
          <w:p w14:paraId="27D33A25" w14:textId="4DBE2A94" w:rsidR="00483D89" w:rsidRPr="00975E37" w:rsidRDefault="00D47B8F" w:rsidP="007B3015">
            <w:pPr>
              <w:autoSpaceDE w:val="0"/>
              <w:autoSpaceDN w:val="0"/>
              <w:adjustRightInd w:val="0"/>
              <w:jc w:val="center"/>
              <w:rPr>
                <w:rFonts w:ascii="Rambla" w:hAnsi="Rambla" w:cs="Times New Roman"/>
              </w:rPr>
            </w:pPr>
            <w:r w:rsidRPr="00975E37">
              <w:rPr>
                <w:rFonts w:ascii="Rambla" w:hAnsi="Rambla" w:cs="Times New Roman"/>
              </w:rPr>
              <w:t xml:space="preserve">Mr </w:t>
            </w:r>
            <w:r w:rsidR="00BE579E" w:rsidRPr="00975E37">
              <w:rPr>
                <w:rFonts w:ascii="Rambla" w:hAnsi="Rambla" w:cs="Times New Roman"/>
              </w:rPr>
              <w:t>Chris Bartel</w:t>
            </w:r>
          </w:p>
        </w:tc>
        <w:tc>
          <w:tcPr>
            <w:tcW w:w="2587" w:type="dxa"/>
            <w:vAlign w:val="center"/>
          </w:tcPr>
          <w:p w14:paraId="6D6A5B68" w14:textId="149CB9E3" w:rsidR="00483D89" w:rsidRPr="00975E37" w:rsidRDefault="00D47B8F" w:rsidP="007B3015">
            <w:pPr>
              <w:autoSpaceDE w:val="0"/>
              <w:autoSpaceDN w:val="0"/>
              <w:adjustRightInd w:val="0"/>
              <w:jc w:val="center"/>
              <w:rPr>
                <w:rFonts w:ascii="Rambla" w:hAnsi="Rambla" w:cs="Times New Roman"/>
              </w:rPr>
            </w:pPr>
            <w:r w:rsidRPr="00975E37">
              <w:rPr>
                <w:rFonts w:ascii="Rambla" w:hAnsi="Rambla" w:cs="Times New Roman"/>
              </w:rPr>
              <w:t>01722 335380</w:t>
            </w:r>
          </w:p>
        </w:tc>
        <w:tc>
          <w:tcPr>
            <w:tcW w:w="2616" w:type="dxa"/>
            <w:vAlign w:val="center"/>
          </w:tcPr>
          <w:p w14:paraId="244186F0" w14:textId="17FF0994" w:rsidR="00483D89" w:rsidRPr="002F27B4" w:rsidRDefault="004F4D97" w:rsidP="007B3015">
            <w:pPr>
              <w:autoSpaceDE w:val="0"/>
              <w:autoSpaceDN w:val="0"/>
              <w:adjustRightInd w:val="0"/>
              <w:jc w:val="center"/>
              <w:rPr>
                <w:rFonts w:ascii="Rambla" w:hAnsi="Rambla" w:cs="Times New Roman"/>
              </w:rPr>
            </w:pPr>
            <w:r>
              <w:rPr>
                <w:rFonts w:ascii="Rambla" w:hAnsi="Rambla" w:cs="Times New Roman"/>
              </w:rPr>
              <w:t>cba</w:t>
            </w:r>
            <w:r w:rsidR="00D47B8F" w:rsidRPr="00975E37">
              <w:rPr>
                <w:rFonts w:ascii="Rambla" w:hAnsi="Rambla" w:cs="Times New Roman"/>
              </w:rPr>
              <w:t>@sjcs.org.uk</w:t>
            </w:r>
          </w:p>
        </w:tc>
      </w:tr>
      <w:tr w:rsidR="00D47B8F" w:rsidRPr="00975E37" w14:paraId="08E40BA3" w14:textId="77777777" w:rsidTr="001257ED">
        <w:trPr>
          <w:trHeight w:val="811"/>
        </w:trPr>
        <w:tc>
          <w:tcPr>
            <w:tcW w:w="2133" w:type="dxa"/>
            <w:shd w:val="clear" w:color="auto" w:fill="D9D9D9" w:themeFill="background1" w:themeFillShade="D9"/>
            <w:vAlign w:val="center"/>
          </w:tcPr>
          <w:p w14:paraId="6B1DD20F" w14:textId="5E6CDE47" w:rsidR="00D47B8F" w:rsidRPr="00975E37" w:rsidRDefault="00D47B8F" w:rsidP="007B3015">
            <w:pPr>
              <w:autoSpaceDE w:val="0"/>
              <w:autoSpaceDN w:val="0"/>
              <w:adjustRightInd w:val="0"/>
              <w:jc w:val="center"/>
              <w:rPr>
                <w:rFonts w:ascii="Rambla" w:hAnsi="Rambla" w:cs="Times New Roman"/>
                <w:b/>
                <w:bCs/>
              </w:rPr>
            </w:pPr>
            <w:r w:rsidRPr="00975E37">
              <w:rPr>
                <w:rFonts w:ascii="Rambla" w:hAnsi="Rambla" w:cs="Times New Roman"/>
                <w:b/>
                <w:bCs/>
              </w:rPr>
              <w:t>Deputy DSL(s) (DDSL)</w:t>
            </w:r>
          </w:p>
        </w:tc>
        <w:tc>
          <w:tcPr>
            <w:tcW w:w="2587" w:type="dxa"/>
            <w:vAlign w:val="center"/>
          </w:tcPr>
          <w:p w14:paraId="5D78E312" w14:textId="77777777" w:rsidR="003112F8" w:rsidRPr="00975E37" w:rsidRDefault="003112F8" w:rsidP="007B3015">
            <w:pPr>
              <w:autoSpaceDE w:val="0"/>
              <w:autoSpaceDN w:val="0"/>
              <w:adjustRightInd w:val="0"/>
              <w:jc w:val="center"/>
              <w:rPr>
                <w:rFonts w:ascii="Rambla" w:hAnsi="Rambla" w:cs="Times New Roman"/>
              </w:rPr>
            </w:pPr>
            <w:r w:rsidRPr="00975E37">
              <w:rPr>
                <w:rFonts w:ascii="Rambla" w:hAnsi="Rambla" w:cs="Times New Roman"/>
              </w:rPr>
              <w:t>Miss Danielle Brignall</w:t>
            </w:r>
          </w:p>
          <w:p w14:paraId="56262A1B" w14:textId="77777777" w:rsidR="003112F8" w:rsidRPr="00975E37" w:rsidRDefault="003112F8" w:rsidP="007B3015">
            <w:pPr>
              <w:autoSpaceDE w:val="0"/>
              <w:autoSpaceDN w:val="0"/>
              <w:adjustRightInd w:val="0"/>
              <w:jc w:val="center"/>
              <w:rPr>
                <w:rFonts w:ascii="Rambla" w:hAnsi="Rambla" w:cs="Times New Roman"/>
              </w:rPr>
            </w:pPr>
            <w:r w:rsidRPr="00975E37">
              <w:rPr>
                <w:rFonts w:ascii="Rambla" w:hAnsi="Rambla" w:cs="Times New Roman"/>
              </w:rPr>
              <w:t>Mrs Lena Rose</w:t>
            </w:r>
          </w:p>
          <w:p w14:paraId="5A327EB9" w14:textId="77777777" w:rsidR="00BE579E" w:rsidRDefault="00BE579E" w:rsidP="007B3015">
            <w:pPr>
              <w:autoSpaceDE w:val="0"/>
              <w:autoSpaceDN w:val="0"/>
              <w:adjustRightInd w:val="0"/>
              <w:jc w:val="center"/>
              <w:rPr>
                <w:rFonts w:ascii="Rambla" w:hAnsi="Rambla" w:cs="Times New Roman"/>
              </w:rPr>
            </w:pPr>
            <w:r w:rsidRPr="00975E37">
              <w:rPr>
                <w:rFonts w:ascii="Rambla" w:hAnsi="Rambla" w:cs="Times New Roman"/>
              </w:rPr>
              <w:t>Mr Oliver Ford</w:t>
            </w:r>
          </w:p>
          <w:p w14:paraId="72107D10" w14:textId="1FE21F08" w:rsidR="004F4D97" w:rsidRPr="00975E37" w:rsidRDefault="004F4D97" w:rsidP="007B3015">
            <w:pPr>
              <w:autoSpaceDE w:val="0"/>
              <w:autoSpaceDN w:val="0"/>
              <w:adjustRightInd w:val="0"/>
              <w:jc w:val="center"/>
              <w:rPr>
                <w:rFonts w:ascii="Rambla" w:hAnsi="Rambla" w:cs="Times New Roman"/>
              </w:rPr>
            </w:pPr>
            <w:r>
              <w:rPr>
                <w:rFonts w:ascii="Rambla" w:hAnsi="Rambla" w:cs="Times New Roman"/>
              </w:rPr>
              <w:t>Mrs Elaine Oakley</w:t>
            </w:r>
          </w:p>
        </w:tc>
        <w:tc>
          <w:tcPr>
            <w:tcW w:w="2587" w:type="dxa"/>
            <w:vAlign w:val="center"/>
          </w:tcPr>
          <w:p w14:paraId="7D9AB323" w14:textId="135C2CBC" w:rsidR="00D47B8F" w:rsidRPr="00975E37" w:rsidRDefault="00D47B8F" w:rsidP="007B3015">
            <w:pPr>
              <w:autoSpaceDE w:val="0"/>
              <w:autoSpaceDN w:val="0"/>
              <w:adjustRightInd w:val="0"/>
              <w:jc w:val="center"/>
              <w:rPr>
                <w:rFonts w:ascii="Rambla" w:hAnsi="Rambla" w:cs="Times New Roman"/>
              </w:rPr>
            </w:pPr>
            <w:r w:rsidRPr="00975E37">
              <w:rPr>
                <w:rFonts w:ascii="Rambla" w:hAnsi="Rambla" w:cs="Times New Roman"/>
              </w:rPr>
              <w:t>01722 335380</w:t>
            </w:r>
          </w:p>
        </w:tc>
        <w:tc>
          <w:tcPr>
            <w:tcW w:w="2616" w:type="dxa"/>
            <w:vAlign w:val="center"/>
          </w:tcPr>
          <w:p w14:paraId="32D74E4F" w14:textId="06CE8EBB" w:rsidR="00D47B8F" w:rsidRPr="00975E37" w:rsidRDefault="00D47B8F" w:rsidP="007B3015">
            <w:pPr>
              <w:autoSpaceDE w:val="0"/>
              <w:autoSpaceDN w:val="0"/>
              <w:adjustRightInd w:val="0"/>
              <w:jc w:val="center"/>
              <w:rPr>
                <w:rFonts w:ascii="Rambla" w:hAnsi="Rambla" w:cs="Times New Roman"/>
              </w:rPr>
            </w:pPr>
            <w:r w:rsidRPr="00975E37">
              <w:rPr>
                <w:rFonts w:ascii="Rambla" w:hAnsi="Rambla" w:cs="Times New Roman"/>
              </w:rPr>
              <w:t>safeguarding@sjcs.org.uk</w:t>
            </w:r>
          </w:p>
        </w:tc>
      </w:tr>
      <w:tr w:rsidR="00D47B8F" w:rsidRPr="00975E37" w14:paraId="44392067" w14:textId="77777777" w:rsidTr="001257ED">
        <w:trPr>
          <w:trHeight w:val="811"/>
        </w:trPr>
        <w:tc>
          <w:tcPr>
            <w:tcW w:w="2133" w:type="dxa"/>
            <w:shd w:val="clear" w:color="auto" w:fill="D9D9D9" w:themeFill="background1" w:themeFillShade="D9"/>
            <w:vAlign w:val="center"/>
          </w:tcPr>
          <w:p w14:paraId="2F9F2503" w14:textId="47A93D62" w:rsidR="00D47B8F" w:rsidRPr="00975E37" w:rsidRDefault="00D47B8F" w:rsidP="007B3015">
            <w:pPr>
              <w:autoSpaceDE w:val="0"/>
              <w:autoSpaceDN w:val="0"/>
              <w:adjustRightInd w:val="0"/>
              <w:jc w:val="center"/>
              <w:rPr>
                <w:rFonts w:ascii="Rambla" w:hAnsi="Rambla" w:cs="Times New Roman"/>
                <w:b/>
                <w:bCs/>
              </w:rPr>
            </w:pPr>
            <w:r w:rsidRPr="00975E37">
              <w:rPr>
                <w:rFonts w:ascii="Rambla" w:hAnsi="Rambla" w:cs="Times New Roman"/>
                <w:b/>
                <w:bCs/>
              </w:rPr>
              <w:t>Nominated Governor</w:t>
            </w:r>
          </w:p>
        </w:tc>
        <w:tc>
          <w:tcPr>
            <w:tcW w:w="2587" w:type="dxa"/>
            <w:vAlign w:val="center"/>
          </w:tcPr>
          <w:p w14:paraId="075BB1CB" w14:textId="58D73E14" w:rsidR="00D47B8F" w:rsidRPr="00975E37" w:rsidRDefault="00D47B8F" w:rsidP="007B3015">
            <w:pPr>
              <w:autoSpaceDE w:val="0"/>
              <w:autoSpaceDN w:val="0"/>
              <w:adjustRightInd w:val="0"/>
              <w:jc w:val="center"/>
              <w:rPr>
                <w:rFonts w:ascii="Rambla" w:hAnsi="Rambla" w:cs="Times New Roman"/>
              </w:rPr>
            </w:pPr>
            <w:r w:rsidRPr="00975E37">
              <w:rPr>
                <w:rFonts w:ascii="Rambla" w:hAnsi="Rambla" w:cs="Times New Roman"/>
              </w:rPr>
              <w:t>Mr</w:t>
            </w:r>
            <w:r w:rsidR="00BE579E" w:rsidRPr="00975E37">
              <w:rPr>
                <w:rFonts w:ascii="Rambla" w:hAnsi="Rambla" w:cs="Times New Roman"/>
              </w:rPr>
              <w:t>s Joanne Kingston</w:t>
            </w:r>
          </w:p>
        </w:tc>
        <w:tc>
          <w:tcPr>
            <w:tcW w:w="2587" w:type="dxa"/>
            <w:vAlign w:val="center"/>
          </w:tcPr>
          <w:p w14:paraId="63C07A15" w14:textId="70C786E1" w:rsidR="00D47B8F" w:rsidRPr="00975E37" w:rsidRDefault="00D47B8F" w:rsidP="007B3015">
            <w:pPr>
              <w:autoSpaceDE w:val="0"/>
              <w:autoSpaceDN w:val="0"/>
              <w:adjustRightInd w:val="0"/>
              <w:jc w:val="center"/>
              <w:rPr>
                <w:rFonts w:ascii="Rambla" w:hAnsi="Rambla" w:cs="Times New Roman"/>
              </w:rPr>
            </w:pPr>
            <w:r w:rsidRPr="00975E37">
              <w:rPr>
                <w:rFonts w:ascii="Rambla" w:hAnsi="Rambla" w:cs="Times New Roman"/>
              </w:rPr>
              <w:t>01722 335380</w:t>
            </w:r>
          </w:p>
        </w:tc>
        <w:tc>
          <w:tcPr>
            <w:tcW w:w="2616" w:type="dxa"/>
            <w:vAlign w:val="center"/>
          </w:tcPr>
          <w:p w14:paraId="6A186074" w14:textId="5400AC31" w:rsidR="00D47B8F" w:rsidRPr="00975E37" w:rsidRDefault="004F4D97" w:rsidP="007B3015">
            <w:pPr>
              <w:autoSpaceDE w:val="0"/>
              <w:autoSpaceDN w:val="0"/>
              <w:adjustRightInd w:val="0"/>
              <w:jc w:val="center"/>
              <w:rPr>
                <w:rFonts w:ascii="Rambla" w:hAnsi="Rambla" w:cs="Times New Roman"/>
              </w:rPr>
            </w:pPr>
            <w:r>
              <w:rPr>
                <w:rFonts w:ascii="Rambla" w:hAnsi="Rambla" w:cs="Times New Roman"/>
              </w:rPr>
              <w:t>admin</w:t>
            </w:r>
            <w:r w:rsidR="00D47B8F" w:rsidRPr="00975E37">
              <w:rPr>
                <w:rFonts w:ascii="Rambla" w:hAnsi="Rambla" w:cs="Times New Roman"/>
              </w:rPr>
              <w:t>@sjcs.org.uk</w:t>
            </w:r>
          </w:p>
        </w:tc>
      </w:tr>
      <w:tr w:rsidR="00D47B8F" w:rsidRPr="00975E37" w14:paraId="65F29BDB" w14:textId="77777777" w:rsidTr="001257ED">
        <w:trPr>
          <w:trHeight w:val="811"/>
        </w:trPr>
        <w:tc>
          <w:tcPr>
            <w:tcW w:w="2133" w:type="dxa"/>
            <w:shd w:val="clear" w:color="auto" w:fill="D9D9D9" w:themeFill="background1" w:themeFillShade="D9"/>
            <w:vAlign w:val="center"/>
          </w:tcPr>
          <w:p w14:paraId="5E9CD639" w14:textId="5290C76B" w:rsidR="00D47B8F" w:rsidRPr="00975E37" w:rsidRDefault="00D47B8F" w:rsidP="007B3015">
            <w:pPr>
              <w:autoSpaceDE w:val="0"/>
              <w:autoSpaceDN w:val="0"/>
              <w:adjustRightInd w:val="0"/>
              <w:jc w:val="center"/>
              <w:rPr>
                <w:rFonts w:ascii="Rambla" w:hAnsi="Rambla" w:cs="Times New Roman"/>
                <w:b/>
                <w:bCs/>
              </w:rPr>
            </w:pPr>
            <w:r w:rsidRPr="00975E37">
              <w:rPr>
                <w:rFonts w:ascii="Rambla" w:hAnsi="Rambla" w:cs="Times New Roman"/>
                <w:b/>
                <w:bCs/>
              </w:rPr>
              <w:t>Chair of Governors</w:t>
            </w:r>
          </w:p>
        </w:tc>
        <w:tc>
          <w:tcPr>
            <w:tcW w:w="2587" w:type="dxa"/>
            <w:vAlign w:val="center"/>
          </w:tcPr>
          <w:p w14:paraId="41D33B7F" w14:textId="65DC1E42" w:rsidR="00D47B8F" w:rsidRPr="00975E37" w:rsidRDefault="00012391" w:rsidP="007B3015">
            <w:pPr>
              <w:autoSpaceDE w:val="0"/>
              <w:autoSpaceDN w:val="0"/>
              <w:adjustRightInd w:val="0"/>
              <w:jc w:val="center"/>
              <w:rPr>
                <w:rFonts w:ascii="Rambla" w:hAnsi="Rambla" w:cs="Times New Roman"/>
              </w:rPr>
            </w:pPr>
            <w:r w:rsidRPr="00975E37">
              <w:rPr>
                <w:rFonts w:ascii="Rambla" w:hAnsi="Rambla" w:cs="Times New Roman"/>
              </w:rPr>
              <w:t xml:space="preserve">Mr </w:t>
            </w:r>
            <w:r w:rsidR="00803D5D" w:rsidRPr="00975E37">
              <w:rPr>
                <w:rFonts w:ascii="Rambla" w:hAnsi="Rambla" w:cs="Times New Roman"/>
              </w:rPr>
              <w:t>Graham Maher</w:t>
            </w:r>
          </w:p>
        </w:tc>
        <w:tc>
          <w:tcPr>
            <w:tcW w:w="2587" w:type="dxa"/>
            <w:vAlign w:val="center"/>
          </w:tcPr>
          <w:p w14:paraId="5F9E5B77" w14:textId="0AEECBC2" w:rsidR="00D47B8F" w:rsidRPr="00975E37" w:rsidRDefault="00D47B8F" w:rsidP="007B3015">
            <w:pPr>
              <w:autoSpaceDE w:val="0"/>
              <w:autoSpaceDN w:val="0"/>
              <w:adjustRightInd w:val="0"/>
              <w:jc w:val="center"/>
              <w:rPr>
                <w:rFonts w:ascii="Rambla" w:hAnsi="Rambla" w:cs="Times New Roman"/>
              </w:rPr>
            </w:pPr>
            <w:r w:rsidRPr="00975E37">
              <w:rPr>
                <w:rFonts w:ascii="Rambla" w:hAnsi="Rambla" w:cs="Times New Roman"/>
              </w:rPr>
              <w:t>01722 335380</w:t>
            </w:r>
          </w:p>
        </w:tc>
        <w:tc>
          <w:tcPr>
            <w:tcW w:w="2616" w:type="dxa"/>
            <w:vAlign w:val="center"/>
          </w:tcPr>
          <w:p w14:paraId="5927C663" w14:textId="1DB3F8AC" w:rsidR="00D47B8F" w:rsidRPr="00975E37" w:rsidRDefault="004F4D97" w:rsidP="007B3015">
            <w:pPr>
              <w:autoSpaceDE w:val="0"/>
              <w:autoSpaceDN w:val="0"/>
              <w:adjustRightInd w:val="0"/>
              <w:jc w:val="center"/>
              <w:rPr>
                <w:rFonts w:ascii="Rambla" w:hAnsi="Rambla" w:cs="Times New Roman"/>
              </w:rPr>
            </w:pPr>
            <w:r>
              <w:rPr>
                <w:rFonts w:ascii="Rambla" w:hAnsi="Rambla" w:cs="Times New Roman"/>
              </w:rPr>
              <w:t>admin</w:t>
            </w:r>
            <w:r w:rsidR="00D47B8F" w:rsidRPr="00975E37">
              <w:rPr>
                <w:rFonts w:ascii="Rambla" w:hAnsi="Rambla" w:cs="Times New Roman"/>
              </w:rPr>
              <w:t>@sjcs.org.uk</w:t>
            </w:r>
          </w:p>
        </w:tc>
      </w:tr>
      <w:tr w:rsidR="00D47B8F" w:rsidRPr="00975E37" w14:paraId="207C8926" w14:textId="77777777" w:rsidTr="001257ED">
        <w:trPr>
          <w:trHeight w:val="811"/>
        </w:trPr>
        <w:tc>
          <w:tcPr>
            <w:tcW w:w="2133" w:type="dxa"/>
            <w:shd w:val="clear" w:color="auto" w:fill="D9D9D9" w:themeFill="background1" w:themeFillShade="D9"/>
            <w:vAlign w:val="center"/>
          </w:tcPr>
          <w:p w14:paraId="2751FCDF" w14:textId="032F090E" w:rsidR="00D47B8F" w:rsidRPr="00975E37" w:rsidRDefault="00D47B8F" w:rsidP="007B3015">
            <w:pPr>
              <w:autoSpaceDE w:val="0"/>
              <w:autoSpaceDN w:val="0"/>
              <w:adjustRightInd w:val="0"/>
              <w:jc w:val="center"/>
              <w:rPr>
                <w:rFonts w:ascii="Rambla" w:hAnsi="Rambla" w:cs="Times New Roman"/>
                <w:b/>
                <w:bCs/>
              </w:rPr>
            </w:pPr>
            <w:r w:rsidRPr="00975E37">
              <w:rPr>
                <w:rFonts w:ascii="Rambla" w:hAnsi="Rambla" w:cs="Times New Roman"/>
                <w:b/>
                <w:bCs/>
              </w:rPr>
              <w:t>Designated Teacher for Looked After Children</w:t>
            </w:r>
          </w:p>
        </w:tc>
        <w:tc>
          <w:tcPr>
            <w:tcW w:w="2587" w:type="dxa"/>
            <w:vAlign w:val="center"/>
          </w:tcPr>
          <w:p w14:paraId="0F5EC876" w14:textId="5B87F88C" w:rsidR="00D47B8F" w:rsidRPr="00975E37" w:rsidRDefault="00D47B8F" w:rsidP="007B3015">
            <w:pPr>
              <w:autoSpaceDE w:val="0"/>
              <w:autoSpaceDN w:val="0"/>
              <w:adjustRightInd w:val="0"/>
              <w:jc w:val="center"/>
              <w:rPr>
                <w:rFonts w:ascii="Rambla" w:hAnsi="Rambla" w:cs="Times New Roman"/>
              </w:rPr>
            </w:pPr>
            <w:r w:rsidRPr="00975E37">
              <w:rPr>
                <w:rFonts w:ascii="Rambla" w:hAnsi="Rambla" w:cs="Times New Roman"/>
              </w:rPr>
              <w:t>Mrs Francesca Nobis</w:t>
            </w:r>
          </w:p>
        </w:tc>
        <w:tc>
          <w:tcPr>
            <w:tcW w:w="2587" w:type="dxa"/>
            <w:vAlign w:val="center"/>
          </w:tcPr>
          <w:p w14:paraId="423D1B5A" w14:textId="5B109F12" w:rsidR="00D47B8F" w:rsidRPr="00975E37" w:rsidRDefault="00D47B8F" w:rsidP="007B3015">
            <w:pPr>
              <w:autoSpaceDE w:val="0"/>
              <w:autoSpaceDN w:val="0"/>
              <w:adjustRightInd w:val="0"/>
              <w:jc w:val="center"/>
              <w:rPr>
                <w:rFonts w:ascii="Rambla" w:hAnsi="Rambla" w:cs="Times New Roman"/>
              </w:rPr>
            </w:pPr>
            <w:r w:rsidRPr="00975E37">
              <w:rPr>
                <w:rFonts w:ascii="Rambla" w:hAnsi="Rambla" w:cs="Times New Roman"/>
              </w:rPr>
              <w:t>01722 335380</w:t>
            </w:r>
          </w:p>
        </w:tc>
        <w:tc>
          <w:tcPr>
            <w:tcW w:w="2616" w:type="dxa"/>
            <w:vAlign w:val="center"/>
          </w:tcPr>
          <w:p w14:paraId="3D4F2649" w14:textId="08BF75D2" w:rsidR="00D47B8F" w:rsidRPr="00975E37" w:rsidRDefault="004F4D97" w:rsidP="007B3015">
            <w:pPr>
              <w:autoSpaceDE w:val="0"/>
              <w:autoSpaceDN w:val="0"/>
              <w:adjustRightInd w:val="0"/>
              <w:jc w:val="center"/>
              <w:rPr>
                <w:rFonts w:ascii="Rambla" w:hAnsi="Rambla" w:cs="Times New Roman"/>
              </w:rPr>
            </w:pPr>
            <w:r>
              <w:rPr>
                <w:rFonts w:ascii="Rambla" w:hAnsi="Rambla" w:cs="Times New Roman"/>
              </w:rPr>
              <w:t>admin</w:t>
            </w:r>
            <w:r w:rsidR="00D47B8F" w:rsidRPr="00975E37">
              <w:rPr>
                <w:rFonts w:ascii="Rambla" w:hAnsi="Rambla" w:cs="Times New Roman"/>
              </w:rPr>
              <w:t>@sjcs.org.uk</w:t>
            </w:r>
          </w:p>
        </w:tc>
      </w:tr>
      <w:tr w:rsidR="0086090B" w:rsidRPr="00975E37" w14:paraId="7D43312F" w14:textId="77777777" w:rsidTr="001257ED">
        <w:trPr>
          <w:trHeight w:val="811"/>
        </w:trPr>
        <w:tc>
          <w:tcPr>
            <w:tcW w:w="2133" w:type="dxa"/>
            <w:shd w:val="clear" w:color="auto" w:fill="D9D9D9" w:themeFill="background1" w:themeFillShade="D9"/>
            <w:vAlign w:val="center"/>
          </w:tcPr>
          <w:p w14:paraId="0BA4F17E" w14:textId="38DAAF24" w:rsidR="0086090B" w:rsidRPr="00975E37" w:rsidRDefault="0086090B" w:rsidP="007B3015">
            <w:pPr>
              <w:autoSpaceDE w:val="0"/>
              <w:autoSpaceDN w:val="0"/>
              <w:adjustRightInd w:val="0"/>
              <w:jc w:val="center"/>
              <w:rPr>
                <w:rFonts w:ascii="Rambla" w:hAnsi="Rambla" w:cs="Times New Roman"/>
                <w:b/>
                <w:bCs/>
              </w:rPr>
            </w:pPr>
            <w:r w:rsidRPr="00975E37">
              <w:rPr>
                <w:rFonts w:ascii="Rambla" w:hAnsi="Rambla" w:cs="Times New Roman"/>
                <w:b/>
                <w:bCs/>
              </w:rPr>
              <w:t>Senior Mental Health Lead</w:t>
            </w:r>
          </w:p>
          <w:p w14:paraId="2E964FEB" w14:textId="59CB2ADC" w:rsidR="0086090B" w:rsidRPr="00975E37" w:rsidRDefault="0086090B" w:rsidP="007B3015">
            <w:pPr>
              <w:autoSpaceDE w:val="0"/>
              <w:autoSpaceDN w:val="0"/>
              <w:adjustRightInd w:val="0"/>
              <w:jc w:val="center"/>
              <w:rPr>
                <w:rFonts w:ascii="Rambla" w:hAnsi="Rambla" w:cs="Times New Roman"/>
              </w:rPr>
            </w:pPr>
            <w:r w:rsidRPr="00975E37">
              <w:rPr>
                <w:rFonts w:ascii="Rambla" w:hAnsi="Rambla" w:cs="Times New Roman"/>
              </w:rPr>
              <w:t>(non-mandatory)</w:t>
            </w:r>
          </w:p>
        </w:tc>
        <w:tc>
          <w:tcPr>
            <w:tcW w:w="2587" w:type="dxa"/>
            <w:vAlign w:val="center"/>
          </w:tcPr>
          <w:p w14:paraId="5784ACC2" w14:textId="4A953C74" w:rsidR="0086090B" w:rsidRPr="00975E37" w:rsidRDefault="0086090B" w:rsidP="004F4D97">
            <w:pPr>
              <w:autoSpaceDE w:val="0"/>
              <w:autoSpaceDN w:val="0"/>
              <w:adjustRightInd w:val="0"/>
              <w:jc w:val="center"/>
              <w:rPr>
                <w:rFonts w:ascii="Rambla" w:hAnsi="Rambla" w:cs="Times New Roman"/>
              </w:rPr>
            </w:pPr>
            <w:r w:rsidRPr="00975E37">
              <w:rPr>
                <w:rFonts w:ascii="Rambla" w:hAnsi="Rambla" w:cs="Times New Roman"/>
              </w:rPr>
              <w:t>M</w:t>
            </w:r>
            <w:r w:rsidR="003112F8" w:rsidRPr="00975E37">
              <w:rPr>
                <w:rFonts w:ascii="Rambla" w:hAnsi="Rambla" w:cs="Times New Roman"/>
              </w:rPr>
              <w:t>iss Danielle Brignall</w:t>
            </w:r>
          </w:p>
        </w:tc>
        <w:tc>
          <w:tcPr>
            <w:tcW w:w="2587" w:type="dxa"/>
            <w:vAlign w:val="center"/>
          </w:tcPr>
          <w:p w14:paraId="17E465C5" w14:textId="25DB931E" w:rsidR="0086090B" w:rsidRPr="00975E37" w:rsidRDefault="0086090B" w:rsidP="007B3015">
            <w:pPr>
              <w:autoSpaceDE w:val="0"/>
              <w:autoSpaceDN w:val="0"/>
              <w:adjustRightInd w:val="0"/>
              <w:jc w:val="center"/>
              <w:rPr>
                <w:rFonts w:ascii="Rambla" w:hAnsi="Rambla" w:cs="Times New Roman"/>
              </w:rPr>
            </w:pPr>
            <w:r w:rsidRPr="00975E37">
              <w:rPr>
                <w:rFonts w:ascii="Rambla" w:hAnsi="Rambla" w:cs="Times New Roman"/>
              </w:rPr>
              <w:t>01722 335380</w:t>
            </w:r>
          </w:p>
        </w:tc>
        <w:tc>
          <w:tcPr>
            <w:tcW w:w="2616" w:type="dxa"/>
            <w:vAlign w:val="center"/>
          </w:tcPr>
          <w:p w14:paraId="3021017F" w14:textId="09B01DA9" w:rsidR="0086090B" w:rsidRPr="00975E37" w:rsidRDefault="0086090B" w:rsidP="007B3015">
            <w:pPr>
              <w:autoSpaceDE w:val="0"/>
              <w:autoSpaceDN w:val="0"/>
              <w:adjustRightInd w:val="0"/>
              <w:jc w:val="center"/>
              <w:rPr>
                <w:rFonts w:ascii="Rambla" w:hAnsi="Rambla" w:cs="Times New Roman"/>
              </w:rPr>
            </w:pPr>
            <w:r w:rsidRPr="00975E37">
              <w:rPr>
                <w:rFonts w:ascii="Rambla" w:hAnsi="Rambla" w:cs="Times New Roman"/>
              </w:rPr>
              <w:t>safeguarding@sjcs.org.uk</w:t>
            </w:r>
          </w:p>
        </w:tc>
      </w:tr>
      <w:tr w:rsidR="00D47B8F" w:rsidRPr="00975E37" w14:paraId="3FA3E8BE" w14:textId="77777777" w:rsidTr="001257ED">
        <w:trPr>
          <w:trHeight w:val="506"/>
        </w:trPr>
        <w:tc>
          <w:tcPr>
            <w:tcW w:w="9923" w:type="dxa"/>
            <w:gridSpan w:val="4"/>
            <w:shd w:val="clear" w:color="auto" w:fill="D9D9D9" w:themeFill="background1" w:themeFillShade="D9"/>
            <w:vAlign w:val="center"/>
          </w:tcPr>
          <w:p w14:paraId="474BBD24" w14:textId="65D768F4" w:rsidR="00D47B8F" w:rsidRPr="00975E37" w:rsidRDefault="00D47B8F" w:rsidP="007B3015">
            <w:pPr>
              <w:autoSpaceDE w:val="0"/>
              <w:autoSpaceDN w:val="0"/>
              <w:adjustRightInd w:val="0"/>
              <w:jc w:val="center"/>
              <w:rPr>
                <w:rFonts w:ascii="Rambla" w:hAnsi="Rambla" w:cs="Times New Roman"/>
                <w:b/>
                <w:bCs/>
                <w:sz w:val="19"/>
                <w:szCs w:val="19"/>
              </w:rPr>
            </w:pPr>
            <w:r w:rsidRPr="00975E37">
              <w:rPr>
                <w:rFonts w:ascii="Rambla" w:hAnsi="Rambla" w:cs="Times New Roman"/>
                <w:b/>
                <w:bCs/>
                <w:sz w:val="19"/>
                <w:szCs w:val="19"/>
              </w:rPr>
              <w:t>The key safeguarding responsibilities within each of the roles above are set out in Keeping Children Safe in Education (202</w:t>
            </w:r>
            <w:r w:rsidR="006E1385">
              <w:rPr>
                <w:rFonts w:ascii="Rambla" w:hAnsi="Rambla" w:cs="Times New Roman"/>
                <w:b/>
                <w:bCs/>
                <w:sz w:val="19"/>
                <w:szCs w:val="19"/>
              </w:rPr>
              <w:t>4</w:t>
            </w:r>
            <w:r w:rsidRPr="00975E37">
              <w:rPr>
                <w:rFonts w:ascii="Rambla" w:hAnsi="Rambla" w:cs="Times New Roman"/>
                <w:b/>
                <w:bCs/>
                <w:sz w:val="19"/>
                <w:szCs w:val="19"/>
              </w:rPr>
              <w:t>)</w:t>
            </w:r>
          </w:p>
        </w:tc>
      </w:tr>
    </w:tbl>
    <w:p w14:paraId="702ED7FC" w14:textId="5020DFA6" w:rsidR="00483D89" w:rsidRPr="00975E37" w:rsidRDefault="00483D89" w:rsidP="007B3015">
      <w:pPr>
        <w:tabs>
          <w:tab w:val="left" w:pos="6195"/>
        </w:tabs>
        <w:autoSpaceDE w:val="0"/>
        <w:autoSpaceDN w:val="0"/>
        <w:adjustRightInd w:val="0"/>
        <w:rPr>
          <w:rFonts w:ascii="Rambla" w:hAnsi="Rambla" w:cs="Times New Roman"/>
          <w:color w:val="000000"/>
        </w:rPr>
      </w:pPr>
    </w:p>
    <w:tbl>
      <w:tblPr>
        <w:tblStyle w:val="TableGrid"/>
        <w:tblW w:w="9356" w:type="dxa"/>
        <w:tblInd w:w="-5" w:type="dxa"/>
        <w:tblLook w:val="04A0" w:firstRow="1" w:lastRow="0" w:firstColumn="1" w:lastColumn="0" w:noHBand="0" w:noVBand="1"/>
      </w:tblPr>
      <w:tblGrid>
        <w:gridCol w:w="9356"/>
      </w:tblGrid>
      <w:tr w:rsidR="00BF0C33" w:rsidRPr="00975E37" w14:paraId="55DCE7E5" w14:textId="77777777" w:rsidTr="006262E1">
        <w:trPr>
          <w:trHeight w:val="1603"/>
        </w:trPr>
        <w:tc>
          <w:tcPr>
            <w:tcW w:w="9356" w:type="dxa"/>
            <w:shd w:val="clear" w:color="auto" w:fill="E7E6E6" w:themeFill="background2"/>
            <w:vAlign w:val="center"/>
          </w:tcPr>
          <w:p w14:paraId="4AE1E31B" w14:textId="77777777" w:rsidR="00BF0C33" w:rsidRPr="00975E37" w:rsidRDefault="00BF0C33" w:rsidP="007B3015">
            <w:pPr>
              <w:tabs>
                <w:tab w:val="left" w:pos="6195"/>
              </w:tabs>
              <w:autoSpaceDE w:val="0"/>
              <w:autoSpaceDN w:val="0"/>
              <w:adjustRightInd w:val="0"/>
              <w:rPr>
                <w:rFonts w:ascii="Rambla" w:hAnsi="Rambla" w:cs="Times New Roman"/>
                <w:b/>
                <w:bCs/>
                <w:color w:val="000000"/>
              </w:rPr>
            </w:pPr>
            <w:r w:rsidRPr="00975E37">
              <w:rPr>
                <w:rFonts w:ascii="Rambla" w:hAnsi="Rambla" w:cs="Times New Roman"/>
                <w:b/>
                <w:bCs/>
                <w:color w:val="000000"/>
              </w:rPr>
              <w:lastRenderedPageBreak/>
              <w:t>Early Help - single point of entry: 01225 718230</w:t>
            </w:r>
          </w:p>
          <w:p w14:paraId="56D260D8" w14:textId="77777777" w:rsidR="00BF0C33" w:rsidRPr="00975E37" w:rsidRDefault="00BF0C33" w:rsidP="007B3015">
            <w:pPr>
              <w:tabs>
                <w:tab w:val="left" w:pos="6195"/>
              </w:tabs>
              <w:autoSpaceDE w:val="0"/>
              <w:autoSpaceDN w:val="0"/>
              <w:adjustRightInd w:val="0"/>
              <w:rPr>
                <w:rFonts w:ascii="Rambla" w:hAnsi="Rambla" w:cs="Times New Roman"/>
                <w:b/>
                <w:bCs/>
                <w:color w:val="000000"/>
              </w:rPr>
            </w:pPr>
            <w:r w:rsidRPr="00975E37">
              <w:rPr>
                <w:rFonts w:ascii="Rambla" w:hAnsi="Rambla" w:cs="Times New Roman"/>
                <w:b/>
                <w:bCs/>
                <w:color w:val="000000"/>
              </w:rPr>
              <w:t>Children’s Social Care referrals:</w:t>
            </w:r>
          </w:p>
          <w:p w14:paraId="5FDA16BC" w14:textId="77777777" w:rsidR="00BF0C33" w:rsidRPr="00975E37" w:rsidRDefault="00BF0C33" w:rsidP="007B3015">
            <w:pPr>
              <w:pStyle w:val="ListParagraph"/>
              <w:numPr>
                <w:ilvl w:val="0"/>
                <w:numId w:val="1"/>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 xml:space="preserve">Multi-Agency Safeguarding Hub (MASH): </w:t>
            </w:r>
            <w:r w:rsidRPr="00975E37">
              <w:rPr>
                <w:rFonts w:ascii="Rambla" w:hAnsi="Rambla" w:cs="Times New Roman"/>
                <w:b/>
                <w:bCs/>
                <w:color w:val="000000"/>
              </w:rPr>
              <w:t>0300 456 0108</w:t>
            </w:r>
          </w:p>
          <w:p w14:paraId="38B18099" w14:textId="4CA70316" w:rsidR="00BF0C33" w:rsidRPr="00975E37" w:rsidRDefault="00BF0C33" w:rsidP="007B3015">
            <w:pPr>
              <w:pStyle w:val="ListParagraph"/>
              <w:numPr>
                <w:ilvl w:val="0"/>
                <w:numId w:val="1"/>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 xml:space="preserve">Out of hours: </w:t>
            </w:r>
            <w:r w:rsidRPr="00975E37">
              <w:rPr>
                <w:rFonts w:ascii="Rambla" w:hAnsi="Rambla" w:cs="Times New Roman"/>
                <w:b/>
                <w:bCs/>
                <w:color w:val="000000"/>
              </w:rPr>
              <w:t>0300 456 0100</w:t>
            </w:r>
          </w:p>
        </w:tc>
      </w:tr>
      <w:tr w:rsidR="00BF0C33" w:rsidRPr="00975E37" w14:paraId="15142650" w14:textId="77777777" w:rsidTr="006262E1">
        <w:trPr>
          <w:trHeight w:val="842"/>
        </w:trPr>
        <w:tc>
          <w:tcPr>
            <w:tcW w:w="9356" w:type="dxa"/>
            <w:shd w:val="clear" w:color="auto" w:fill="E7E6E6" w:themeFill="background2"/>
            <w:vAlign w:val="center"/>
          </w:tcPr>
          <w:p w14:paraId="7E020AE5" w14:textId="77777777" w:rsidR="00BF0C33" w:rsidRPr="00975E37" w:rsidRDefault="00BF0C33" w:rsidP="007B3015">
            <w:pPr>
              <w:tabs>
                <w:tab w:val="left" w:pos="6195"/>
              </w:tabs>
              <w:autoSpaceDE w:val="0"/>
              <w:autoSpaceDN w:val="0"/>
              <w:adjustRightInd w:val="0"/>
              <w:jc w:val="center"/>
              <w:rPr>
                <w:rFonts w:ascii="Rambla" w:hAnsi="Rambla" w:cs="Times New Roman"/>
                <w:color w:val="000000"/>
              </w:rPr>
            </w:pPr>
            <w:r w:rsidRPr="00975E37">
              <w:rPr>
                <w:rFonts w:ascii="Rambla" w:hAnsi="Rambla" w:cs="Times New Roman"/>
                <w:color w:val="000000"/>
              </w:rPr>
              <w:t xml:space="preserve">If you believe a child is at </w:t>
            </w:r>
            <w:r w:rsidRPr="00975E37">
              <w:rPr>
                <w:rFonts w:ascii="Rambla" w:hAnsi="Rambla" w:cs="Times New Roman"/>
                <w:b/>
                <w:bCs/>
                <w:color w:val="000000"/>
              </w:rPr>
              <w:t>immediate risk</w:t>
            </w:r>
            <w:r w:rsidRPr="00975E37">
              <w:rPr>
                <w:rFonts w:ascii="Rambla" w:hAnsi="Rambla" w:cs="Times New Roman"/>
                <w:color w:val="000000"/>
              </w:rPr>
              <w:t xml:space="preserve"> of significant harm or injury</w:t>
            </w:r>
          </w:p>
          <w:p w14:paraId="16B92F49" w14:textId="2F68F99D" w:rsidR="00BF0C33" w:rsidRPr="00975E37" w:rsidRDefault="00BF0C33" w:rsidP="007B3015">
            <w:pPr>
              <w:tabs>
                <w:tab w:val="left" w:pos="6195"/>
              </w:tabs>
              <w:autoSpaceDE w:val="0"/>
              <w:autoSpaceDN w:val="0"/>
              <w:adjustRightInd w:val="0"/>
              <w:jc w:val="center"/>
              <w:rPr>
                <w:rFonts w:ascii="Rambla" w:hAnsi="Rambla" w:cs="Times New Roman"/>
                <w:color w:val="000000"/>
              </w:rPr>
            </w:pPr>
            <w:r w:rsidRPr="00975E37">
              <w:rPr>
                <w:rFonts w:ascii="Rambla" w:hAnsi="Rambla" w:cs="Times New Roman"/>
                <w:color w:val="000000"/>
              </w:rPr>
              <w:t xml:space="preserve">you </w:t>
            </w:r>
            <w:r w:rsidRPr="00975E37">
              <w:rPr>
                <w:rFonts w:ascii="Rambla" w:hAnsi="Rambla" w:cs="Times New Roman"/>
                <w:b/>
                <w:bCs/>
                <w:color w:val="000000"/>
              </w:rPr>
              <w:t>must</w:t>
            </w:r>
            <w:r w:rsidRPr="00975E37">
              <w:rPr>
                <w:rFonts w:ascii="Rambla" w:hAnsi="Rambla" w:cs="Times New Roman"/>
                <w:color w:val="000000"/>
              </w:rPr>
              <w:t xml:space="preserve"> call the police on 999.</w:t>
            </w:r>
          </w:p>
        </w:tc>
      </w:tr>
    </w:tbl>
    <w:p w14:paraId="16AD4C15" w14:textId="77777777" w:rsidR="00727A63" w:rsidRPr="00975E37" w:rsidRDefault="00727A63" w:rsidP="007B3015">
      <w:pPr>
        <w:tabs>
          <w:tab w:val="left" w:pos="6195"/>
        </w:tabs>
        <w:autoSpaceDE w:val="0"/>
        <w:autoSpaceDN w:val="0"/>
        <w:adjustRightInd w:val="0"/>
        <w:rPr>
          <w:rFonts w:ascii="Rambla" w:hAnsi="Rambla" w:cs="Times New Roman"/>
          <w:color w:val="000000"/>
        </w:rPr>
      </w:pPr>
    </w:p>
    <w:p w14:paraId="1D49B3C3" w14:textId="67066748" w:rsidR="00BF0C33" w:rsidRPr="00975E37" w:rsidRDefault="00BF0C33" w:rsidP="007B3015">
      <w:pPr>
        <w:tabs>
          <w:tab w:val="left" w:pos="6195"/>
        </w:tabs>
        <w:autoSpaceDE w:val="0"/>
        <w:autoSpaceDN w:val="0"/>
        <w:adjustRightInd w:val="0"/>
        <w:rPr>
          <w:rFonts w:ascii="Rambla" w:hAnsi="Rambla" w:cs="Times New Roman"/>
          <w:color w:val="000000"/>
        </w:rPr>
      </w:pPr>
    </w:p>
    <w:p w14:paraId="7BB52F70" w14:textId="7A75AF4D" w:rsidR="00BF0C33" w:rsidRPr="00975E37" w:rsidRDefault="00BF0C33" w:rsidP="007B3015">
      <w:pPr>
        <w:pStyle w:val="Heading3"/>
        <w:rPr>
          <w:color w:val="4472C4" w:themeColor="accent1"/>
        </w:rPr>
      </w:pPr>
      <w:r w:rsidRPr="00975E37">
        <w:rPr>
          <w:color w:val="4472C4" w:themeColor="accent1"/>
        </w:rPr>
        <w:t>Scope</w:t>
      </w:r>
    </w:p>
    <w:p w14:paraId="5369B0D2" w14:textId="77777777" w:rsidR="00BF0C33" w:rsidRPr="00975E37" w:rsidRDefault="00BF0C33" w:rsidP="007B3015">
      <w:pPr>
        <w:tabs>
          <w:tab w:val="left" w:pos="6195"/>
        </w:tabs>
        <w:autoSpaceDE w:val="0"/>
        <w:autoSpaceDN w:val="0"/>
        <w:adjustRightInd w:val="0"/>
        <w:rPr>
          <w:rFonts w:ascii="Rambla" w:hAnsi="Rambla" w:cs="Times New Roman"/>
          <w:color w:val="000000"/>
        </w:rPr>
      </w:pPr>
    </w:p>
    <w:p w14:paraId="2F820573" w14:textId="77777777" w:rsidR="00BF0C33" w:rsidRPr="00975E37" w:rsidRDefault="00BF0C33"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Safeguarding is defined as:</w:t>
      </w:r>
    </w:p>
    <w:p w14:paraId="2A17DCCD" w14:textId="3580FFF2" w:rsidR="00BF0C33" w:rsidRPr="00975E37" w:rsidRDefault="00BF0C33" w:rsidP="007B3015">
      <w:pPr>
        <w:pStyle w:val="ListParagraph"/>
        <w:numPr>
          <w:ilvl w:val="0"/>
          <w:numId w:val="2"/>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ensuring that children grow up with the provision of safe and effective care</w:t>
      </w:r>
    </w:p>
    <w:p w14:paraId="707E7E02" w14:textId="30E7B9A3" w:rsidR="00BF0C33" w:rsidRPr="00975E37" w:rsidRDefault="00BF0C33" w:rsidP="007B3015">
      <w:pPr>
        <w:pStyle w:val="ListParagraph"/>
        <w:numPr>
          <w:ilvl w:val="0"/>
          <w:numId w:val="2"/>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taking action to enable all children to have the best life chances</w:t>
      </w:r>
    </w:p>
    <w:p w14:paraId="3FB51541" w14:textId="7DF715CB" w:rsidR="00BF0C33" w:rsidRPr="00975E37" w:rsidRDefault="00BF0C33" w:rsidP="007B3015">
      <w:pPr>
        <w:pStyle w:val="ListParagraph"/>
        <w:numPr>
          <w:ilvl w:val="0"/>
          <w:numId w:val="2"/>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preventing impairment of children's mental and physical health or development and</w:t>
      </w:r>
    </w:p>
    <w:p w14:paraId="20FD2247" w14:textId="3D6698AE" w:rsidR="00BF0C33" w:rsidRPr="00975E37" w:rsidRDefault="005511E5" w:rsidP="007B3015">
      <w:pPr>
        <w:pStyle w:val="ListParagraph"/>
        <w:numPr>
          <w:ilvl w:val="0"/>
          <w:numId w:val="2"/>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 xml:space="preserve">protecting </w:t>
      </w:r>
      <w:r w:rsidR="00BF0C33" w:rsidRPr="00975E37">
        <w:rPr>
          <w:rFonts w:ascii="Rambla" w:hAnsi="Rambla" w:cs="Times New Roman"/>
          <w:color w:val="000000"/>
        </w:rPr>
        <w:t>children from maltreatment.</w:t>
      </w:r>
    </w:p>
    <w:p w14:paraId="769939D8" w14:textId="77777777" w:rsidR="00BF0C33" w:rsidRPr="00975E37" w:rsidRDefault="00BF0C33" w:rsidP="007B3015">
      <w:pPr>
        <w:tabs>
          <w:tab w:val="left" w:pos="6195"/>
        </w:tabs>
        <w:autoSpaceDE w:val="0"/>
        <w:autoSpaceDN w:val="0"/>
        <w:adjustRightInd w:val="0"/>
        <w:rPr>
          <w:rFonts w:ascii="Rambla" w:hAnsi="Rambla" w:cs="Times New Roman"/>
          <w:color w:val="000000"/>
        </w:rPr>
      </w:pPr>
    </w:p>
    <w:p w14:paraId="396CD27C" w14:textId="545F5AF2" w:rsidR="00BF0C33"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 xml:space="preserve">The term ‘safeguarding children’ covers a range of measures including child protection procedures. It encompasses a whole-school preventative approach to keeping children safe including online that incorporates pupil health and safety; school behaviour management and preventing </w:t>
      </w:r>
      <w:r w:rsidR="005511E5" w:rsidRPr="00975E37">
        <w:rPr>
          <w:rFonts w:ascii="Rambla" w:hAnsi="Rambla" w:cs="Times New Roman"/>
          <w:color w:val="000000"/>
        </w:rPr>
        <w:t>child</w:t>
      </w:r>
      <w:r w:rsidRPr="00975E37">
        <w:rPr>
          <w:rFonts w:ascii="Rambla" w:hAnsi="Rambla" w:cs="Times New Roman"/>
          <w:color w:val="000000"/>
        </w:rPr>
        <w:t>-on-</w:t>
      </w:r>
      <w:r w:rsidR="005511E5" w:rsidRPr="00975E37">
        <w:rPr>
          <w:rFonts w:ascii="Rambla" w:hAnsi="Rambla" w:cs="Times New Roman"/>
          <w:color w:val="000000"/>
        </w:rPr>
        <w:t>child</w:t>
      </w:r>
      <w:r w:rsidRPr="00975E37">
        <w:rPr>
          <w:rFonts w:ascii="Rambla" w:hAnsi="Rambla" w:cs="Times New Roman"/>
          <w:color w:val="000000"/>
        </w:rPr>
        <w:t xml:space="preserve"> abuse (inc. cyber-bullying, prejudiced-based and discriminatory bullying and sexual violence or harassment); supporting pupils with medical conditions; Relationships, Sex and Health Education (RSHE) and Personal, Social, Health and Economic (PSHE) education; providing first aid and site security.</w:t>
      </w:r>
    </w:p>
    <w:p w14:paraId="410D23F0" w14:textId="77777777" w:rsidR="0086090B" w:rsidRPr="00975E37" w:rsidRDefault="0086090B" w:rsidP="007B3015">
      <w:pPr>
        <w:tabs>
          <w:tab w:val="left" w:pos="6195"/>
        </w:tabs>
        <w:autoSpaceDE w:val="0"/>
        <w:autoSpaceDN w:val="0"/>
        <w:adjustRightInd w:val="0"/>
        <w:rPr>
          <w:rFonts w:ascii="Rambla" w:hAnsi="Rambla" w:cs="Times New Roman"/>
          <w:color w:val="000000"/>
        </w:rPr>
      </w:pPr>
    </w:p>
    <w:p w14:paraId="16B47DCE" w14:textId="12DAF70D" w:rsidR="00BF0C33" w:rsidRPr="00975E37" w:rsidRDefault="00BF0C33"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 xml:space="preserve">Consequently, this policy is consistent with all other policies adopted by the governors and should be </w:t>
      </w:r>
      <w:r w:rsidR="005511E5" w:rsidRPr="00975E37">
        <w:rPr>
          <w:rFonts w:ascii="Rambla" w:hAnsi="Rambla" w:cs="Times New Roman"/>
          <w:color w:val="000000"/>
        </w:rPr>
        <w:t>r</w:t>
      </w:r>
      <w:r w:rsidRPr="00975E37">
        <w:rPr>
          <w:rFonts w:ascii="Rambla" w:hAnsi="Rambla" w:cs="Times New Roman"/>
          <w:color w:val="000000"/>
        </w:rPr>
        <w:t xml:space="preserve">ead alongside policies listed above in the </w:t>
      </w:r>
      <w:r w:rsidRPr="00975E37">
        <w:rPr>
          <w:rFonts w:ascii="Rambla" w:hAnsi="Rambla" w:cs="Times New Roman"/>
          <w:b/>
          <w:bCs/>
          <w:color w:val="000000"/>
          <w:u w:val="single"/>
        </w:rPr>
        <w:t>Other SJCS Policies that relate to this Policy</w:t>
      </w:r>
      <w:r w:rsidRPr="00975E37">
        <w:rPr>
          <w:rFonts w:ascii="Rambla" w:hAnsi="Rambla" w:cs="Times New Roman"/>
          <w:color w:val="000000"/>
        </w:rPr>
        <w:t xml:space="preserve"> section.</w:t>
      </w:r>
    </w:p>
    <w:p w14:paraId="18DBB5FC" w14:textId="77777777" w:rsidR="0086090B" w:rsidRPr="00975E37" w:rsidRDefault="0086090B" w:rsidP="007B3015">
      <w:pPr>
        <w:tabs>
          <w:tab w:val="left" w:pos="6195"/>
        </w:tabs>
        <w:autoSpaceDE w:val="0"/>
        <w:autoSpaceDN w:val="0"/>
        <w:adjustRightInd w:val="0"/>
        <w:rPr>
          <w:rFonts w:ascii="Rambla" w:hAnsi="Rambla" w:cs="Times New Roman"/>
          <w:color w:val="000000"/>
        </w:rPr>
      </w:pPr>
    </w:p>
    <w:p w14:paraId="3E2F0FDA" w14:textId="77777777" w:rsidR="0086090B" w:rsidRPr="00975E37" w:rsidRDefault="0086090B" w:rsidP="007B3015">
      <w:pPr>
        <w:tabs>
          <w:tab w:val="left" w:pos="6195"/>
        </w:tabs>
        <w:autoSpaceDE w:val="0"/>
        <w:autoSpaceDN w:val="0"/>
        <w:adjustRightInd w:val="0"/>
        <w:rPr>
          <w:rFonts w:ascii="Rambla" w:hAnsi="Rambla" w:cs="Times New Roman"/>
          <w:color w:val="000000"/>
        </w:rPr>
      </w:pPr>
    </w:p>
    <w:p w14:paraId="254AF385" w14:textId="3FE13806" w:rsidR="00BF0C33" w:rsidRPr="00975E37" w:rsidRDefault="00BF0C33" w:rsidP="007B3015">
      <w:pPr>
        <w:tabs>
          <w:tab w:val="left" w:pos="6195"/>
        </w:tabs>
        <w:autoSpaceDE w:val="0"/>
        <w:autoSpaceDN w:val="0"/>
        <w:adjustRightInd w:val="0"/>
        <w:rPr>
          <w:rFonts w:ascii="Rambla" w:hAnsi="Rambla" w:cs="Times New Roman"/>
          <w:b/>
          <w:bCs/>
          <w:color w:val="000000"/>
        </w:rPr>
      </w:pPr>
      <w:r w:rsidRPr="00975E37">
        <w:rPr>
          <w:rFonts w:ascii="Rambla" w:hAnsi="Rambla" w:cs="Times New Roman"/>
          <w:b/>
          <w:bCs/>
          <w:color w:val="000000"/>
        </w:rPr>
        <w:t>This policy applies to all staff in our school.</w:t>
      </w:r>
    </w:p>
    <w:p w14:paraId="476D0B2F" w14:textId="77777777" w:rsidR="00BF0C33" w:rsidRPr="00975E37" w:rsidRDefault="00BF0C33"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For the purposes of this policy:</w:t>
      </w:r>
    </w:p>
    <w:p w14:paraId="3D52EA0F" w14:textId="026E537B" w:rsidR="00BF0C33" w:rsidRPr="00975E37" w:rsidRDefault="00BF0C33" w:rsidP="007B3015">
      <w:pPr>
        <w:pStyle w:val="ListParagraph"/>
        <w:numPr>
          <w:ilvl w:val="0"/>
          <w:numId w:val="3"/>
        </w:numPr>
        <w:tabs>
          <w:tab w:val="left" w:pos="6195"/>
        </w:tabs>
        <w:autoSpaceDE w:val="0"/>
        <w:autoSpaceDN w:val="0"/>
        <w:adjustRightInd w:val="0"/>
        <w:rPr>
          <w:rFonts w:ascii="Rambla" w:hAnsi="Rambla" w:cs="Times New Roman"/>
          <w:color w:val="000000"/>
        </w:rPr>
      </w:pPr>
      <w:r w:rsidRPr="00975E37">
        <w:rPr>
          <w:rFonts w:ascii="Rambla" w:hAnsi="Rambla" w:cs="Times New Roman"/>
          <w:b/>
          <w:bCs/>
          <w:color w:val="000000"/>
        </w:rPr>
        <w:t>Staff</w:t>
      </w:r>
      <w:r w:rsidRPr="00975E37">
        <w:rPr>
          <w:rFonts w:ascii="Rambla" w:hAnsi="Rambla" w:cs="Times New Roman"/>
          <w:color w:val="000000"/>
        </w:rPr>
        <w:t xml:space="preserve"> refers to all those working for or on behalf of the school, full time or part time, in a paid or regular voluntary capacity.</w:t>
      </w:r>
    </w:p>
    <w:p w14:paraId="30EA0F14" w14:textId="5D854A35" w:rsidR="00BF0C33" w:rsidRPr="00975E37" w:rsidRDefault="00BF0C33" w:rsidP="007B3015">
      <w:pPr>
        <w:pStyle w:val="ListParagraph"/>
        <w:numPr>
          <w:ilvl w:val="0"/>
          <w:numId w:val="3"/>
        </w:numPr>
        <w:tabs>
          <w:tab w:val="left" w:pos="6195"/>
        </w:tabs>
        <w:autoSpaceDE w:val="0"/>
        <w:autoSpaceDN w:val="0"/>
        <w:adjustRightInd w:val="0"/>
        <w:rPr>
          <w:rFonts w:ascii="Rambla" w:hAnsi="Rambla" w:cs="Times New Roman"/>
          <w:color w:val="000000"/>
        </w:rPr>
      </w:pPr>
      <w:r w:rsidRPr="00975E37">
        <w:rPr>
          <w:rFonts w:ascii="Rambla" w:hAnsi="Rambla" w:cs="Times New Roman"/>
          <w:b/>
          <w:bCs/>
          <w:color w:val="000000"/>
        </w:rPr>
        <w:t>A volunteer</w:t>
      </w:r>
      <w:r w:rsidRPr="00975E37">
        <w:rPr>
          <w:rFonts w:ascii="Rambla" w:hAnsi="Rambla" w:cs="Times New Roman"/>
          <w:color w:val="000000"/>
        </w:rPr>
        <w:t xml:space="preserve"> is a person who performs an activity that involves spending time, unpaid in school (except for approved expenses).</w:t>
      </w:r>
    </w:p>
    <w:p w14:paraId="1E512CA3" w14:textId="5D7CB9C2" w:rsidR="00BF0C33" w:rsidRPr="00975E37" w:rsidRDefault="00BF0C33" w:rsidP="007B3015">
      <w:pPr>
        <w:pStyle w:val="ListParagraph"/>
        <w:numPr>
          <w:ilvl w:val="0"/>
          <w:numId w:val="3"/>
        </w:numPr>
        <w:tabs>
          <w:tab w:val="left" w:pos="6195"/>
        </w:tabs>
        <w:autoSpaceDE w:val="0"/>
        <w:autoSpaceDN w:val="0"/>
        <w:adjustRightInd w:val="0"/>
        <w:rPr>
          <w:rFonts w:ascii="Rambla" w:hAnsi="Rambla" w:cs="Times New Roman"/>
          <w:color w:val="000000"/>
        </w:rPr>
      </w:pPr>
      <w:r w:rsidRPr="00975E37">
        <w:rPr>
          <w:rFonts w:ascii="Rambla" w:hAnsi="Rambla" w:cs="Times New Roman"/>
          <w:b/>
          <w:bCs/>
          <w:color w:val="000000"/>
        </w:rPr>
        <w:t>Parent</w:t>
      </w:r>
      <w:r w:rsidRPr="00975E37">
        <w:rPr>
          <w:rFonts w:ascii="Rambla" w:hAnsi="Rambla" w:cs="Times New Roman"/>
          <w:color w:val="000000"/>
        </w:rPr>
        <w:t xml:space="preserve"> refers to birth parents and other adults who are in a parenting role, for example step- parents, foster carers and adoptive parents.</w:t>
      </w:r>
    </w:p>
    <w:p w14:paraId="2B2A2FCD" w14:textId="14EF248A" w:rsidR="00BF0C33" w:rsidRPr="00975E37" w:rsidRDefault="00BF0C33" w:rsidP="007B3015">
      <w:pPr>
        <w:pStyle w:val="ListParagraph"/>
        <w:numPr>
          <w:ilvl w:val="0"/>
          <w:numId w:val="3"/>
        </w:numPr>
        <w:tabs>
          <w:tab w:val="left" w:pos="6195"/>
        </w:tabs>
        <w:autoSpaceDE w:val="0"/>
        <w:autoSpaceDN w:val="0"/>
        <w:adjustRightInd w:val="0"/>
        <w:rPr>
          <w:rFonts w:ascii="Rambla" w:hAnsi="Rambla" w:cs="Times New Roman"/>
          <w:color w:val="000000"/>
        </w:rPr>
      </w:pPr>
      <w:r w:rsidRPr="00975E37">
        <w:rPr>
          <w:rFonts w:ascii="Rambla" w:hAnsi="Rambla" w:cs="Times New Roman"/>
          <w:b/>
          <w:bCs/>
          <w:color w:val="000000"/>
        </w:rPr>
        <w:t>Child</w:t>
      </w:r>
      <w:r w:rsidRPr="00975E37">
        <w:rPr>
          <w:rFonts w:ascii="Rambla" w:hAnsi="Rambla" w:cs="Times New Roman"/>
          <w:color w:val="000000"/>
        </w:rPr>
        <w:t xml:space="preserve"> refers to all children on our school roll and any child under the age of 18 who comes into contact with our school. This includes unborn babies.</w:t>
      </w:r>
    </w:p>
    <w:p w14:paraId="0C7882FF" w14:textId="77777777" w:rsidR="00BF0C33" w:rsidRPr="00975E37" w:rsidRDefault="00BF0C33" w:rsidP="007B3015">
      <w:pPr>
        <w:tabs>
          <w:tab w:val="left" w:pos="6195"/>
        </w:tabs>
        <w:autoSpaceDE w:val="0"/>
        <w:autoSpaceDN w:val="0"/>
        <w:adjustRightInd w:val="0"/>
        <w:rPr>
          <w:rFonts w:ascii="Rambla" w:hAnsi="Rambla" w:cs="Times New Roman"/>
          <w:color w:val="000000"/>
        </w:rPr>
      </w:pPr>
    </w:p>
    <w:p w14:paraId="4F50F6C3" w14:textId="2A8B5E90" w:rsidR="00BF0C33" w:rsidRPr="00975E37" w:rsidRDefault="00BF0C33" w:rsidP="007B3015">
      <w:pPr>
        <w:tabs>
          <w:tab w:val="left" w:pos="6195"/>
        </w:tabs>
        <w:autoSpaceDE w:val="0"/>
        <w:autoSpaceDN w:val="0"/>
        <w:adjustRightInd w:val="0"/>
        <w:rPr>
          <w:rFonts w:ascii="Rambla" w:hAnsi="Rambla" w:cs="Times New Roman"/>
          <w:b/>
          <w:bCs/>
          <w:color w:val="000000"/>
        </w:rPr>
      </w:pPr>
      <w:r w:rsidRPr="00975E37">
        <w:rPr>
          <w:rFonts w:ascii="Rambla" w:hAnsi="Rambla" w:cs="Times New Roman"/>
          <w:b/>
          <w:bCs/>
          <w:color w:val="000000"/>
        </w:rPr>
        <w:t>Any safeguarding concerns or disclosures of abuse relating to a child at school or outside of school hours are within the scope of this policy.</w:t>
      </w:r>
    </w:p>
    <w:p w14:paraId="3FB77402" w14:textId="77777777" w:rsidR="001257ED" w:rsidRPr="00975E37" w:rsidRDefault="001257ED" w:rsidP="007B3015">
      <w:pPr>
        <w:tabs>
          <w:tab w:val="left" w:pos="6195"/>
        </w:tabs>
        <w:autoSpaceDE w:val="0"/>
        <w:autoSpaceDN w:val="0"/>
        <w:adjustRightInd w:val="0"/>
        <w:rPr>
          <w:rFonts w:ascii="Rambla" w:hAnsi="Rambla" w:cs="Times New Roman"/>
          <w:b/>
          <w:bCs/>
          <w:color w:val="000000"/>
        </w:rPr>
      </w:pPr>
    </w:p>
    <w:p w14:paraId="3CD8A90C" w14:textId="1622C46F" w:rsidR="00BF0C33" w:rsidRPr="00975E37" w:rsidRDefault="00BF0C33" w:rsidP="007B3015">
      <w:pPr>
        <w:pStyle w:val="Heading3"/>
        <w:rPr>
          <w:color w:val="4472C4" w:themeColor="accent1"/>
        </w:rPr>
      </w:pPr>
      <w:r w:rsidRPr="00975E37">
        <w:rPr>
          <w:color w:val="4472C4" w:themeColor="accent1"/>
        </w:rPr>
        <w:t>Expectations</w:t>
      </w:r>
    </w:p>
    <w:p w14:paraId="7017794B" w14:textId="77777777" w:rsidR="00BF0C33" w:rsidRPr="00975E37" w:rsidRDefault="00BF0C33"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 xml:space="preserve"> </w:t>
      </w:r>
    </w:p>
    <w:p w14:paraId="4F952602" w14:textId="77777777" w:rsidR="00BF0C33" w:rsidRPr="00975E37" w:rsidRDefault="00BF0C33"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All staff are:</w:t>
      </w:r>
    </w:p>
    <w:p w14:paraId="27E00CFE" w14:textId="4F0D905D" w:rsidR="00BF0C33" w:rsidRPr="00975E37" w:rsidRDefault="00012391" w:rsidP="007B3015">
      <w:pPr>
        <w:pStyle w:val="ListParagraph"/>
        <w:numPr>
          <w:ilvl w:val="0"/>
          <w:numId w:val="4"/>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F</w:t>
      </w:r>
      <w:r w:rsidR="00BF0C33" w:rsidRPr="00975E37">
        <w:rPr>
          <w:rFonts w:ascii="Rambla" w:hAnsi="Rambla" w:cs="Times New Roman"/>
          <w:color w:val="000000"/>
        </w:rPr>
        <w:t>amiliar with this safeguarding policy and have an opportunity to contribute to its review.</w:t>
      </w:r>
    </w:p>
    <w:p w14:paraId="595F4630" w14:textId="75DF1BF0" w:rsidR="00BF0C33" w:rsidRPr="00975E37" w:rsidRDefault="00012391" w:rsidP="007B3015">
      <w:pPr>
        <w:pStyle w:val="ListParagraph"/>
        <w:numPr>
          <w:ilvl w:val="0"/>
          <w:numId w:val="4"/>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A</w:t>
      </w:r>
      <w:r w:rsidR="00BF0C33" w:rsidRPr="00975E37">
        <w:rPr>
          <w:rFonts w:ascii="Rambla" w:hAnsi="Rambla" w:cs="Times New Roman"/>
          <w:color w:val="000000"/>
        </w:rPr>
        <w:t>lert to signs and indicators of possible abuse</w:t>
      </w:r>
      <w:r w:rsidR="0086090B" w:rsidRPr="00975E37">
        <w:rPr>
          <w:rFonts w:ascii="Rambla" w:hAnsi="Rambla" w:cs="Times New Roman"/>
          <w:color w:val="000000"/>
        </w:rPr>
        <w:t xml:space="preserve"> and wider safeguarding issues.</w:t>
      </w:r>
    </w:p>
    <w:p w14:paraId="4517D41E" w14:textId="34252022" w:rsidR="001510B8" w:rsidRPr="00975E37" w:rsidRDefault="00012391" w:rsidP="007B3015">
      <w:pPr>
        <w:pStyle w:val="ListParagraph"/>
        <w:numPr>
          <w:ilvl w:val="0"/>
          <w:numId w:val="4"/>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A</w:t>
      </w:r>
      <w:r w:rsidR="001510B8" w:rsidRPr="00975E37">
        <w:rPr>
          <w:rFonts w:ascii="Rambla" w:hAnsi="Rambla" w:cs="Times New Roman"/>
          <w:color w:val="000000"/>
        </w:rPr>
        <w:t>ware of the importance of professional curiosity</w:t>
      </w:r>
      <w:r w:rsidR="004F4D97">
        <w:rPr>
          <w:rFonts w:ascii="Rambla" w:hAnsi="Rambla" w:cs="Times New Roman"/>
          <w:color w:val="000000"/>
        </w:rPr>
        <w:t>.</w:t>
      </w:r>
    </w:p>
    <w:p w14:paraId="37147814" w14:textId="4FB27E3F" w:rsidR="00BF0C33" w:rsidRPr="00975E37" w:rsidRDefault="00012391" w:rsidP="007B3015">
      <w:pPr>
        <w:pStyle w:val="ListParagraph"/>
        <w:numPr>
          <w:ilvl w:val="0"/>
          <w:numId w:val="4"/>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A</w:t>
      </w:r>
      <w:r w:rsidR="00BF0C33" w:rsidRPr="00975E37">
        <w:rPr>
          <w:rFonts w:ascii="Rambla" w:hAnsi="Rambla" w:cs="Times New Roman"/>
          <w:color w:val="000000"/>
        </w:rPr>
        <w:t>ble to record and report concerns as set out in this policy.</w:t>
      </w:r>
    </w:p>
    <w:p w14:paraId="274F6C89" w14:textId="1E1AB93A" w:rsidR="00BF0C33" w:rsidRPr="00975E37" w:rsidRDefault="00012391" w:rsidP="007B3015">
      <w:pPr>
        <w:pStyle w:val="ListParagraph"/>
        <w:numPr>
          <w:ilvl w:val="0"/>
          <w:numId w:val="4"/>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A</w:t>
      </w:r>
      <w:r w:rsidR="00BF0C33" w:rsidRPr="00975E37">
        <w:rPr>
          <w:rFonts w:ascii="Rambla" w:hAnsi="Rambla" w:cs="Times New Roman"/>
          <w:color w:val="000000"/>
        </w:rPr>
        <w:t>ble to deal with a disclosure of abuse from a pupil.</w:t>
      </w:r>
    </w:p>
    <w:p w14:paraId="2D03925F" w14:textId="05324BCF" w:rsidR="00BF0C33" w:rsidRPr="00975E37" w:rsidRDefault="00012391" w:rsidP="007B3015">
      <w:pPr>
        <w:pStyle w:val="ListParagraph"/>
        <w:numPr>
          <w:ilvl w:val="0"/>
          <w:numId w:val="4"/>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I</w:t>
      </w:r>
      <w:r w:rsidR="00BF0C33" w:rsidRPr="00975E37">
        <w:rPr>
          <w:rFonts w:ascii="Rambla" w:hAnsi="Rambla" w:cs="Times New Roman"/>
          <w:color w:val="000000"/>
        </w:rPr>
        <w:t>nvolved in the implementation of individual education programmes, integrated support plans, child in need plans and interagency child protection plans as required.</w:t>
      </w:r>
    </w:p>
    <w:p w14:paraId="7D130EBD" w14:textId="77777777" w:rsidR="00BF0C33" w:rsidRPr="00975E37" w:rsidRDefault="00BF0C33" w:rsidP="007B3015">
      <w:pPr>
        <w:tabs>
          <w:tab w:val="left" w:pos="6195"/>
        </w:tabs>
        <w:autoSpaceDE w:val="0"/>
        <w:autoSpaceDN w:val="0"/>
        <w:adjustRightInd w:val="0"/>
        <w:rPr>
          <w:rFonts w:ascii="Rambla" w:hAnsi="Rambla" w:cs="Times New Roman"/>
          <w:color w:val="000000"/>
        </w:rPr>
      </w:pPr>
    </w:p>
    <w:p w14:paraId="533E314E" w14:textId="6D408A98" w:rsidR="00BF0C33" w:rsidRPr="00975E37" w:rsidRDefault="00012391" w:rsidP="007B3015">
      <w:pPr>
        <w:tabs>
          <w:tab w:val="left" w:pos="6195"/>
        </w:tabs>
        <w:autoSpaceDE w:val="0"/>
        <w:autoSpaceDN w:val="0"/>
        <w:adjustRightInd w:val="0"/>
        <w:rPr>
          <w:rFonts w:ascii="Rambla" w:hAnsi="Rambla" w:cs="Times New Roman"/>
          <w:b/>
          <w:bCs/>
          <w:color w:val="000000"/>
        </w:rPr>
      </w:pPr>
      <w:r w:rsidRPr="00975E37">
        <w:rPr>
          <w:rFonts w:ascii="Rambla" w:hAnsi="Rambla" w:cs="Times New Roman"/>
          <w:b/>
          <w:bCs/>
          <w:color w:val="000000"/>
        </w:rPr>
        <w:t>S</w:t>
      </w:r>
      <w:r w:rsidR="00BF0C33" w:rsidRPr="00975E37">
        <w:rPr>
          <w:rFonts w:ascii="Rambla" w:hAnsi="Rambla" w:cs="Times New Roman"/>
          <w:b/>
          <w:bCs/>
          <w:color w:val="000000"/>
        </w:rPr>
        <w:t xml:space="preserve">taff have read and understood Part 1 </w:t>
      </w:r>
      <w:r w:rsidR="001510B8" w:rsidRPr="00975E37">
        <w:rPr>
          <w:rFonts w:ascii="Rambla" w:hAnsi="Rambla" w:cs="Times New Roman"/>
          <w:b/>
          <w:bCs/>
          <w:color w:val="000000"/>
        </w:rPr>
        <w:t xml:space="preserve">or Annex A </w:t>
      </w:r>
      <w:r w:rsidR="00BF0C33" w:rsidRPr="00975E37">
        <w:rPr>
          <w:rFonts w:ascii="Rambla" w:hAnsi="Rambla" w:cs="Times New Roman"/>
          <w:b/>
          <w:bCs/>
          <w:color w:val="000000"/>
        </w:rPr>
        <w:t>of the latest version of Keeping Children Safe in Education (KCSiE 202</w:t>
      </w:r>
      <w:r w:rsidR="006E1385">
        <w:rPr>
          <w:rFonts w:ascii="Rambla" w:hAnsi="Rambla" w:cs="Times New Roman"/>
          <w:b/>
          <w:bCs/>
          <w:color w:val="000000"/>
        </w:rPr>
        <w:t>4</w:t>
      </w:r>
      <w:r w:rsidR="00BF0C33" w:rsidRPr="00975E37">
        <w:rPr>
          <w:rFonts w:ascii="Rambla" w:hAnsi="Rambla" w:cs="Times New Roman"/>
          <w:b/>
          <w:bCs/>
          <w:color w:val="000000"/>
        </w:rPr>
        <w:t xml:space="preserve">). </w:t>
      </w:r>
      <w:r w:rsidR="001510B8" w:rsidRPr="00975E37">
        <w:rPr>
          <w:rFonts w:ascii="Rambla" w:hAnsi="Rambla" w:cs="Times New Roman"/>
          <w:b/>
          <w:bCs/>
          <w:color w:val="000000"/>
        </w:rPr>
        <w:t>School leaders and staff who work directly with children have also read Annex B and part 5.</w:t>
      </w:r>
    </w:p>
    <w:p w14:paraId="0C825F16" w14:textId="5884AAA1" w:rsidR="00012391" w:rsidRPr="00975E37" w:rsidRDefault="00012391" w:rsidP="007B3015">
      <w:pPr>
        <w:tabs>
          <w:tab w:val="left" w:pos="6195"/>
        </w:tabs>
        <w:autoSpaceDE w:val="0"/>
        <w:autoSpaceDN w:val="0"/>
        <w:adjustRightInd w:val="0"/>
        <w:rPr>
          <w:rFonts w:ascii="Rambla" w:hAnsi="Rambla" w:cs="Times New Roman"/>
          <w:b/>
          <w:bCs/>
          <w:color w:val="000000"/>
        </w:rPr>
      </w:pPr>
      <w:r w:rsidRPr="00975E37">
        <w:rPr>
          <w:rFonts w:ascii="Rambla" w:hAnsi="Rambla" w:cs="Times New Roman"/>
          <w:b/>
          <w:bCs/>
          <w:color w:val="000000"/>
        </w:rPr>
        <w:t xml:space="preserve">In </w:t>
      </w:r>
      <w:proofErr w:type="gramStart"/>
      <w:r w:rsidRPr="00975E37">
        <w:rPr>
          <w:rFonts w:ascii="Rambla" w:hAnsi="Rambla" w:cs="Times New Roman"/>
          <w:b/>
          <w:bCs/>
          <w:color w:val="000000"/>
        </w:rPr>
        <w:t>addition</w:t>
      </w:r>
      <w:proofErr w:type="gramEnd"/>
      <w:r w:rsidRPr="00975E37">
        <w:rPr>
          <w:rFonts w:ascii="Rambla" w:hAnsi="Rambla" w:cs="Times New Roman"/>
          <w:b/>
          <w:bCs/>
          <w:color w:val="000000"/>
        </w:rPr>
        <w:t xml:space="preserve"> all staff </w:t>
      </w:r>
      <w:r w:rsidR="004F4D97" w:rsidRPr="00975E37">
        <w:rPr>
          <w:rFonts w:ascii="Rambla" w:hAnsi="Rambla" w:cs="Times New Roman"/>
          <w:b/>
          <w:bCs/>
          <w:color w:val="000000"/>
        </w:rPr>
        <w:t>have been requested to complete KCSiE 202</w:t>
      </w:r>
      <w:r w:rsidR="00AA0B2D">
        <w:rPr>
          <w:rFonts w:ascii="Rambla" w:hAnsi="Rambla" w:cs="Times New Roman"/>
          <w:b/>
          <w:bCs/>
          <w:color w:val="000000"/>
        </w:rPr>
        <w:t>4</w:t>
      </w:r>
      <w:r w:rsidR="004F4D97" w:rsidRPr="00975E37">
        <w:rPr>
          <w:rFonts w:ascii="Rambla" w:hAnsi="Rambla" w:cs="Times New Roman"/>
          <w:b/>
          <w:bCs/>
          <w:color w:val="000000"/>
        </w:rPr>
        <w:t xml:space="preserve"> training on SSSCPD</w:t>
      </w:r>
      <w:r w:rsidR="004F4D97">
        <w:rPr>
          <w:rFonts w:ascii="Rambla" w:hAnsi="Rambla" w:cs="Times New Roman"/>
          <w:b/>
          <w:bCs/>
          <w:color w:val="000000"/>
        </w:rPr>
        <w:t xml:space="preserve"> </w:t>
      </w:r>
      <w:r w:rsidRPr="00975E37">
        <w:rPr>
          <w:rFonts w:ascii="Rambla" w:hAnsi="Rambla" w:cs="Times New Roman"/>
          <w:b/>
          <w:bCs/>
          <w:color w:val="000000"/>
        </w:rPr>
        <w:t>and governors</w:t>
      </w:r>
      <w:r w:rsidR="004F4D97">
        <w:rPr>
          <w:rFonts w:ascii="Rambla" w:hAnsi="Rambla" w:cs="Times New Roman"/>
          <w:b/>
          <w:bCs/>
          <w:color w:val="000000"/>
        </w:rPr>
        <w:t xml:space="preserve"> and</w:t>
      </w:r>
      <w:r w:rsidR="00AA0B2D">
        <w:rPr>
          <w:rFonts w:ascii="Rambla" w:hAnsi="Rambla" w:cs="Times New Roman"/>
          <w:b/>
          <w:bCs/>
          <w:color w:val="000000"/>
        </w:rPr>
        <w:t xml:space="preserve"> SLT must complete full KCSiE 2024 training on SSSCPD. </w:t>
      </w:r>
      <w:r w:rsidR="004F4D97">
        <w:rPr>
          <w:rFonts w:ascii="Rambla" w:hAnsi="Rambla" w:cs="Times New Roman"/>
          <w:b/>
          <w:bCs/>
          <w:color w:val="000000"/>
        </w:rPr>
        <w:t xml:space="preserve"> </w:t>
      </w:r>
      <w:r w:rsidRPr="00975E37">
        <w:rPr>
          <w:rFonts w:ascii="Rambla" w:hAnsi="Rambla" w:cs="Times New Roman"/>
          <w:b/>
          <w:bCs/>
          <w:color w:val="000000"/>
        </w:rPr>
        <w:t xml:space="preserve"> </w:t>
      </w:r>
    </w:p>
    <w:p w14:paraId="7E4A03B7" w14:textId="77777777" w:rsidR="0086090B" w:rsidRPr="00975E37" w:rsidRDefault="0086090B" w:rsidP="007B3015">
      <w:pPr>
        <w:tabs>
          <w:tab w:val="left" w:pos="6195"/>
        </w:tabs>
        <w:autoSpaceDE w:val="0"/>
        <w:autoSpaceDN w:val="0"/>
        <w:adjustRightInd w:val="0"/>
        <w:rPr>
          <w:rFonts w:ascii="Rambla" w:hAnsi="Rambla" w:cs="Times New Roman"/>
          <w:color w:val="000000"/>
        </w:rPr>
      </w:pPr>
    </w:p>
    <w:p w14:paraId="4DD140D6" w14:textId="0BD7470D" w:rsidR="003E1F18" w:rsidRPr="00975E37" w:rsidRDefault="003E1F18" w:rsidP="007B3015">
      <w:pPr>
        <w:pStyle w:val="Heading3"/>
        <w:rPr>
          <w:color w:val="4472C4" w:themeColor="accent1"/>
        </w:rPr>
      </w:pPr>
      <w:r w:rsidRPr="00975E37">
        <w:rPr>
          <w:color w:val="4472C4" w:themeColor="accent1"/>
        </w:rPr>
        <w:t>Governors</w:t>
      </w:r>
    </w:p>
    <w:p w14:paraId="5CCD82E1" w14:textId="77777777" w:rsidR="003E1F18" w:rsidRPr="00975E37" w:rsidRDefault="003E1F18" w:rsidP="007B3015">
      <w:pPr>
        <w:tabs>
          <w:tab w:val="left" w:pos="6195"/>
        </w:tabs>
        <w:autoSpaceDE w:val="0"/>
        <w:autoSpaceDN w:val="0"/>
        <w:adjustRightInd w:val="0"/>
        <w:rPr>
          <w:rFonts w:ascii="Rambla" w:hAnsi="Rambla" w:cs="Times New Roman"/>
          <w:color w:val="000000"/>
        </w:rPr>
      </w:pPr>
    </w:p>
    <w:p w14:paraId="0EDC6629" w14:textId="4ECBDE9A" w:rsidR="0086090B" w:rsidRPr="00975E37" w:rsidRDefault="00BF0C33"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As key strategic decision makers and vision setters for the school, the governors will make sure that our policies and procedures are in line with national and local safeguarding requirements. Governors will work with the senior leaders to make sure the following safeguarding essentials are in place:</w:t>
      </w:r>
    </w:p>
    <w:p w14:paraId="51294300" w14:textId="77777777" w:rsidR="000A36F7" w:rsidRPr="00975E37" w:rsidRDefault="000A36F7" w:rsidP="007B3015">
      <w:pPr>
        <w:tabs>
          <w:tab w:val="left" w:pos="6195"/>
        </w:tabs>
        <w:autoSpaceDE w:val="0"/>
        <w:autoSpaceDN w:val="0"/>
        <w:adjustRightInd w:val="0"/>
        <w:rPr>
          <w:rFonts w:ascii="Rambla" w:hAnsi="Rambla" w:cs="Times New Roman"/>
          <w:color w:val="000000"/>
        </w:rPr>
      </w:pPr>
    </w:p>
    <w:p w14:paraId="3A23F343" w14:textId="77777777" w:rsidR="0086090B" w:rsidRPr="00975E37" w:rsidRDefault="0086090B" w:rsidP="007B3015">
      <w:pPr>
        <w:tabs>
          <w:tab w:val="left" w:pos="6195"/>
        </w:tabs>
        <w:autoSpaceDE w:val="0"/>
        <w:autoSpaceDN w:val="0"/>
        <w:adjustRightInd w:val="0"/>
        <w:rPr>
          <w:rFonts w:ascii="Rambla" w:hAnsi="Rambla" w:cs="Times New Roman"/>
          <w:color w:val="000000"/>
        </w:rPr>
      </w:pPr>
    </w:p>
    <w:tbl>
      <w:tblPr>
        <w:tblStyle w:val="TableGrid"/>
        <w:tblW w:w="9493" w:type="dxa"/>
        <w:tblLook w:val="04A0" w:firstRow="1" w:lastRow="0" w:firstColumn="1" w:lastColumn="0" w:noHBand="0" w:noVBand="1"/>
      </w:tblPr>
      <w:tblGrid>
        <w:gridCol w:w="3164"/>
        <w:gridCol w:w="3164"/>
        <w:gridCol w:w="3165"/>
      </w:tblGrid>
      <w:tr w:rsidR="003E1F18" w:rsidRPr="00975E37" w14:paraId="4B5A983A" w14:textId="20FA6F87" w:rsidTr="003E1F18">
        <w:tc>
          <w:tcPr>
            <w:tcW w:w="3164" w:type="dxa"/>
            <w:shd w:val="clear" w:color="auto" w:fill="E7E6E6" w:themeFill="background2"/>
          </w:tcPr>
          <w:p w14:paraId="6CDA1045" w14:textId="4188C665" w:rsidR="003E1F18" w:rsidRPr="00975E37" w:rsidRDefault="003E1F18" w:rsidP="007B3015">
            <w:pPr>
              <w:tabs>
                <w:tab w:val="left" w:pos="6195"/>
              </w:tabs>
              <w:autoSpaceDE w:val="0"/>
              <w:autoSpaceDN w:val="0"/>
              <w:adjustRightInd w:val="0"/>
              <w:rPr>
                <w:rFonts w:ascii="Rambla" w:hAnsi="Rambla" w:cs="Times New Roman"/>
                <w:b/>
                <w:bCs/>
                <w:color w:val="000000"/>
                <w:sz w:val="28"/>
                <w:szCs w:val="28"/>
              </w:rPr>
            </w:pPr>
            <w:r w:rsidRPr="00975E37">
              <w:rPr>
                <w:rFonts w:ascii="Rambla" w:hAnsi="Rambla" w:cs="Times New Roman"/>
                <w:b/>
                <w:bCs/>
                <w:color w:val="000000"/>
                <w:sz w:val="28"/>
                <w:szCs w:val="28"/>
              </w:rPr>
              <w:t>Training/Teaching</w:t>
            </w:r>
          </w:p>
        </w:tc>
        <w:tc>
          <w:tcPr>
            <w:tcW w:w="3164" w:type="dxa"/>
            <w:shd w:val="clear" w:color="auto" w:fill="E7E6E6" w:themeFill="background2"/>
          </w:tcPr>
          <w:p w14:paraId="04AF1238" w14:textId="21EAD03E" w:rsidR="003E1F18" w:rsidRPr="00975E37" w:rsidRDefault="003E1F18" w:rsidP="007B3015">
            <w:pPr>
              <w:tabs>
                <w:tab w:val="left" w:pos="6195"/>
              </w:tabs>
              <w:autoSpaceDE w:val="0"/>
              <w:autoSpaceDN w:val="0"/>
              <w:adjustRightInd w:val="0"/>
              <w:rPr>
                <w:rFonts w:ascii="Rambla" w:hAnsi="Rambla" w:cs="Times New Roman"/>
                <w:b/>
                <w:bCs/>
                <w:color w:val="000000"/>
                <w:sz w:val="28"/>
                <w:szCs w:val="28"/>
              </w:rPr>
            </w:pPr>
            <w:r w:rsidRPr="00975E37">
              <w:rPr>
                <w:rFonts w:ascii="Rambla" w:hAnsi="Rambla" w:cs="Times New Roman"/>
                <w:b/>
                <w:bCs/>
                <w:color w:val="000000"/>
                <w:sz w:val="28"/>
                <w:szCs w:val="28"/>
              </w:rPr>
              <w:t>Policy/Procedures</w:t>
            </w:r>
          </w:p>
        </w:tc>
        <w:tc>
          <w:tcPr>
            <w:tcW w:w="3165" w:type="dxa"/>
            <w:shd w:val="clear" w:color="auto" w:fill="E7E6E6" w:themeFill="background2"/>
          </w:tcPr>
          <w:p w14:paraId="42955AB2" w14:textId="362845A6" w:rsidR="003E1F18" w:rsidRPr="00975E37" w:rsidRDefault="003E1F18" w:rsidP="007B3015">
            <w:pPr>
              <w:tabs>
                <w:tab w:val="left" w:pos="6195"/>
              </w:tabs>
              <w:autoSpaceDE w:val="0"/>
              <w:autoSpaceDN w:val="0"/>
              <w:adjustRightInd w:val="0"/>
              <w:rPr>
                <w:rFonts w:ascii="Rambla" w:hAnsi="Rambla" w:cs="Times New Roman"/>
                <w:b/>
                <w:bCs/>
                <w:color w:val="000000"/>
                <w:sz w:val="28"/>
                <w:szCs w:val="28"/>
              </w:rPr>
            </w:pPr>
            <w:r w:rsidRPr="00975E37">
              <w:rPr>
                <w:rFonts w:ascii="Rambla" w:hAnsi="Rambla" w:cs="Times New Roman"/>
                <w:b/>
                <w:bCs/>
                <w:color w:val="000000"/>
                <w:sz w:val="28"/>
                <w:szCs w:val="28"/>
              </w:rPr>
              <w:t>Staffing</w:t>
            </w:r>
          </w:p>
        </w:tc>
      </w:tr>
      <w:tr w:rsidR="003E1F18" w:rsidRPr="00975E37" w14:paraId="2F4C5AD3" w14:textId="76C53188" w:rsidTr="00CB1D5F">
        <w:trPr>
          <w:trHeight w:val="4150"/>
        </w:trPr>
        <w:tc>
          <w:tcPr>
            <w:tcW w:w="3164" w:type="dxa"/>
          </w:tcPr>
          <w:p w14:paraId="616FED5E"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Whole school approach to broad and balanced curriculum embedding safeguarding teaching</w:t>
            </w:r>
          </w:p>
          <w:p w14:paraId="1DF22A2F" w14:textId="77777777" w:rsidR="0086090B" w:rsidRPr="00975E37" w:rsidRDefault="0086090B" w:rsidP="007B3015">
            <w:pPr>
              <w:tabs>
                <w:tab w:val="left" w:pos="6195"/>
              </w:tabs>
              <w:autoSpaceDE w:val="0"/>
              <w:autoSpaceDN w:val="0"/>
              <w:adjustRightInd w:val="0"/>
              <w:rPr>
                <w:rFonts w:ascii="Rambla" w:hAnsi="Rambla" w:cs="Times New Roman"/>
                <w:color w:val="000000"/>
              </w:rPr>
            </w:pPr>
          </w:p>
          <w:p w14:paraId="6E490A4A"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D/DSL training</w:t>
            </w:r>
          </w:p>
          <w:p w14:paraId="031CA216"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Designated Teacher Training</w:t>
            </w:r>
          </w:p>
          <w:p w14:paraId="7C82DA5D" w14:textId="77777777" w:rsidR="0086090B" w:rsidRPr="00975E37" w:rsidRDefault="0086090B" w:rsidP="007B3015">
            <w:pPr>
              <w:tabs>
                <w:tab w:val="left" w:pos="6195"/>
              </w:tabs>
              <w:autoSpaceDE w:val="0"/>
              <w:autoSpaceDN w:val="0"/>
              <w:adjustRightInd w:val="0"/>
              <w:rPr>
                <w:rFonts w:ascii="Rambla" w:hAnsi="Rambla" w:cs="Times New Roman"/>
                <w:color w:val="000000"/>
              </w:rPr>
            </w:pPr>
          </w:p>
          <w:p w14:paraId="430020B7" w14:textId="59954905"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KCSiE Part 1 or Annex A (and Annex B and Part 5 for staff working directly with children)</w:t>
            </w:r>
          </w:p>
          <w:p w14:paraId="4F1F3283" w14:textId="7AE1A26E" w:rsidR="00012391" w:rsidRPr="00975E37" w:rsidRDefault="00012391" w:rsidP="007B3015">
            <w:pPr>
              <w:tabs>
                <w:tab w:val="left" w:pos="6195"/>
              </w:tabs>
              <w:autoSpaceDE w:val="0"/>
              <w:autoSpaceDN w:val="0"/>
              <w:adjustRightInd w:val="0"/>
              <w:rPr>
                <w:rFonts w:ascii="Rambla" w:hAnsi="Rambla" w:cs="Times New Roman"/>
                <w:color w:val="000000"/>
              </w:rPr>
            </w:pPr>
          </w:p>
          <w:p w14:paraId="3D2143CE" w14:textId="3E71DB9E" w:rsidR="00012391" w:rsidRPr="00975E37" w:rsidRDefault="00012391"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KCSiE 202</w:t>
            </w:r>
            <w:r w:rsidR="00AA0B2D">
              <w:rPr>
                <w:rFonts w:ascii="Rambla" w:hAnsi="Rambla" w:cs="Times New Roman"/>
                <w:color w:val="000000"/>
              </w:rPr>
              <w:t>4</w:t>
            </w:r>
            <w:r w:rsidRPr="00975E37">
              <w:rPr>
                <w:rFonts w:ascii="Rambla" w:hAnsi="Rambla" w:cs="Times New Roman"/>
                <w:color w:val="000000"/>
              </w:rPr>
              <w:t xml:space="preserve"> SSSCPD training</w:t>
            </w:r>
          </w:p>
          <w:p w14:paraId="76F3F1DB" w14:textId="77777777" w:rsidR="0086090B" w:rsidRPr="00975E37" w:rsidRDefault="0086090B" w:rsidP="007B3015">
            <w:pPr>
              <w:tabs>
                <w:tab w:val="left" w:pos="6195"/>
              </w:tabs>
              <w:autoSpaceDE w:val="0"/>
              <w:autoSpaceDN w:val="0"/>
              <w:adjustRightInd w:val="0"/>
              <w:rPr>
                <w:rFonts w:ascii="Rambla" w:hAnsi="Rambla" w:cs="Times New Roman"/>
                <w:color w:val="000000"/>
              </w:rPr>
            </w:pPr>
          </w:p>
          <w:p w14:paraId="0792558C" w14:textId="0F8BCFD3"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Staff training, including regular safeguarding updates</w:t>
            </w:r>
            <w:r w:rsidR="003E06AA" w:rsidRPr="00975E37">
              <w:rPr>
                <w:rFonts w:ascii="Rambla" w:hAnsi="Rambla" w:cs="Times New Roman"/>
                <w:color w:val="000000"/>
              </w:rPr>
              <w:t xml:space="preserve">, </w:t>
            </w:r>
            <w:proofErr w:type="spellStart"/>
            <w:r w:rsidR="003E06AA" w:rsidRPr="00975E37">
              <w:rPr>
                <w:rFonts w:ascii="Rambla" w:hAnsi="Rambla" w:cs="Times New Roman"/>
                <w:color w:val="000000"/>
              </w:rPr>
              <w:t>inc</w:t>
            </w:r>
            <w:proofErr w:type="spellEnd"/>
            <w:r w:rsidR="003E06AA" w:rsidRPr="00975E37">
              <w:rPr>
                <w:rFonts w:ascii="Rambla" w:hAnsi="Rambla" w:cs="Times New Roman"/>
                <w:color w:val="000000"/>
              </w:rPr>
              <w:t xml:space="preserve"> weekly online SG briefings</w:t>
            </w:r>
          </w:p>
          <w:p w14:paraId="13E8A06C" w14:textId="77777777" w:rsidR="0086090B" w:rsidRPr="00975E37" w:rsidRDefault="0086090B" w:rsidP="007B3015">
            <w:pPr>
              <w:tabs>
                <w:tab w:val="left" w:pos="6195"/>
              </w:tabs>
              <w:autoSpaceDE w:val="0"/>
              <w:autoSpaceDN w:val="0"/>
              <w:adjustRightInd w:val="0"/>
              <w:rPr>
                <w:rFonts w:ascii="Rambla" w:hAnsi="Rambla" w:cs="Times New Roman"/>
                <w:color w:val="000000"/>
              </w:rPr>
            </w:pPr>
          </w:p>
          <w:p w14:paraId="5E5F0A6D"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lastRenderedPageBreak/>
              <w:t>Children taught about online</w:t>
            </w:r>
          </w:p>
          <w:p w14:paraId="7F1FE477"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 xml:space="preserve">safety </w:t>
            </w:r>
          </w:p>
          <w:p w14:paraId="058CA684" w14:textId="77777777" w:rsidR="0086090B" w:rsidRPr="00975E37" w:rsidRDefault="0086090B" w:rsidP="007B3015">
            <w:pPr>
              <w:tabs>
                <w:tab w:val="left" w:pos="6195"/>
              </w:tabs>
              <w:autoSpaceDE w:val="0"/>
              <w:autoSpaceDN w:val="0"/>
              <w:adjustRightInd w:val="0"/>
              <w:rPr>
                <w:rFonts w:ascii="Rambla" w:hAnsi="Rambla" w:cs="Times New Roman"/>
                <w:color w:val="000000"/>
              </w:rPr>
            </w:pPr>
          </w:p>
          <w:p w14:paraId="7FDCBE09"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Online safety training for staff</w:t>
            </w:r>
          </w:p>
          <w:p w14:paraId="136AA555" w14:textId="77777777" w:rsidR="000A36F7" w:rsidRPr="00975E37" w:rsidRDefault="000A36F7" w:rsidP="007B3015">
            <w:pPr>
              <w:tabs>
                <w:tab w:val="left" w:pos="6195"/>
              </w:tabs>
              <w:autoSpaceDE w:val="0"/>
              <w:autoSpaceDN w:val="0"/>
              <w:adjustRightInd w:val="0"/>
              <w:rPr>
                <w:rFonts w:ascii="Rambla" w:hAnsi="Rambla" w:cs="Times New Roman"/>
                <w:color w:val="000000"/>
              </w:rPr>
            </w:pPr>
          </w:p>
          <w:p w14:paraId="5273664A" w14:textId="0D1D2E21"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Preventing Radicalisation</w:t>
            </w:r>
          </w:p>
          <w:p w14:paraId="337F53AC" w14:textId="36B9C35A" w:rsidR="00012391" w:rsidRPr="00975E37" w:rsidRDefault="00012391" w:rsidP="007B3015">
            <w:pPr>
              <w:tabs>
                <w:tab w:val="left" w:pos="6195"/>
              </w:tabs>
              <w:autoSpaceDE w:val="0"/>
              <w:autoSpaceDN w:val="0"/>
              <w:adjustRightInd w:val="0"/>
              <w:rPr>
                <w:rFonts w:ascii="Rambla" w:hAnsi="Rambla" w:cs="Times New Roman"/>
                <w:color w:val="000000"/>
              </w:rPr>
            </w:pPr>
          </w:p>
          <w:p w14:paraId="0F8833AF" w14:textId="5C0C0FC4" w:rsidR="00012391" w:rsidRPr="00975E37" w:rsidRDefault="00012391"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 xml:space="preserve">Prevent training SSSCPD scheduled for </w:t>
            </w:r>
            <w:r w:rsidR="00F009FE" w:rsidRPr="00975E37">
              <w:rPr>
                <w:rFonts w:ascii="Rambla" w:hAnsi="Rambla" w:cs="Times New Roman"/>
                <w:color w:val="000000"/>
              </w:rPr>
              <w:t>Term 2</w:t>
            </w:r>
            <w:r w:rsidRPr="00975E37">
              <w:rPr>
                <w:rFonts w:ascii="Rambla" w:hAnsi="Rambla" w:cs="Times New Roman"/>
                <w:color w:val="000000"/>
              </w:rPr>
              <w:t xml:space="preserve"> 202</w:t>
            </w:r>
            <w:r w:rsidR="00AA0B2D">
              <w:rPr>
                <w:rFonts w:ascii="Rambla" w:hAnsi="Rambla" w:cs="Times New Roman"/>
                <w:color w:val="000000"/>
              </w:rPr>
              <w:t>4</w:t>
            </w:r>
          </w:p>
          <w:p w14:paraId="30280B03" w14:textId="77777777" w:rsidR="0086090B" w:rsidRPr="00975E37" w:rsidRDefault="0086090B" w:rsidP="007B3015">
            <w:pPr>
              <w:tabs>
                <w:tab w:val="left" w:pos="6195"/>
              </w:tabs>
              <w:autoSpaceDE w:val="0"/>
              <w:autoSpaceDN w:val="0"/>
              <w:adjustRightInd w:val="0"/>
              <w:rPr>
                <w:rFonts w:ascii="Rambla" w:hAnsi="Rambla" w:cs="Times New Roman"/>
                <w:color w:val="000000"/>
              </w:rPr>
            </w:pPr>
          </w:p>
          <w:p w14:paraId="0B3B3BAC" w14:textId="4551E48D"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Teaching staff confidence to deliver RS</w:t>
            </w:r>
            <w:r w:rsidR="003E06AA" w:rsidRPr="00975E37">
              <w:rPr>
                <w:rFonts w:ascii="Rambla" w:hAnsi="Rambla" w:cs="Times New Roman"/>
                <w:color w:val="000000"/>
              </w:rPr>
              <w:t>H</w:t>
            </w:r>
            <w:r w:rsidRPr="00975E37">
              <w:rPr>
                <w:rFonts w:ascii="Rambla" w:hAnsi="Rambla" w:cs="Times New Roman"/>
                <w:color w:val="000000"/>
              </w:rPr>
              <w:t>E/PSHE to all pupils</w:t>
            </w:r>
          </w:p>
          <w:p w14:paraId="7A6CF731" w14:textId="77777777" w:rsidR="0086090B" w:rsidRPr="00975E37" w:rsidRDefault="0086090B" w:rsidP="007B3015">
            <w:pPr>
              <w:tabs>
                <w:tab w:val="left" w:pos="6195"/>
              </w:tabs>
              <w:autoSpaceDE w:val="0"/>
              <w:autoSpaceDN w:val="0"/>
              <w:adjustRightInd w:val="0"/>
              <w:rPr>
                <w:rFonts w:ascii="Rambla" w:hAnsi="Rambla" w:cs="Times New Roman"/>
                <w:color w:val="000000"/>
              </w:rPr>
            </w:pPr>
          </w:p>
          <w:p w14:paraId="41541E78" w14:textId="4DB37EEE"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Annual review of online safety arrangements</w:t>
            </w:r>
          </w:p>
          <w:p w14:paraId="7A1951A4" w14:textId="77777777" w:rsidR="0086090B" w:rsidRPr="00975E37" w:rsidRDefault="0086090B" w:rsidP="007B3015">
            <w:pPr>
              <w:tabs>
                <w:tab w:val="left" w:pos="6195"/>
              </w:tabs>
              <w:autoSpaceDE w:val="0"/>
              <w:autoSpaceDN w:val="0"/>
              <w:adjustRightInd w:val="0"/>
              <w:rPr>
                <w:rFonts w:ascii="Rambla" w:hAnsi="Rambla" w:cs="Times New Roman"/>
                <w:color w:val="000000"/>
              </w:rPr>
            </w:pPr>
          </w:p>
          <w:p w14:paraId="6D8ED783" w14:textId="5321AB3F" w:rsidR="003E1F18"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Whistleblowing</w:t>
            </w:r>
          </w:p>
        </w:tc>
        <w:tc>
          <w:tcPr>
            <w:tcW w:w="3164" w:type="dxa"/>
          </w:tcPr>
          <w:p w14:paraId="471BE8EB" w14:textId="4B5B3B0C" w:rsidR="0086090B" w:rsidRPr="00975E37" w:rsidRDefault="001510B8"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lastRenderedPageBreak/>
              <w:t>Child</w:t>
            </w:r>
            <w:r w:rsidR="0086090B" w:rsidRPr="00975E37">
              <w:rPr>
                <w:rFonts w:ascii="Rambla" w:hAnsi="Rambla" w:cs="Times New Roman"/>
                <w:color w:val="000000"/>
              </w:rPr>
              <w:t>-on-</w:t>
            </w:r>
            <w:r w:rsidRPr="00975E37">
              <w:rPr>
                <w:rFonts w:ascii="Rambla" w:hAnsi="Rambla" w:cs="Times New Roman"/>
                <w:color w:val="000000"/>
              </w:rPr>
              <w:t>Child</w:t>
            </w:r>
            <w:r w:rsidR="0086090B" w:rsidRPr="00975E37">
              <w:rPr>
                <w:rFonts w:ascii="Rambla" w:hAnsi="Rambla" w:cs="Times New Roman"/>
                <w:color w:val="000000"/>
              </w:rPr>
              <w:t xml:space="preserve"> Abuse</w:t>
            </w:r>
          </w:p>
          <w:p w14:paraId="14C36AAC"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 xml:space="preserve">Pupil voice </w:t>
            </w:r>
          </w:p>
          <w:p w14:paraId="27E00028"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Online Safety</w:t>
            </w:r>
          </w:p>
          <w:p w14:paraId="5772D6CC"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Self-Harm</w:t>
            </w:r>
          </w:p>
          <w:p w14:paraId="6BA728E6"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Whistleblowing</w:t>
            </w:r>
          </w:p>
          <w:p w14:paraId="06D8E2C3"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 xml:space="preserve">Staff code of conduct (For safer Working Practice), </w:t>
            </w:r>
            <w:proofErr w:type="spellStart"/>
            <w:r w:rsidRPr="00975E37">
              <w:rPr>
                <w:rFonts w:ascii="Rambla" w:hAnsi="Rambla" w:cs="Times New Roman"/>
                <w:color w:val="000000"/>
              </w:rPr>
              <w:t>incl</w:t>
            </w:r>
            <w:proofErr w:type="spellEnd"/>
            <w:r w:rsidRPr="00975E37">
              <w:rPr>
                <w:rFonts w:ascii="Rambla" w:hAnsi="Rambla" w:cs="Times New Roman"/>
                <w:color w:val="000000"/>
              </w:rPr>
              <w:t xml:space="preserve"> low-level concerns about staff conduct</w:t>
            </w:r>
          </w:p>
          <w:p w14:paraId="49801932"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Early Help</w:t>
            </w:r>
          </w:p>
          <w:p w14:paraId="52538282"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Mental Health</w:t>
            </w:r>
          </w:p>
          <w:p w14:paraId="68C28BEB"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Multi-Agency Working</w:t>
            </w:r>
          </w:p>
          <w:p w14:paraId="35580ED1" w14:textId="3CB3088E"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 xml:space="preserve">Children </w:t>
            </w:r>
            <w:r w:rsidR="000A36F7" w:rsidRPr="00975E37">
              <w:rPr>
                <w:rFonts w:ascii="Rambla" w:hAnsi="Rambla" w:cs="Times New Roman"/>
                <w:color w:val="000000"/>
              </w:rPr>
              <w:t>who are absent and/or missing education</w:t>
            </w:r>
          </w:p>
          <w:p w14:paraId="0E3D266B"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Children with SEND and a physical Health Issue</w:t>
            </w:r>
          </w:p>
          <w:p w14:paraId="5AF79D14"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Reporting Abuse, incl. dealing with a child at immediate risk/SVPP procedures</w:t>
            </w:r>
          </w:p>
          <w:p w14:paraId="6851E9AC"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lastRenderedPageBreak/>
              <w:t>Honour Based Abuse (HBA)</w:t>
            </w:r>
          </w:p>
          <w:p w14:paraId="297E4A6C"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Female Genital Mutilation (FGM)</w:t>
            </w:r>
          </w:p>
          <w:p w14:paraId="6CF9CA07"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 xml:space="preserve">Concerns about staff conduct </w:t>
            </w:r>
          </w:p>
          <w:p w14:paraId="45C8629B"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Behaviour Policy</w:t>
            </w:r>
          </w:p>
          <w:p w14:paraId="337BBC16"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RSHE and PSHE Policy</w:t>
            </w:r>
          </w:p>
          <w:p w14:paraId="2CEB616C"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Staff contribution to policy</w:t>
            </w:r>
          </w:p>
          <w:p w14:paraId="5D05465F" w14:textId="7777777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Safeguarding Policy review</w:t>
            </w:r>
          </w:p>
          <w:p w14:paraId="1BEEB2C1" w14:textId="2E69980F" w:rsidR="003E1F18"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Female Genital Mutilation (FGM)</w:t>
            </w:r>
          </w:p>
        </w:tc>
        <w:tc>
          <w:tcPr>
            <w:tcW w:w="3165" w:type="dxa"/>
            <w:shd w:val="clear" w:color="auto" w:fill="auto"/>
          </w:tcPr>
          <w:p w14:paraId="6AEFA159" w14:textId="77798DA7"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lastRenderedPageBreak/>
              <w:t>Designated Safeguarding Lead (</w:t>
            </w:r>
            <w:r w:rsidR="000A36F7" w:rsidRPr="00975E37">
              <w:rPr>
                <w:rFonts w:ascii="Rambla" w:hAnsi="Rambla" w:cs="Times New Roman"/>
                <w:b/>
                <w:bCs/>
                <w:color w:val="000000"/>
              </w:rPr>
              <w:t xml:space="preserve">CBA </w:t>
            </w:r>
            <w:r w:rsidR="000A36F7" w:rsidRPr="00975E37">
              <w:rPr>
                <w:rFonts w:ascii="Rambla" w:hAnsi="Rambla" w:cs="Times New Roman"/>
                <w:color w:val="000000"/>
              </w:rPr>
              <w:t xml:space="preserve">- </w:t>
            </w:r>
            <w:r w:rsidRPr="00975E37">
              <w:rPr>
                <w:rFonts w:ascii="Rambla" w:hAnsi="Rambla" w:cs="Times New Roman"/>
                <w:color w:val="000000"/>
              </w:rPr>
              <w:t>DSL) who is a member of SLT</w:t>
            </w:r>
          </w:p>
          <w:p w14:paraId="6C6CF4E0" w14:textId="77777777" w:rsidR="004F4D97" w:rsidRDefault="004F4D97" w:rsidP="007B3015">
            <w:pPr>
              <w:tabs>
                <w:tab w:val="left" w:pos="6195"/>
              </w:tabs>
              <w:autoSpaceDE w:val="0"/>
              <w:autoSpaceDN w:val="0"/>
              <w:adjustRightInd w:val="0"/>
              <w:rPr>
                <w:rFonts w:ascii="Rambla" w:hAnsi="Rambla" w:cs="Times New Roman"/>
                <w:color w:val="000000"/>
              </w:rPr>
            </w:pPr>
          </w:p>
          <w:p w14:paraId="5BD21C95" w14:textId="15800C85"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Deputy Designated</w:t>
            </w:r>
          </w:p>
          <w:p w14:paraId="269F5ACB" w14:textId="3DB09BC3"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Safeguarding Leads</w:t>
            </w:r>
            <w:r w:rsidR="000A36F7" w:rsidRPr="00975E37">
              <w:rPr>
                <w:rFonts w:ascii="Rambla" w:hAnsi="Rambla" w:cs="Times New Roman"/>
                <w:b/>
                <w:bCs/>
                <w:color w:val="000000"/>
              </w:rPr>
              <w:t xml:space="preserve"> </w:t>
            </w:r>
            <w:r w:rsidR="00C15673">
              <w:rPr>
                <w:rFonts w:ascii="Rambla" w:hAnsi="Rambla" w:cs="Times New Roman"/>
                <w:b/>
                <w:bCs/>
                <w:color w:val="000000"/>
              </w:rPr>
              <w:t>(</w:t>
            </w:r>
            <w:r w:rsidR="000A36F7" w:rsidRPr="00975E37">
              <w:rPr>
                <w:rFonts w:ascii="Rambla" w:hAnsi="Rambla" w:cs="Times New Roman"/>
                <w:b/>
                <w:bCs/>
                <w:color w:val="000000"/>
              </w:rPr>
              <w:t>DBR, LRO, OFO</w:t>
            </w:r>
            <w:r w:rsidR="004F4D97">
              <w:rPr>
                <w:rFonts w:ascii="Rambla" w:hAnsi="Rambla" w:cs="Times New Roman"/>
                <w:b/>
                <w:bCs/>
                <w:color w:val="000000"/>
              </w:rPr>
              <w:t>, EOA</w:t>
            </w:r>
            <w:r w:rsidR="000A36F7" w:rsidRPr="00975E37">
              <w:rPr>
                <w:rFonts w:ascii="Rambla" w:hAnsi="Rambla" w:cs="Times New Roman"/>
                <w:color w:val="000000"/>
              </w:rPr>
              <w:t xml:space="preserve"> - </w:t>
            </w:r>
            <w:r w:rsidRPr="00975E37">
              <w:rPr>
                <w:rFonts w:ascii="Rambla" w:hAnsi="Rambla" w:cs="Times New Roman"/>
                <w:color w:val="000000"/>
              </w:rPr>
              <w:t>DDSL)</w:t>
            </w:r>
          </w:p>
          <w:p w14:paraId="4A6AEF58" w14:textId="77777777" w:rsidR="0086090B" w:rsidRPr="00975E37" w:rsidRDefault="0086090B" w:rsidP="007B3015">
            <w:pPr>
              <w:tabs>
                <w:tab w:val="left" w:pos="6195"/>
              </w:tabs>
              <w:autoSpaceDE w:val="0"/>
              <w:autoSpaceDN w:val="0"/>
              <w:adjustRightInd w:val="0"/>
              <w:rPr>
                <w:rFonts w:ascii="Rambla" w:hAnsi="Rambla" w:cs="Times New Roman"/>
                <w:color w:val="000000"/>
              </w:rPr>
            </w:pPr>
          </w:p>
          <w:p w14:paraId="036CD565" w14:textId="631526FA"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Designated LAC teacher (</w:t>
            </w:r>
            <w:r w:rsidR="000A36F7" w:rsidRPr="00975E37">
              <w:rPr>
                <w:rFonts w:ascii="Rambla" w:hAnsi="Rambla" w:cs="Times New Roman"/>
                <w:b/>
                <w:bCs/>
                <w:color w:val="000000"/>
              </w:rPr>
              <w:t>FNO</w:t>
            </w:r>
            <w:r w:rsidR="000A36F7" w:rsidRPr="00975E37">
              <w:rPr>
                <w:rFonts w:ascii="Rambla" w:hAnsi="Rambla" w:cs="Times New Roman"/>
                <w:color w:val="000000"/>
              </w:rPr>
              <w:t xml:space="preserve">) - </w:t>
            </w:r>
            <w:r w:rsidRPr="00975E37">
              <w:rPr>
                <w:rFonts w:ascii="Rambla" w:hAnsi="Rambla" w:cs="Times New Roman"/>
                <w:color w:val="000000"/>
              </w:rPr>
              <w:t>even if there are no LAC on roll)</w:t>
            </w:r>
          </w:p>
          <w:p w14:paraId="01432FAE" w14:textId="77777777" w:rsidR="0086090B" w:rsidRPr="00975E37" w:rsidRDefault="0086090B" w:rsidP="007B3015">
            <w:pPr>
              <w:tabs>
                <w:tab w:val="left" w:pos="6195"/>
              </w:tabs>
              <w:autoSpaceDE w:val="0"/>
              <w:autoSpaceDN w:val="0"/>
              <w:adjustRightInd w:val="0"/>
              <w:rPr>
                <w:rFonts w:ascii="Rambla" w:hAnsi="Rambla" w:cs="Times New Roman"/>
                <w:color w:val="000000"/>
              </w:rPr>
            </w:pPr>
          </w:p>
          <w:p w14:paraId="0988CB3B" w14:textId="21411A29" w:rsidR="0086090B" w:rsidRPr="00CB1D5F" w:rsidRDefault="0086090B" w:rsidP="007B3015">
            <w:pPr>
              <w:tabs>
                <w:tab w:val="left" w:pos="6195"/>
              </w:tabs>
              <w:autoSpaceDE w:val="0"/>
              <w:autoSpaceDN w:val="0"/>
              <w:adjustRightInd w:val="0"/>
              <w:rPr>
                <w:rFonts w:ascii="Rambla" w:hAnsi="Rambla" w:cs="Times New Roman"/>
              </w:rPr>
            </w:pPr>
            <w:r w:rsidRPr="00975E37">
              <w:rPr>
                <w:rFonts w:ascii="Rambla" w:hAnsi="Rambla" w:cs="Times New Roman"/>
                <w:color w:val="000000"/>
              </w:rPr>
              <w:t xml:space="preserve">Senior Mental </w:t>
            </w:r>
            <w:r w:rsidRPr="00CB1D5F">
              <w:rPr>
                <w:rFonts w:ascii="Rambla" w:hAnsi="Rambla" w:cs="Times New Roman"/>
              </w:rPr>
              <w:t xml:space="preserve">Health </w:t>
            </w:r>
            <w:r w:rsidR="000A36F7" w:rsidRPr="00CB1D5F">
              <w:rPr>
                <w:rFonts w:ascii="Rambla" w:hAnsi="Rambla" w:cs="Times New Roman"/>
              </w:rPr>
              <w:t>Lead (</w:t>
            </w:r>
            <w:r w:rsidR="00012391" w:rsidRPr="00CB1D5F">
              <w:rPr>
                <w:rFonts w:ascii="Rambla" w:hAnsi="Rambla" w:cs="Times New Roman"/>
                <w:b/>
                <w:bCs/>
              </w:rPr>
              <w:t>DBR</w:t>
            </w:r>
            <w:r w:rsidR="000A36F7" w:rsidRPr="00CB1D5F">
              <w:rPr>
                <w:rFonts w:ascii="Rambla" w:hAnsi="Rambla" w:cs="Times New Roman"/>
              </w:rPr>
              <w:t>)</w:t>
            </w:r>
          </w:p>
          <w:p w14:paraId="5FE93F92" w14:textId="77777777" w:rsidR="0086090B" w:rsidRPr="00975E37" w:rsidRDefault="0086090B" w:rsidP="007B3015">
            <w:pPr>
              <w:tabs>
                <w:tab w:val="left" w:pos="6195"/>
              </w:tabs>
              <w:autoSpaceDE w:val="0"/>
              <w:autoSpaceDN w:val="0"/>
              <w:adjustRightInd w:val="0"/>
              <w:rPr>
                <w:rFonts w:ascii="Rambla" w:hAnsi="Rambla" w:cs="Times New Roman"/>
                <w:color w:val="000000"/>
              </w:rPr>
            </w:pPr>
          </w:p>
          <w:p w14:paraId="12389EAB" w14:textId="20C037BC"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 xml:space="preserve">Pastoral Manager and Well-Being </w:t>
            </w:r>
            <w:r w:rsidR="000A36F7" w:rsidRPr="00975E37">
              <w:rPr>
                <w:rFonts w:ascii="Rambla" w:hAnsi="Rambla" w:cs="Times New Roman"/>
                <w:color w:val="000000"/>
              </w:rPr>
              <w:t>Leads,</w:t>
            </w:r>
            <w:r w:rsidR="003E06AA" w:rsidRPr="00975E37">
              <w:rPr>
                <w:rFonts w:ascii="Rambla" w:hAnsi="Rambla" w:cs="Times New Roman"/>
                <w:color w:val="000000"/>
              </w:rPr>
              <w:t xml:space="preserve"> </w:t>
            </w:r>
            <w:proofErr w:type="spellStart"/>
            <w:r w:rsidR="003E06AA" w:rsidRPr="00975E37">
              <w:rPr>
                <w:rFonts w:ascii="Rambla" w:hAnsi="Rambla" w:cs="Times New Roman"/>
                <w:color w:val="000000"/>
              </w:rPr>
              <w:t>inc</w:t>
            </w:r>
            <w:proofErr w:type="spellEnd"/>
            <w:r w:rsidR="003E06AA" w:rsidRPr="00975E37">
              <w:rPr>
                <w:rFonts w:ascii="Rambla" w:hAnsi="Rambla" w:cs="Times New Roman"/>
                <w:color w:val="000000"/>
              </w:rPr>
              <w:t xml:space="preserve"> on-site MHST</w:t>
            </w:r>
            <w:r w:rsidR="000A36F7" w:rsidRPr="00975E37">
              <w:rPr>
                <w:rFonts w:ascii="Rambla" w:hAnsi="Rambla" w:cs="Times New Roman"/>
                <w:color w:val="000000"/>
              </w:rPr>
              <w:t xml:space="preserve"> support/advice (</w:t>
            </w:r>
            <w:r w:rsidR="000A36F7" w:rsidRPr="00975E37">
              <w:rPr>
                <w:rFonts w:ascii="Rambla" w:hAnsi="Rambla" w:cs="Times New Roman"/>
                <w:b/>
                <w:bCs/>
                <w:color w:val="000000"/>
              </w:rPr>
              <w:t>DBR/LRO</w:t>
            </w:r>
            <w:r w:rsidR="000A36F7" w:rsidRPr="00975E37">
              <w:rPr>
                <w:rFonts w:ascii="Rambla" w:hAnsi="Rambla" w:cs="Times New Roman"/>
                <w:color w:val="000000"/>
              </w:rPr>
              <w:t>)</w:t>
            </w:r>
          </w:p>
          <w:p w14:paraId="7EC52247" w14:textId="77777777" w:rsidR="000A36F7" w:rsidRPr="00975E37" w:rsidRDefault="000A36F7" w:rsidP="007B3015">
            <w:pPr>
              <w:tabs>
                <w:tab w:val="left" w:pos="6195"/>
              </w:tabs>
              <w:autoSpaceDE w:val="0"/>
              <w:autoSpaceDN w:val="0"/>
              <w:adjustRightInd w:val="0"/>
              <w:rPr>
                <w:rFonts w:ascii="Rambla" w:hAnsi="Rambla" w:cs="Times New Roman"/>
                <w:color w:val="000000"/>
              </w:rPr>
            </w:pPr>
          </w:p>
          <w:p w14:paraId="64AF1F09" w14:textId="6153EC05" w:rsidR="000A36F7" w:rsidRPr="00975E37" w:rsidRDefault="000A36F7"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lastRenderedPageBreak/>
              <w:t>Pastoral and well-being staff</w:t>
            </w:r>
            <w:r w:rsidR="00AA0B2D">
              <w:rPr>
                <w:rFonts w:ascii="Rambla" w:hAnsi="Rambla" w:cs="Times New Roman"/>
                <w:color w:val="000000"/>
              </w:rPr>
              <w:t xml:space="preserve"> (RSM)</w:t>
            </w:r>
          </w:p>
          <w:p w14:paraId="6288DB41" w14:textId="77777777" w:rsidR="000A36F7" w:rsidRPr="00975E37" w:rsidRDefault="000A36F7" w:rsidP="007B3015">
            <w:pPr>
              <w:tabs>
                <w:tab w:val="left" w:pos="6195"/>
              </w:tabs>
              <w:autoSpaceDE w:val="0"/>
              <w:autoSpaceDN w:val="0"/>
              <w:adjustRightInd w:val="0"/>
              <w:rPr>
                <w:rFonts w:ascii="Rambla" w:hAnsi="Rambla" w:cs="Times New Roman"/>
                <w:color w:val="000000"/>
              </w:rPr>
            </w:pPr>
          </w:p>
          <w:p w14:paraId="1B55857E" w14:textId="49F0C601" w:rsidR="000A36F7" w:rsidRPr="00975E37" w:rsidRDefault="000A36F7"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Nominated Governor for whistleblowing (</w:t>
            </w:r>
            <w:r w:rsidRPr="00975E37">
              <w:rPr>
                <w:rFonts w:ascii="Rambla" w:hAnsi="Rambla" w:cs="Times New Roman"/>
                <w:b/>
                <w:bCs/>
                <w:color w:val="000000"/>
              </w:rPr>
              <w:t>JHA</w:t>
            </w:r>
            <w:r w:rsidRPr="00975E37">
              <w:rPr>
                <w:rFonts w:ascii="Rambla" w:hAnsi="Rambla" w:cs="Times New Roman"/>
                <w:color w:val="000000"/>
              </w:rPr>
              <w:t>)</w:t>
            </w:r>
          </w:p>
          <w:p w14:paraId="022626E0" w14:textId="77777777" w:rsidR="000A36F7" w:rsidRPr="00975E37" w:rsidRDefault="000A36F7" w:rsidP="007B3015">
            <w:pPr>
              <w:tabs>
                <w:tab w:val="left" w:pos="6195"/>
              </w:tabs>
              <w:autoSpaceDE w:val="0"/>
              <w:autoSpaceDN w:val="0"/>
              <w:adjustRightInd w:val="0"/>
              <w:rPr>
                <w:rFonts w:ascii="Rambla" w:hAnsi="Rambla" w:cs="Times New Roman"/>
                <w:color w:val="000000"/>
              </w:rPr>
            </w:pPr>
          </w:p>
          <w:p w14:paraId="0E803694" w14:textId="58E24E31" w:rsidR="000A36F7" w:rsidRPr="00975E37" w:rsidRDefault="000A36F7"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Nominated Governor for filtering and monitoring and online safety (</w:t>
            </w:r>
            <w:r w:rsidR="004F4D97">
              <w:rPr>
                <w:rFonts w:ascii="Rambla" w:hAnsi="Rambla" w:cs="Times New Roman"/>
                <w:b/>
                <w:bCs/>
                <w:color w:val="000000"/>
              </w:rPr>
              <w:t>JKI</w:t>
            </w:r>
            <w:r w:rsidRPr="00975E37">
              <w:rPr>
                <w:rFonts w:ascii="Rambla" w:hAnsi="Rambla" w:cs="Times New Roman"/>
                <w:color w:val="000000"/>
              </w:rPr>
              <w:t>)</w:t>
            </w:r>
          </w:p>
          <w:p w14:paraId="5BE3C167" w14:textId="77777777" w:rsidR="000A36F7" w:rsidRPr="00975E37" w:rsidRDefault="000A36F7" w:rsidP="007B3015">
            <w:pPr>
              <w:tabs>
                <w:tab w:val="left" w:pos="6195"/>
              </w:tabs>
              <w:autoSpaceDE w:val="0"/>
              <w:autoSpaceDN w:val="0"/>
              <w:adjustRightInd w:val="0"/>
              <w:rPr>
                <w:rFonts w:ascii="Rambla" w:hAnsi="Rambla" w:cs="Times New Roman"/>
                <w:color w:val="000000"/>
              </w:rPr>
            </w:pPr>
          </w:p>
          <w:p w14:paraId="727CD865" w14:textId="6B741F3F" w:rsidR="000A36F7" w:rsidRPr="00975E37" w:rsidRDefault="000A36F7"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Filtering and monitoring online safety lead (</w:t>
            </w:r>
            <w:r w:rsidRPr="00975E37">
              <w:rPr>
                <w:rFonts w:ascii="Rambla" w:hAnsi="Rambla" w:cs="Times New Roman"/>
                <w:b/>
                <w:bCs/>
                <w:color w:val="000000"/>
              </w:rPr>
              <w:t>KMC/CBA/OFO</w:t>
            </w:r>
            <w:r w:rsidRPr="00975E37">
              <w:rPr>
                <w:rFonts w:ascii="Rambla" w:hAnsi="Rambla" w:cs="Times New Roman"/>
                <w:color w:val="000000"/>
              </w:rPr>
              <w:t>)</w:t>
            </w:r>
          </w:p>
          <w:p w14:paraId="212BC104" w14:textId="77777777" w:rsidR="0086090B" w:rsidRPr="00975E37" w:rsidRDefault="0086090B" w:rsidP="007B3015">
            <w:pPr>
              <w:tabs>
                <w:tab w:val="left" w:pos="6195"/>
              </w:tabs>
              <w:autoSpaceDE w:val="0"/>
              <w:autoSpaceDN w:val="0"/>
              <w:adjustRightInd w:val="0"/>
              <w:rPr>
                <w:rFonts w:ascii="Rambla" w:hAnsi="Rambla" w:cs="Times New Roman"/>
                <w:color w:val="000000"/>
              </w:rPr>
            </w:pPr>
          </w:p>
          <w:p w14:paraId="26988774" w14:textId="1CFBD8FF" w:rsidR="0086090B"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Head of RE (I/C RSHE)</w:t>
            </w:r>
            <w:r w:rsidR="00AA0B2D">
              <w:rPr>
                <w:rFonts w:ascii="Rambla" w:hAnsi="Rambla" w:cs="Times New Roman"/>
                <w:color w:val="000000"/>
              </w:rPr>
              <w:t xml:space="preserve"> </w:t>
            </w:r>
            <w:r w:rsidR="00AA0B2D" w:rsidRPr="00AA0B2D">
              <w:rPr>
                <w:rFonts w:ascii="Rambla" w:hAnsi="Rambla" w:cs="Times New Roman"/>
                <w:b/>
                <w:bCs/>
                <w:color w:val="000000"/>
              </w:rPr>
              <w:t>(OBL)</w:t>
            </w:r>
          </w:p>
          <w:p w14:paraId="44912E2E" w14:textId="77777777" w:rsidR="0086090B" w:rsidRPr="00975E37" w:rsidRDefault="0086090B" w:rsidP="007B3015">
            <w:pPr>
              <w:tabs>
                <w:tab w:val="left" w:pos="6195"/>
              </w:tabs>
              <w:autoSpaceDE w:val="0"/>
              <w:autoSpaceDN w:val="0"/>
              <w:adjustRightInd w:val="0"/>
              <w:rPr>
                <w:rFonts w:ascii="Rambla" w:hAnsi="Rambla" w:cs="Times New Roman"/>
                <w:color w:val="000000"/>
              </w:rPr>
            </w:pPr>
          </w:p>
          <w:p w14:paraId="060A2A91" w14:textId="44087A06" w:rsidR="003E1F18" w:rsidRPr="00975E37" w:rsidRDefault="0086090B"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Deputy Head Curriculum</w:t>
            </w:r>
            <w:r w:rsidR="00AA0B2D">
              <w:rPr>
                <w:rFonts w:ascii="Rambla" w:hAnsi="Rambla" w:cs="Times New Roman"/>
                <w:color w:val="000000"/>
              </w:rPr>
              <w:t xml:space="preserve"> </w:t>
            </w:r>
            <w:r w:rsidR="00AA0B2D" w:rsidRPr="00AA0B2D">
              <w:rPr>
                <w:rFonts w:ascii="Rambla" w:hAnsi="Rambla" w:cs="Times New Roman"/>
                <w:b/>
                <w:bCs/>
                <w:color w:val="000000"/>
              </w:rPr>
              <w:t>(RRO)</w:t>
            </w:r>
          </w:p>
        </w:tc>
      </w:tr>
    </w:tbl>
    <w:p w14:paraId="7537BF98" w14:textId="77777777" w:rsidR="003E1F18" w:rsidRPr="00975E37" w:rsidRDefault="003E1F18" w:rsidP="007B3015">
      <w:pPr>
        <w:tabs>
          <w:tab w:val="left" w:pos="6195"/>
        </w:tabs>
        <w:autoSpaceDE w:val="0"/>
        <w:autoSpaceDN w:val="0"/>
        <w:adjustRightInd w:val="0"/>
        <w:rPr>
          <w:rFonts w:ascii="Rambla" w:hAnsi="Rambla" w:cs="Times New Roman"/>
          <w:color w:val="000000"/>
        </w:rPr>
      </w:pPr>
    </w:p>
    <w:p w14:paraId="3185650F" w14:textId="5E77C594" w:rsidR="00BF0C33" w:rsidRPr="00975E37" w:rsidRDefault="0086090B" w:rsidP="007B3015">
      <w:pPr>
        <w:tabs>
          <w:tab w:val="left" w:pos="6195"/>
        </w:tabs>
        <w:autoSpaceDE w:val="0"/>
        <w:autoSpaceDN w:val="0"/>
        <w:adjustRightInd w:val="0"/>
        <w:rPr>
          <w:rFonts w:ascii="Rambla" w:hAnsi="Rambla" w:cs="Times New Roman"/>
          <w:b/>
          <w:bCs/>
          <w:color w:val="000000"/>
        </w:rPr>
      </w:pPr>
      <w:r w:rsidRPr="00975E37">
        <w:rPr>
          <w:rFonts w:ascii="Rambla" w:hAnsi="Rambla" w:cs="Times New Roman"/>
          <w:b/>
          <w:bCs/>
          <w:color w:val="000000"/>
        </w:rPr>
        <w:t>Concerns and A</w:t>
      </w:r>
      <w:r w:rsidR="00BF0C33" w:rsidRPr="00975E37">
        <w:rPr>
          <w:rFonts w:ascii="Rambla" w:hAnsi="Rambla" w:cs="Times New Roman"/>
          <w:b/>
          <w:bCs/>
          <w:color w:val="000000"/>
        </w:rPr>
        <w:t xml:space="preserve">llegations </w:t>
      </w:r>
      <w:r w:rsidRPr="00975E37">
        <w:rPr>
          <w:rFonts w:ascii="Rambla" w:hAnsi="Rambla" w:cs="Times New Roman"/>
          <w:b/>
          <w:bCs/>
          <w:color w:val="000000"/>
        </w:rPr>
        <w:t>M</w:t>
      </w:r>
      <w:r w:rsidR="00BF0C33" w:rsidRPr="00975E37">
        <w:rPr>
          <w:rFonts w:ascii="Rambla" w:hAnsi="Rambla" w:cs="Times New Roman"/>
          <w:b/>
          <w:bCs/>
          <w:color w:val="000000"/>
        </w:rPr>
        <w:t>anagement</w:t>
      </w:r>
    </w:p>
    <w:p w14:paraId="6582C976" w14:textId="4A386BFB" w:rsidR="00BF0C33" w:rsidRPr="00975E37" w:rsidRDefault="00BF0C33"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Our chair of governors is responsible for liaising with the local authority Designated Officer for Allegations (DOfA) and other partner agencies in the event of an allegation of abuse being made against the head</w:t>
      </w:r>
      <w:r w:rsidR="00C15673">
        <w:rPr>
          <w:rFonts w:ascii="Rambla" w:hAnsi="Rambla" w:cs="Times New Roman"/>
          <w:color w:val="000000"/>
        </w:rPr>
        <w:t>master</w:t>
      </w:r>
      <w:r w:rsidRPr="00975E37">
        <w:rPr>
          <w:rFonts w:ascii="Rambla" w:hAnsi="Rambla" w:cs="Times New Roman"/>
          <w:color w:val="000000"/>
        </w:rPr>
        <w:t>.</w:t>
      </w:r>
    </w:p>
    <w:p w14:paraId="7A79F971" w14:textId="77777777" w:rsidR="00727A63" w:rsidRPr="00975E37" w:rsidRDefault="00727A63" w:rsidP="007B3015">
      <w:pPr>
        <w:tabs>
          <w:tab w:val="left" w:pos="6195"/>
        </w:tabs>
        <w:autoSpaceDE w:val="0"/>
        <w:autoSpaceDN w:val="0"/>
        <w:adjustRightInd w:val="0"/>
        <w:rPr>
          <w:rFonts w:ascii="Rambla" w:hAnsi="Rambla" w:cs="Times New Roman"/>
          <w:color w:val="000000"/>
        </w:rPr>
      </w:pPr>
    </w:p>
    <w:p w14:paraId="6577ABFA" w14:textId="77777777" w:rsidR="00BF0C33" w:rsidRPr="00975E37" w:rsidRDefault="00BF0C33" w:rsidP="007B3015">
      <w:pPr>
        <w:tabs>
          <w:tab w:val="left" w:pos="6195"/>
        </w:tabs>
        <w:autoSpaceDE w:val="0"/>
        <w:autoSpaceDN w:val="0"/>
        <w:adjustRightInd w:val="0"/>
        <w:rPr>
          <w:rFonts w:ascii="Rambla" w:hAnsi="Rambla" w:cs="Times New Roman"/>
          <w:b/>
          <w:bCs/>
          <w:color w:val="000000"/>
        </w:rPr>
      </w:pPr>
      <w:r w:rsidRPr="00975E37">
        <w:rPr>
          <w:rFonts w:ascii="Rambla" w:hAnsi="Rambla" w:cs="Times New Roman"/>
          <w:b/>
          <w:bCs/>
          <w:color w:val="000000"/>
        </w:rPr>
        <w:t>Audit</w:t>
      </w:r>
    </w:p>
    <w:p w14:paraId="3B0D762E" w14:textId="6E2AE291" w:rsidR="00BF0C33" w:rsidRPr="00975E37" w:rsidRDefault="00BF0C33"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The nominated governor (</w:t>
      </w:r>
      <w:r w:rsidR="004F4D97">
        <w:rPr>
          <w:rFonts w:ascii="Rambla" w:hAnsi="Rambla" w:cs="Times New Roman"/>
          <w:color w:val="000000"/>
        </w:rPr>
        <w:t>JKI</w:t>
      </w:r>
      <w:r w:rsidRPr="00975E37">
        <w:rPr>
          <w:rFonts w:ascii="Rambla" w:hAnsi="Rambla" w:cs="Times New Roman"/>
          <w:color w:val="000000"/>
        </w:rPr>
        <w:t>) for safeguarding will liaise with the head</w:t>
      </w:r>
      <w:r w:rsidR="00C15673">
        <w:rPr>
          <w:rFonts w:ascii="Rambla" w:hAnsi="Rambla" w:cs="Times New Roman"/>
          <w:color w:val="000000"/>
        </w:rPr>
        <w:t>master</w:t>
      </w:r>
      <w:r w:rsidRPr="00975E37">
        <w:rPr>
          <w:rFonts w:ascii="Rambla" w:hAnsi="Rambla" w:cs="Times New Roman"/>
          <w:color w:val="000000"/>
        </w:rPr>
        <w:t xml:space="preserve"> and the D/DSL to complete an annual safeguarding audit return to the local authority.</w:t>
      </w:r>
    </w:p>
    <w:p w14:paraId="534986E6" w14:textId="77777777" w:rsidR="003E1F18" w:rsidRPr="00975E37" w:rsidRDefault="003E1F18" w:rsidP="007B3015">
      <w:pPr>
        <w:tabs>
          <w:tab w:val="left" w:pos="6195"/>
        </w:tabs>
        <w:autoSpaceDE w:val="0"/>
        <w:autoSpaceDN w:val="0"/>
        <w:adjustRightInd w:val="0"/>
        <w:rPr>
          <w:rFonts w:ascii="Rambla" w:hAnsi="Rambla" w:cs="Times New Roman"/>
          <w:color w:val="000000"/>
        </w:rPr>
      </w:pPr>
    </w:p>
    <w:p w14:paraId="0E7B8CD2" w14:textId="208617BE" w:rsidR="00BF0C33" w:rsidRPr="00975E37" w:rsidRDefault="00BF0C33" w:rsidP="007B3015">
      <w:pPr>
        <w:tabs>
          <w:tab w:val="left" w:pos="6195"/>
        </w:tabs>
        <w:autoSpaceDE w:val="0"/>
        <w:autoSpaceDN w:val="0"/>
        <w:adjustRightInd w:val="0"/>
        <w:rPr>
          <w:rFonts w:ascii="Rambla" w:hAnsi="Rambla" w:cs="Times New Roman"/>
          <w:b/>
          <w:bCs/>
          <w:color w:val="000000"/>
        </w:rPr>
      </w:pPr>
      <w:r w:rsidRPr="00975E37">
        <w:rPr>
          <w:rFonts w:ascii="Rambla" w:hAnsi="Rambla" w:cs="Times New Roman"/>
          <w:b/>
          <w:bCs/>
          <w:color w:val="000000"/>
        </w:rPr>
        <w:t>Safer Recruitment</w:t>
      </w:r>
    </w:p>
    <w:p w14:paraId="76609F18" w14:textId="657D4704" w:rsidR="008D3265" w:rsidRPr="00975E37" w:rsidRDefault="0086090B" w:rsidP="007B3015">
      <w:pPr>
        <w:tabs>
          <w:tab w:val="left" w:pos="6195"/>
        </w:tabs>
        <w:autoSpaceDE w:val="0"/>
        <w:autoSpaceDN w:val="0"/>
        <w:adjustRightInd w:val="0"/>
        <w:rPr>
          <w:rFonts w:ascii="Rambla" w:hAnsi="Rambla" w:cs="Times New Roman"/>
          <w:b/>
          <w:bCs/>
          <w:color w:val="000000"/>
        </w:rPr>
      </w:pPr>
      <w:r w:rsidRPr="00975E37">
        <w:rPr>
          <w:rFonts w:ascii="Rambla" w:hAnsi="Rambla" w:cs="Times New Roman"/>
          <w:color w:val="000000"/>
        </w:rPr>
        <w:t>Our governors monitor the school’s safer recruitment practice, including</w:t>
      </w:r>
      <w:r w:rsidR="008D3265" w:rsidRPr="00975E37">
        <w:rPr>
          <w:rFonts w:ascii="Rambla" w:hAnsi="Rambla" w:cs="Times New Roman"/>
          <w:color w:val="000000"/>
        </w:rPr>
        <w:t xml:space="preserve"> scrutiny around DSL and/or </w:t>
      </w:r>
      <w:r w:rsidR="00C15673">
        <w:rPr>
          <w:rFonts w:ascii="Rambla" w:hAnsi="Rambla" w:cs="Times New Roman"/>
          <w:color w:val="000000"/>
        </w:rPr>
        <w:t>Headmaster</w:t>
      </w:r>
      <w:r w:rsidR="008D3265" w:rsidRPr="00975E37">
        <w:rPr>
          <w:rFonts w:ascii="Rambla" w:hAnsi="Rambla" w:cs="Times New Roman"/>
          <w:color w:val="000000"/>
        </w:rPr>
        <w:t xml:space="preserve"> monitoring of</w:t>
      </w:r>
      <w:r w:rsidRPr="00975E37">
        <w:rPr>
          <w:rFonts w:ascii="Rambla" w:hAnsi="Rambla" w:cs="Times New Roman"/>
          <w:color w:val="000000"/>
        </w:rPr>
        <w:t xml:space="preserve"> the Single Central Record</w:t>
      </w:r>
      <w:r w:rsidR="008D3265" w:rsidRPr="00975E37">
        <w:rPr>
          <w:rFonts w:ascii="Rambla" w:hAnsi="Rambla" w:cs="Times New Roman"/>
          <w:color w:val="000000"/>
        </w:rPr>
        <w:t xml:space="preserve"> </w:t>
      </w:r>
      <w:r w:rsidR="008D3265" w:rsidRPr="00975E37">
        <w:rPr>
          <w:rFonts w:ascii="Rambla" w:hAnsi="Rambla" w:cs="Times New Roman"/>
          <w:b/>
          <w:bCs/>
          <w:color w:val="000000"/>
        </w:rPr>
        <w:t xml:space="preserve">(currently </w:t>
      </w:r>
      <w:r w:rsidR="00012391" w:rsidRPr="00975E37">
        <w:rPr>
          <w:rFonts w:ascii="Rambla" w:hAnsi="Rambla" w:cs="Times New Roman"/>
          <w:b/>
          <w:bCs/>
          <w:color w:val="000000"/>
        </w:rPr>
        <w:t>completed</w:t>
      </w:r>
      <w:r w:rsidR="008D3265" w:rsidRPr="00975E37">
        <w:rPr>
          <w:rFonts w:ascii="Rambla" w:hAnsi="Rambla" w:cs="Times New Roman"/>
          <w:b/>
          <w:bCs/>
          <w:color w:val="000000"/>
        </w:rPr>
        <w:t xml:space="preserve"> termly with Named Governor</w:t>
      </w:r>
      <w:r w:rsidR="00012391" w:rsidRPr="00CB1D5F">
        <w:rPr>
          <w:rFonts w:ascii="Rambla" w:hAnsi="Rambla" w:cs="Times New Roman"/>
          <w:b/>
          <w:bCs/>
          <w:color w:val="000000"/>
        </w:rPr>
        <w:t>, DSL and School business Manager)</w:t>
      </w:r>
      <w:r w:rsidR="004F4D97">
        <w:rPr>
          <w:rFonts w:ascii="Rambla" w:hAnsi="Rambla" w:cs="Times New Roman"/>
          <w:b/>
          <w:bCs/>
          <w:color w:val="000000"/>
        </w:rPr>
        <w:t>.</w:t>
      </w:r>
    </w:p>
    <w:p w14:paraId="25476887" w14:textId="77777777" w:rsidR="00012391" w:rsidRPr="00975E37" w:rsidRDefault="00012391" w:rsidP="007B3015">
      <w:pPr>
        <w:tabs>
          <w:tab w:val="left" w:pos="6195"/>
        </w:tabs>
        <w:autoSpaceDE w:val="0"/>
        <w:autoSpaceDN w:val="0"/>
        <w:adjustRightInd w:val="0"/>
        <w:rPr>
          <w:rFonts w:ascii="Rambla" w:hAnsi="Rambla" w:cs="Times New Roman"/>
          <w:b/>
          <w:bCs/>
          <w:color w:val="000000"/>
        </w:rPr>
      </w:pPr>
    </w:p>
    <w:p w14:paraId="63E532A4" w14:textId="34AF2E57" w:rsidR="00333B22" w:rsidRPr="00975E37" w:rsidRDefault="00333B22" w:rsidP="007B3015">
      <w:pPr>
        <w:pStyle w:val="Heading3"/>
        <w:rPr>
          <w:color w:val="4472C4" w:themeColor="accent1"/>
        </w:rPr>
      </w:pPr>
      <w:r w:rsidRPr="00975E37">
        <w:rPr>
          <w:color w:val="4472C4" w:themeColor="accent1"/>
        </w:rPr>
        <w:t>Monitoring and Review</w:t>
      </w:r>
    </w:p>
    <w:p w14:paraId="6AD4BB3B" w14:textId="77777777" w:rsidR="00333B22" w:rsidRPr="00975E37" w:rsidRDefault="00333B22" w:rsidP="007B3015">
      <w:pPr>
        <w:tabs>
          <w:tab w:val="left" w:pos="6195"/>
        </w:tabs>
        <w:autoSpaceDE w:val="0"/>
        <w:autoSpaceDN w:val="0"/>
        <w:adjustRightInd w:val="0"/>
        <w:rPr>
          <w:rFonts w:ascii="Rambla" w:hAnsi="Rambla" w:cs="Times New Roman"/>
          <w:color w:val="000000"/>
        </w:rPr>
      </w:pPr>
    </w:p>
    <w:p w14:paraId="262EC3E0" w14:textId="186F1FE6" w:rsidR="008C4B86" w:rsidRPr="00975E37" w:rsidRDefault="008C4B86" w:rsidP="007B3015">
      <w:pPr>
        <w:spacing w:before="120" w:line="276" w:lineRule="auto"/>
        <w:rPr>
          <w:rFonts w:ascii="Rambla" w:eastAsia="Arial" w:hAnsi="Rambla" w:cs="Arial"/>
          <w:b/>
          <w:bCs/>
          <w:spacing w:val="-1"/>
        </w:rPr>
      </w:pPr>
      <w:r w:rsidRPr="00975E37">
        <w:rPr>
          <w:rFonts w:ascii="Rambla" w:hAnsi="Rambla" w:cs="Arial"/>
        </w:rPr>
        <w:t xml:space="preserve">The </w:t>
      </w:r>
      <w:r w:rsidR="00C15673">
        <w:rPr>
          <w:rFonts w:ascii="Rambla" w:hAnsi="Rambla" w:cs="Arial"/>
        </w:rPr>
        <w:t>headmaster</w:t>
      </w:r>
      <w:r w:rsidRPr="00975E37">
        <w:rPr>
          <w:rFonts w:ascii="Rambla" w:hAnsi="Rambla" w:cs="Arial"/>
        </w:rPr>
        <w:t xml:space="preserve"> ensures that the policies and procedures, adopted by the governing body (particularly those concerning referrals of cases of suspected abuse and neglect), are understood, and followed by all staff and should be easily understood by staff, children and parents</w:t>
      </w:r>
      <w:r w:rsidR="008D3265" w:rsidRPr="00975E37">
        <w:rPr>
          <w:rFonts w:ascii="Rambla" w:hAnsi="Rambla" w:cs="Arial"/>
        </w:rPr>
        <w:t xml:space="preserve"> by revisiting regularly </w:t>
      </w:r>
      <w:r w:rsidR="008D3265" w:rsidRPr="00975E37">
        <w:rPr>
          <w:rFonts w:ascii="Rambla" w:hAnsi="Rambla" w:cs="Arial"/>
          <w:b/>
          <w:bCs/>
        </w:rPr>
        <w:t>(see policy review schedule and SLT/FGB minutes and SG Briefing minutes)</w:t>
      </w:r>
      <w:r w:rsidR="00AA0B2D">
        <w:rPr>
          <w:rFonts w:ascii="Rambla" w:hAnsi="Rambla" w:cs="Arial"/>
          <w:b/>
          <w:bCs/>
        </w:rPr>
        <w:t>.</w:t>
      </w:r>
    </w:p>
    <w:p w14:paraId="3E84E398" w14:textId="55647E33" w:rsidR="00333B22" w:rsidRPr="00975E37" w:rsidRDefault="008D3265" w:rsidP="007B3015">
      <w:pPr>
        <w:tabs>
          <w:tab w:val="left" w:pos="6195"/>
        </w:tabs>
        <w:autoSpaceDE w:val="0"/>
        <w:autoSpaceDN w:val="0"/>
        <w:adjustRightInd w:val="0"/>
        <w:rPr>
          <w:rFonts w:ascii="Rambla" w:hAnsi="Rambla" w:cs="Times New Roman"/>
          <w:b/>
          <w:bCs/>
          <w:color w:val="000000"/>
        </w:rPr>
      </w:pPr>
      <w:r w:rsidRPr="00975E37">
        <w:rPr>
          <w:rFonts w:ascii="Rambla" w:hAnsi="Rambla" w:cs="Times New Roman"/>
          <w:color w:val="000000"/>
        </w:rPr>
        <w:t xml:space="preserve">The </w:t>
      </w:r>
      <w:r w:rsidR="00C15673">
        <w:rPr>
          <w:rFonts w:ascii="Rambla" w:hAnsi="Rambla" w:cs="Times New Roman"/>
          <w:color w:val="000000"/>
        </w:rPr>
        <w:t>Headmaster</w:t>
      </w:r>
      <w:r w:rsidRPr="00975E37">
        <w:rPr>
          <w:rFonts w:ascii="Rambla" w:hAnsi="Rambla" w:cs="Times New Roman"/>
          <w:color w:val="000000"/>
        </w:rPr>
        <w:t xml:space="preserve"> reports at least 3 times a year to the Governors around the effectiveness of the school's safeguarding procedures, and in particular, child-on-child incidents, including all aspects of trend analysis. </w:t>
      </w:r>
      <w:r w:rsidRPr="00975E37">
        <w:rPr>
          <w:rFonts w:ascii="Rambla" w:hAnsi="Rambla" w:cs="Times New Roman"/>
          <w:b/>
          <w:bCs/>
          <w:color w:val="000000"/>
        </w:rPr>
        <w:t xml:space="preserve">(JHA reports from P&amp;E </w:t>
      </w:r>
      <w:r w:rsidR="00333B22" w:rsidRPr="00975E37">
        <w:rPr>
          <w:rFonts w:ascii="Rambla" w:hAnsi="Rambla" w:cs="Times New Roman"/>
          <w:b/>
          <w:bCs/>
          <w:color w:val="000000"/>
        </w:rPr>
        <w:t>Governors ensure that safeguarding is an item on the agenda for every full governing body meeting via the Pastoral and Ethos committee chair’s report</w:t>
      </w:r>
      <w:r w:rsidRPr="00975E37">
        <w:rPr>
          <w:rFonts w:ascii="Rambla" w:hAnsi="Rambla" w:cs="Times New Roman"/>
          <w:b/>
          <w:bCs/>
          <w:color w:val="000000"/>
        </w:rPr>
        <w:t xml:space="preserve">) </w:t>
      </w:r>
      <w:r w:rsidRPr="00975E37">
        <w:rPr>
          <w:rFonts w:ascii="Rambla" w:hAnsi="Rambla" w:cs="Times New Roman"/>
          <w:color w:val="000000"/>
        </w:rPr>
        <w:t>The school's approach to online safety and filtering and monitoring is reviewed annually</w:t>
      </w:r>
      <w:r w:rsidRPr="00975E37">
        <w:rPr>
          <w:rFonts w:ascii="Rambla" w:hAnsi="Rambla" w:cs="Times New Roman"/>
          <w:b/>
          <w:bCs/>
          <w:color w:val="000000"/>
        </w:rPr>
        <w:t xml:space="preserve"> (</w:t>
      </w:r>
      <w:r w:rsidR="006E1385">
        <w:rPr>
          <w:rFonts w:ascii="Rambla" w:hAnsi="Rambla" w:cs="Times New Roman"/>
          <w:b/>
          <w:bCs/>
          <w:color w:val="000000"/>
        </w:rPr>
        <w:t>MH</w:t>
      </w:r>
      <w:r w:rsidRPr="00975E37">
        <w:rPr>
          <w:rFonts w:ascii="Rambla" w:hAnsi="Rambla" w:cs="Times New Roman"/>
          <w:b/>
          <w:bCs/>
          <w:color w:val="000000"/>
        </w:rPr>
        <w:t>I/L</w:t>
      </w:r>
      <w:r w:rsidR="002D7C76" w:rsidRPr="00975E37">
        <w:rPr>
          <w:rFonts w:ascii="Rambla" w:hAnsi="Rambla" w:cs="Times New Roman"/>
          <w:b/>
          <w:bCs/>
          <w:color w:val="000000"/>
        </w:rPr>
        <w:t>V</w:t>
      </w:r>
      <w:r w:rsidRPr="00975E37">
        <w:rPr>
          <w:rFonts w:ascii="Rambla" w:hAnsi="Rambla" w:cs="Times New Roman"/>
          <w:b/>
          <w:bCs/>
          <w:color w:val="000000"/>
        </w:rPr>
        <w:t xml:space="preserve">O with </w:t>
      </w:r>
      <w:proofErr w:type="spellStart"/>
      <w:r w:rsidRPr="00975E37">
        <w:rPr>
          <w:rFonts w:ascii="Rambla" w:hAnsi="Rambla" w:cs="Times New Roman"/>
          <w:b/>
          <w:bCs/>
          <w:color w:val="000000"/>
        </w:rPr>
        <w:t>SchoolCare</w:t>
      </w:r>
      <w:proofErr w:type="spellEnd"/>
      <w:r w:rsidRPr="00975E37">
        <w:rPr>
          <w:rFonts w:ascii="Rambla" w:hAnsi="Rambla" w:cs="Times New Roman"/>
          <w:b/>
          <w:bCs/>
          <w:color w:val="000000"/>
        </w:rPr>
        <w:t xml:space="preserve"> and minutes at Finance and Premises and FGB)</w:t>
      </w:r>
      <w:r w:rsidR="00AA0B2D">
        <w:rPr>
          <w:rFonts w:ascii="Rambla" w:hAnsi="Rambla" w:cs="Times New Roman"/>
          <w:b/>
          <w:bCs/>
          <w:color w:val="000000"/>
        </w:rPr>
        <w:t>.</w:t>
      </w:r>
    </w:p>
    <w:p w14:paraId="0B1C1FDB" w14:textId="72A67AB7" w:rsidR="00333B22" w:rsidRPr="00975E37" w:rsidRDefault="00012391"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S</w:t>
      </w:r>
      <w:r w:rsidR="00333B22" w:rsidRPr="00975E37">
        <w:rPr>
          <w:rFonts w:ascii="Rambla" w:hAnsi="Rambla" w:cs="Times New Roman"/>
          <w:color w:val="000000"/>
        </w:rPr>
        <w:t>afeguarding is an agenda item for staff via the</w:t>
      </w:r>
      <w:r w:rsidRPr="00975E37">
        <w:rPr>
          <w:rFonts w:ascii="Rambla" w:hAnsi="Rambla" w:cs="Times New Roman"/>
          <w:color w:val="000000"/>
        </w:rPr>
        <w:t xml:space="preserve"> compulsory</w:t>
      </w:r>
      <w:r w:rsidR="00333B22" w:rsidRPr="00975E37">
        <w:rPr>
          <w:rFonts w:ascii="Rambla" w:hAnsi="Rambla" w:cs="Times New Roman"/>
          <w:color w:val="000000"/>
        </w:rPr>
        <w:t xml:space="preserve"> weekly safeguarding meetings.</w:t>
      </w:r>
    </w:p>
    <w:p w14:paraId="50FEBBAC" w14:textId="77777777" w:rsidR="00333B22" w:rsidRPr="00975E37" w:rsidRDefault="00333B22"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lastRenderedPageBreak/>
        <w:t xml:space="preserve">This policy is reviewed annually or earlier as required by changes to legislation or statutory guidance. </w:t>
      </w:r>
    </w:p>
    <w:p w14:paraId="0956A1C7" w14:textId="5B8907A3" w:rsidR="00333B22" w:rsidRPr="00975E37" w:rsidRDefault="00333B22"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The nominated governor meets the DSL every term (six times a year) to monitor the effectiveness of this policy.</w:t>
      </w:r>
    </w:p>
    <w:p w14:paraId="57C73915" w14:textId="77777777" w:rsidR="0086090B" w:rsidRPr="00975E37" w:rsidRDefault="0086090B" w:rsidP="007B3015">
      <w:pPr>
        <w:tabs>
          <w:tab w:val="left" w:pos="6195"/>
        </w:tabs>
        <w:autoSpaceDE w:val="0"/>
        <w:autoSpaceDN w:val="0"/>
        <w:adjustRightInd w:val="0"/>
        <w:rPr>
          <w:rFonts w:ascii="Rambla" w:hAnsi="Rambla" w:cs="Times New Roman"/>
          <w:color w:val="000000"/>
        </w:rPr>
      </w:pPr>
    </w:p>
    <w:p w14:paraId="29E62140" w14:textId="5CF2B4E5" w:rsidR="003E1F18" w:rsidRPr="00975E37" w:rsidRDefault="003E1F18" w:rsidP="007B3015">
      <w:pPr>
        <w:pStyle w:val="Heading3"/>
        <w:rPr>
          <w:color w:val="4472C4" w:themeColor="accent1"/>
        </w:rPr>
      </w:pPr>
      <w:r w:rsidRPr="00975E37">
        <w:rPr>
          <w:color w:val="4472C4" w:themeColor="accent1"/>
        </w:rPr>
        <w:t>Mandatory Procedure</w:t>
      </w:r>
      <w:r w:rsidR="00FC22CC" w:rsidRPr="00975E37">
        <w:rPr>
          <w:color w:val="4472C4" w:themeColor="accent1"/>
        </w:rPr>
        <w:t>s</w:t>
      </w:r>
      <w:r w:rsidR="00333B22" w:rsidRPr="00975E37">
        <w:rPr>
          <w:color w:val="4472C4" w:themeColor="accent1"/>
        </w:rPr>
        <w:t>: Staff and Adults at School</w:t>
      </w:r>
    </w:p>
    <w:p w14:paraId="2FD9B33F" w14:textId="77777777" w:rsidR="003E1F18" w:rsidRPr="00975E37" w:rsidRDefault="003E1F18" w:rsidP="007B3015">
      <w:pPr>
        <w:tabs>
          <w:tab w:val="left" w:pos="6195"/>
        </w:tabs>
        <w:autoSpaceDE w:val="0"/>
        <w:autoSpaceDN w:val="0"/>
        <w:adjustRightInd w:val="0"/>
        <w:rPr>
          <w:rFonts w:ascii="Rambla" w:hAnsi="Rambla" w:cs="Times New Roman"/>
          <w:color w:val="000000"/>
        </w:rPr>
      </w:pPr>
    </w:p>
    <w:p w14:paraId="4F6B2D52" w14:textId="5E9E5612" w:rsidR="00BF0C33" w:rsidRPr="00975E37" w:rsidRDefault="00BF0C33" w:rsidP="007B3015">
      <w:pPr>
        <w:tabs>
          <w:tab w:val="left" w:pos="6195"/>
        </w:tabs>
        <w:autoSpaceDE w:val="0"/>
        <w:autoSpaceDN w:val="0"/>
        <w:adjustRightInd w:val="0"/>
        <w:rPr>
          <w:rFonts w:ascii="Rambla" w:hAnsi="Rambla" w:cs="Times New Roman"/>
          <w:b/>
          <w:bCs/>
          <w:color w:val="000000"/>
        </w:rPr>
      </w:pPr>
      <w:r w:rsidRPr="00975E37">
        <w:rPr>
          <w:rFonts w:ascii="Rambla" w:hAnsi="Rambla" w:cs="Times New Roman"/>
          <w:b/>
          <w:bCs/>
          <w:color w:val="000000"/>
        </w:rPr>
        <w:t>Safer recruitment</w:t>
      </w:r>
    </w:p>
    <w:p w14:paraId="5DB68D30" w14:textId="423B556B" w:rsidR="00BF0C33" w:rsidRPr="00975E37" w:rsidRDefault="00BF0C33"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All staff are subject to safer recruitment processes and checks and we follow the guidance set out in Part 3 of KCSiE (202</w:t>
      </w:r>
      <w:r w:rsidR="00AA0B2D">
        <w:rPr>
          <w:rFonts w:ascii="Rambla" w:hAnsi="Rambla" w:cs="Times New Roman"/>
          <w:color w:val="000000"/>
        </w:rPr>
        <w:t>4</w:t>
      </w:r>
      <w:r w:rsidRPr="00975E37">
        <w:rPr>
          <w:rFonts w:ascii="Rambla" w:hAnsi="Rambla" w:cs="Times New Roman"/>
          <w:color w:val="000000"/>
        </w:rPr>
        <w:t>)</w:t>
      </w:r>
      <w:r w:rsidR="00AA0B2D">
        <w:rPr>
          <w:rFonts w:ascii="Rambla" w:hAnsi="Rambla" w:cs="Times New Roman"/>
          <w:color w:val="000000"/>
        </w:rPr>
        <w:t>.</w:t>
      </w:r>
    </w:p>
    <w:p w14:paraId="3F534194" w14:textId="77777777" w:rsidR="00BF0C33" w:rsidRPr="00975E37" w:rsidRDefault="00BF0C33"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At St Joseph’s, we scrutinise all applications for paid or voluntary posts. We undertake interviews and make appropriate checks through the Disclosure and Barring Service (DBS). We maintain a single central record (SCR) of whether the essential checks as set out in KCSiE, have been carried out or certificates obtained. The SCR applies to:</w:t>
      </w:r>
    </w:p>
    <w:p w14:paraId="3D0D4CD5" w14:textId="77777777" w:rsidR="001F716D" w:rsidRPr="00975E37" w:rsidRDefault="00BF0C33" w:rsidP="007B3015">
      <w:pPr>
        <w:pStyle w:val="ListParagraph"/>
        <w:numPr>
          <w:ilvl w:val="0"/>
          <w:numId w:val="5"/>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all staff (including supply staff, and teacher trainees on salaried routes) who work at the school.</w:t>
      </w:r>
    </w:p>
    <w:p w14:paraId="59AFAF8E" w14:textId="192D7358" w:rsidR="00BF0C33" w:rsidRPr="00975E37" w:rsidRDefault="00BF0C33" w:rsidP="007B3015">
      <w:pPr>
        <w:pStyle w:val="ListParagraph"/>
        <w:numPr>
          <w:ilvl w:val="0"/>
          <w:numId w:val="5"/>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all governors/members of the proprietor body (for independent schools, academies and free schools).</w:t>
      </w:r>
    </w:p>
    <w:p w14:paraId="43EEC1C3" w14:textId="7948D23E" w:rsidR="00BF0C33" w:rsidRPr="00975E37" w:rsidRDefault="00BF0C33"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See also training section</w:t>
      </w:r>
      <w:r w:rsidR="00AA0B2D">
        <w:rPr>
          <w:rFonts w:ascii="Rambla" w:hAnsi="Rambla" w:cs="Times New Roman"/>
          <w:color w:val="000000"/>
        </w:rPr>
        <w:t>.</w:t>
      </w:r>
    </w:p>
    <w:p w14:paraId="366DE100" w14:textId="77BEAB33" w:rsidR="00F9448D" w:rsidRPr="00975E37" w:rsidRDefault="00F9448D" w:rsidP="007B3015">
      <w:pPr>
        <w:autoSpaceDE w:val="0"/>
        <w:autoSpaceDN w:val="0"/>
        <w:adjustRightInd w:val="0"/>
        <w:spacing w:line="276" w:lineRule="auto"/>
        <w:ind w:right="131"/>
        <w:rPr>
          <w:rFonts w:ascii="Rambla" w:hAnsi="Rambla" w:cs="Arial"/>
        </w:rPr>
      </w:pPr>
      <w:r w:rsidRPr="00975E37">
        <w:rPr>
          <w:rFonts w:ascii="Rambla" w:hAnsi="Rambla" w:cs="Arial"/>
        </w:rPr>
        <w:t>Assurances are sought for contractors who are required on site, including identification checks on arrival. Appropriate vetting checks are carried out by the school for self-employed individuals.</w:t>
      </w:r>
    </w:p>
    <w:p w14:paraId="29C8F72A" w14:textId="77777777" w:rsidR="00975E37" w:rsidRDefault="00012391" w:rsidP="00975E37">
      <w:pPr>
        <w:autoSpaceDE w:val="0"/>
        <w:autoSpaceDN w:val="0"/>
        <w:adjustRightInd w:val="0"/>
        <w:spacing w:line="276" w:lineRule="auto"/>
        <w:ind w:right="131"/>
        <w:rPr>
          <w:rFonts w:ascii="Rambla" w:hAnsi="Rambla" w:cs="Arial"/>
        </w:rPr>
      </w:pPr>
      <w:r w:rsidRPr="00975E37">
        <w:rPr>
          <w:rFonts w:ascii="Rambla" w:hAnsi="Rambla" w:cs="Arial"/>
        </w:rPr>
        <w:t xml:space="preserve">Regular visitors from monitored agencies (Social Care, Stronger Families, Mental Health Support Team etc) complete annual written confirmation that their staff have completed required safeguarding training, DBS checks and section 28. </w:t>
      </w:r>
    </w:p>
    <w:p w14:paraId="6166A34A" w14:textId="77777777" w:rsidR="00CC1BF9" w:rsidRDefault="00CC1BF9" w:rsidP="00975E37">
      <w:pPr>
        <w:autoSpaceDE w:val="0"/>
        <w:autoSpaceDN w:val="0"/>
        <w:adjustRightInd w:val="0"/>
        <w:spacing w:line="276" w:lineRule="auto"/>
        <w:ind w:right="131"/>
        <w:rPr>
          <w:rFonts w:ascii="Rambla" w:hAnsi="Rambla" w:cs="Times New Roman"/>
          <w:b/>
          <w:bCs/>
          <w:color w:val="000000"/>
        </w:rPr>
      </w:pPr>
    </w:p>
    <w:p w14:paraId="52BD4FFE" w14:textId="5963B6BF" w:rsidR="00BF0C33" w:rsidRPr="00975E37" w:rsidRDefault="00BF0C33" w:rsidP="00975E37">
      <w:pPr>
        <w:autoSpaceDE w:val="0"/>
        <w:autoSpaceDN w:val="0"/>
        <w:adjustRightInd w:val="0"/>
        <w:spacing w:line="276" w:lineRule="auto"/>
        <w:ind w:right="131"/>
        <w:rPr>
          <w:rFonts w:ascii="Rambla" w:hAnsi="Rambla" w:cs="Arial"/>
        </w:rPr>
      </w:pPr>
      <w:r w:rsidRPr="00975E37">
        <w:rPr>
          <w:rFonts w:ascii="Rambla" w:hAnsi="Rambla" w:cs="Times New Roman"/>
          <w:b/>
          <w:bCs/>
          <w:color w:val="000000"/>
        </w:rPr>
        <w:t>Staff Code of conduct (for safer working practice)</w:t>
      </w:r>
    </w:p>
    <w:p w14:paraId="43B2ADD2" w14:textId="77777777" w:rsidR="00BF0C33" w:rsidRPr="00975E37" w:rsidRDefault="00BF0C33"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St Joseph’s is committed to positive academic, social and emotional outcomes for our pupils underpinned by a strong safeguarding ethos. We are equally committed to the protection and welfare of our staff, who are expected to adhere to the highest standards of professional behaviour.</w:t>
      </w:r>
    </w:p>
    <w:p w14:paraId="38C3365E" w14:textId="77777777" w:rsidR="00BF0C33" w:rsidRPr="00975E37" w:rsidRDefault="00BF0C33" w:rsidP="007B3015">
      <w:pPr>
        <w:tabs>
          <w:tab w:val="left" w:pos="6195"/>
        </w:tabs>
        <w:autoSpaceDE w:val="0"/>
        <w:autoSpaceDN w:val="0"/>
        <w:adjustRightInd w:val="0"/>
        <w:rPr>
          <w:rFonts w:ascii="Rambla" w:hAnsi="Rambla" w:cs="Times New Roman"/>
          <w:color w:val="000000"/>
        </w:rPr>
      </w:pPr>
    </w:p>
    <w:p w14:paraId="34098F43" w14:textId="77777777" w:rsidR="00BF0C33" w:rsidRPr="00975E37" w:rsidRDefault="00BF0C33"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The Staff Code of Conduct supports our commitment to safeguarding children and sets out staff behaviours that should be avoided as well as those that constitute safe practice including:</w:t>
      </w:r>
    </w:p>
    <w:p w14:paraId="6DC9D262" w14:textId="3E3760F1" w:rsidR="00BF0C33" w:rsidRPr="00975E37" w:rsidRDefault="00BF0C33" w:rsidP="007B3015">
      <w:pPr>
        <w:pStyle w:val="ListParagraph"/>
        <w:numPr>
          <w:ilvl w:val="0"/>
          <w:numId w:val="5"/>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the acceptable use of technologies,</w:t>
      </w:r>
    </w:p>
    <w:p w14:paraId="7298D9A8" w14:textId="6D8ED451" w:rsidR="00BF0C33" w:rsidRPr="00975E37" w:rsidRDefault="00BF0C33" w:rsidP="007B3015">
      <w:pPr>
        <w:pStyle w:val="ListParagraph"/>
        <w:numPr>
          <w:ilvl w:val="0"/>
          <w:numId w:val="5"/>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staff/pupil relationships</w:t>
      </w:r>
    </w:p>
    <w:p w14:paraId="6CE2FD23" w14:textId="1B740E4E" w:rsidR="00BF0C33" w:rsidRPr="00975E37" w:rsidRDefault="00BF0C33" w:rsidP="007B3015">
      <w:pPr>
        <w:pStyle w:val="ListParagraph"/>
        <w:numPr>
          <w:ilvl w:val="0"/>
          <w:numId w:val="5"/>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communications including the use of social media</w:t>
      </w:r>
    </w:p>
    <w:p w14:paraId="0F306A9C" w14:textId="77777777" w:rsidR="008C4B86" w:rsidRPr="00975E37" w:rsidRDefault="00BF0C33"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Teaching staff are additionally expected to act within the guidance of the 'personal and professional conduct' section of the Teachers' Standards.</w:t>
      </w:r>
    </w:p>
    <w:p w14:paraId="5D95B3CF" w14:textId="77777777" w:rsidR="00CC1BF9" w:rsidRDefault="00CC1BF9" w:rsidP="007B3015">
      <w:pPr>
        <w:tabs>
          <w:tab w:val="left" w:pos="6195"/>
        </w:tabs>
        <w:autoSpaceDE w:val="0"/>
        <w:autoSpaceDN w:val="0"/>
        <w:adjustRightInd w:val="0"/>
        <w:rPr>
          <w:rFonts w:ascii="Rambla" w:hAnsi="Rambla" w:cs="Times New Roman"/>
          <w:b/>
          <w:bCs/>
          <w:color w:val="000000"/>
        </w:rPr>
      </w:pPr>
    </w:p>
    <w:p w14:paraId="4B8ACD40" w14:textId="399328EC"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b/>
          <w:bCs/>
          <w:color w:val="000000"/>
        </w:rPr>
        <w:t>Identifying the signs</w:t>
      </w:r>
    </w:p>
    <w:p w14:paraId="4A9AC161" w14:textId="1A98E0E5" w:rsidR="00CC1BF9" w:rsidRPr="00CB66C3" w:rsidRDefault="00CC1BF9" w:rsidP="00CC1BF9">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All staff are expected to be able to identify and recognise all forms of abuse, neglect and exploitation and shall be alert to the potential need for early help for a child who:</w:t>
      </w:r>
    </w:p>
    <w:p w14:paraId="2DF97E81" w14:textId="633F943A" w:rsidR="00CC1BF9" w:rsidRPr="00CB66C3" w:rsidRDefault="00CC1BF9" w:rsidP="00CC1BF9">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lastRenderedPageBreak/>
        <w:t xml:space="preserve">Is disabled. </w:t>
      </w:r>
    </w:p>
    <w:p w14:paraId="68DF5309" w14:textId="19265F06" w:rsidR="00CC1BF9" w:rsidRPr="00CB66C3" w:rsidRDefault="00CC1BF9" w:rsidP="00CC1BF9">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Has special educational needs (whether or not they have a statutory education health and care (EHC) plan).</w:t>
      </w:r>
    </w:p>
    <w:p w14:paraId="096E30E0" w14:textId="70181682" w:rsidR="00CC1BF9" w:rsidRPr="00CB66C3" w:rsidRDefault="00CC1BF9" w:rsidP="00CC1BF9">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Is a young carer.</w:t>
      </w:r>
    </w:p>
    <w:p w14:paraId="6355C7BB" w14:textId="6724754E" w:rsidR="00CC1BF9" w:rsidRPr="00CB66C3" w:rsidRDefault="00CC1BF9" w:rsidP="00CC1BF9">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Is bereaved.</w:t>
      </w:r>
    </w:p>
    <w:p w14:paraId="6CDC4046" w14:textId="7CB529BE" w:rsidR="00CC1BF9" w:rsidRPr="00CB66C3" w:rsidRDefault="00CC1BF9" w:rsidP="00CC1BF9">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Is showing signs of being drawn into anti-social or criminal behaviour, including being affected by gangs and county lines and organised crime groups and/or serious violence, including knife crime.</w:t>
      </w:r>
    </w:p>
    <w:p w14:paraId="589ABA7C" w14:textId="4D0F5A41" w:rsidR="00CC1BF9" w:rsidRPr="00CB66C3" w:rsidRDefault="00CC1BF9" w:rsidP="00CC1BF9">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Is frequently missing/goes missing from education, care or home.</w:t>
      </w:r>
    </w:p>
    <w:p w14:paraId="42F10708" w14:textId="61064FBF" w:rsidR="00CC1BF9" w:rsidRPr="00CB66C3" w:rsidRDefault="00CC1BF9" w:rsidP="00CC1BF9">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Is at risk of modern slavery, trafficking, sexual and/or criminal exploitation.</w:t>
      </w:r>
    </w:p>
    <w:p w14:paraId="33A78B88" w14:textId="4A2E2DF3" w:rsidR="00CC1BF9" w:rsidRPr="00CB66C3" w:rsidRDefault="00CC1BF9" w:rsidP="00CC1BF9">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Is at risk of being radicalised or exploited.</w:t>
      </w:r>
    </w:p>
    <w:p w14:paraId="3DA0C124" w14:textId="68A59BC4" w:rsidR="00CC1BF9" w:rsidRPr="00CB66C3" w:rsidRDefault="00CC1BF9" w:rsidP="00CC1BF9">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Is viewing problematic and/or inappropriate online content (for example, linked to violence), or developing inappropriate relationships online.</w:t>
      </w:r>
    </w:p>
    <w:p w14:paraId="5B1E48A9" w14:textId="34559BE6" w:rsidR="00CC1BF9" w:rsidRPr="00CB66C3" w:rsidRDefault="00CC1BF9" w:rsidP="00CC1BF9">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Is in a family circumstance presenting challenges for the child, such as drug and alcohol misuse, adult mental health issues and domestic abuse.</w:t>
      </w:r>
    </w:p>
    <w:p w14:paraId="33D65948" w14:textId="534A9D65" w:rsidR="00CC1BF9" w:rsidRPr="00CB66C3" w:rsidRDefault="00CC1BF9" w:rsidP="00CC1BF9">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Is misusing drugs or alcohol. </w:t>
      </w:r>
    </w:p>
    <w:p w14:paraId="412BE97C" w14:textId="70851989" w:rsidR="00CC1BF9" w:rsidRPr="00CB66C3" w:rsidRDefault="00CC1BF9" w:rsidP="00CC1BF9">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Is suffering from mental ill health.</w:t>
      </w:r>
    </w:p>
    <w:p w14:paraId="4CA91B14" w14:textId="3D31818C" w:rsidR="00CC1BF9" w:rsidRPr="00CB66C3" w:rsidRDefault="00CC1BF9" w:rsidP="00CC1BF9">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Has returned home to their family from care.</w:t>
      </w:r>
    </w:p>
    <w:p w14:paraId="0E80B0BA" w14:textId="2F43BD8A" w:rsidR="00CC1BF9" w:rsidRPr="00CB66C3" w:rsidRDefault="00CC1BF9" w:rsidP="00CC1BF9">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Is at risk of so-called ‘honour’-based abuse such as female genital mutilation (FGM) or forced marriage.</w:t>
      </w:r>
    </w:p>
    <w:p w14:paraId="7A08769B" w14:textId="54CB1D44" w:rsidR="00CC1BF9" w:rsidRPr="00CB66C3" w:rsidRDefault="00CC1BF9" w:rsidP="00CC1BF9">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Is a privately fostered child.</w:t>
      </w:r>
    </w:p>
    <w:p w14:paraId="31BB0A80" w14:textId="0F2E9425" w:rsidR="00CC1BF9" w:rsidRPr="00CB66C3" w:rsidRDefault="00CC1BF9" w:rsidP="00CC1BF9">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Has a parent or carer in custody or is affected by parental offending.</w:t>
      </w:r>
    </w:p>
    <w:p w14:paraId="6F8EA371" w14:textId="08F60C23" w:rsidR="00CC1BF9" w:rsidRPr="00CB66C3" w:rsidRDefault="00CC1BF9" w:rsidP="00CC1BF9">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Is missing education, or persistently absent from school, or not in receipt of full-time education.</w:t>
      </w:r>
    </w:p>
    <w:p w14:paraId="3AE5C5C7" w14:textId="369E6B22" w:rsidR="00CC1BF9" w:rsidRPr="00CB66C3" w:rsidRDefault="00CC1BF9" w:rsidP="00CC1BF9">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Has experienced multiple suspensions and is at risk of, or has been permanently excluded.</w:t>
      </w:r>
    </w:p>
    <w:p w14:paraId="431D620E" w14:textId="77777777" w:rsidR="00CC1BF9" w:rsidRPr="00CB66C3" w:rsidRDefault="00CC1BF9" w:rsidP="007B3015">
      <w:pPr>
        <w:tabs>
          <w:tab w:val="left" w:pos="6195"/>
        </w:tabs>
        <w:autoSpaceDE w:val="0"/>
        <w:autoSpaceDN w:val="0"/>
        <w:adjustRightInd w:val="0"/>
        <w:rPr>
          <w:rFonts w:ascii="Rambla" w:hAnsi="Rambla" w:cs="Times New Roman"/>
          <w:color w:val="000000"/>
        </w:rPr>
      </w:pPr>
    </w:p>
    <w:p w14:paraId="6ED02218" w14:textId="7680B7F0" w:rsidR="0048194B"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Definitions of abuse, set out in ' What to do if you’re worried a child is being abused - Advice for practitioners’ (2015), 'Keeping Children Safe in Education' (202</w:t>
      </w:r>
      <w:r w:rsidR="006E1385" w:rsidRPr="00CB66C3">
        <w:rPr>
          <w:rFonts w:ascii="Rambla" w:hAnsi="Rambla" w:cs="Times New Roman"/>
          <w:color w:val="000000"/>
        </w:rPr>
        <w:t>4</w:t>
      </w:r>
      <w:r w:rsidRPr="00CB66C3">
        <w:rPr>
          <w:rFonts w:ascii="Rambla" w:hAnsi="Rambla" w:cs="Times New Roman"/>
          <w:color w:val="000000"/>
        </w:rPr>
        <w:t>) and Sexual Violence and Sexual Harassment between children in schools (202</w:t>
      </w:r>
      <w:r w:rsidR="0048194B" w:rsidRPr="00CB66C3">
        <w:rPr>
          <w:rFonts w:ascii="Rambla" w:hAnsi="Rambla" w:cs="Times New Roman"/>
          <w:color w:val="000000"/>
        </w:rPr>
        <w:t>1</w:t>
      </w:r>
      <w:r w:rsidRPr="00CB66C3">
        <w:rPr>
          <w:rFonts w:ascii="Rambla" w:hAnsi="Rambla" w:cs="Times New Roman"/>
          <w:color w:val="000000"/>
        </w:rPr>
        <w:t xml:space="preserve">) along with notes from Safeguarding training, are important reference documents for all staff. </w:t>
      </w:r>
    </w:p>
    <w:p w14:paraId="6F93F62C" w14:textId="027A7CFD" w:rsidR="0048194B"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Every member of staff is provided with a copy of Part 1 or Annex A of KCSiE which they are required to read and which also includes supporting guidance about a number of specific safeguarding issues. </w:t>
      </w:r>
    </w:p>
    <w:p w14:paraId="3019B42D" w14:textId="2E1B97FE" w:rsidR="00E644BB" w:rsidRPr="00CB66C3" w:rsidRDefault="00E644BB"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All staff and Governors are required to complete </w:t>
      </w:r>
      <w:r w:rsidR="00AA0B2D" w:rsidRPr="00CB66C3">
        <w:rPr>
          <w:rFonts w:ascii="Rambla" w:hAnsi="Rambla" w:cs="Times New Roman"/>
          <w:color w:val="000000"/>
        </w:rPr>
        <w:t xml:space="preserve">full </w:t>
      </w:r>
      <w:r w:rsidRPr="00CB66C3">
        <w:rPr>
          <w:rFonts w:ascii="Rambla" w:hAnsi="Rambla" w:cs="Times New Roman"/>
          <w:color w:val="000000"/>
        </w:rPr>
        <w:t>KCSiE 202</w:t>
      </w:r>
      <w:r w:rsidR="00AA0B2D" w:rsidRPr="00CB66C3">
        <w:rPr>
          <w:rFonts w:ascii="Rambla" w:hAnsi="Rambla" w:cs="Times New Roman"/>
          <w:color w:val="000000"/>
        </w:rPr>
        <w:t>4</w:t>
      </w:r>
      <w:r w:rsidRPr="00CB66C3">
        <w:rPr>
          <w:rFonts w:ascii="Rambla" w:hAnsi="Rambla" w:cs="Times New Roman"/>
          <w:color w:val="000000"/>
        </w:rPr>
        <w:t xml:space="preserve"> SSSCPD training.</w:t>
      </w:r>
    </w:p>
    <w:p w14:paraId="4AE4B030" w14:textId="4237EBD5" w:rsidR="00EB0F8F"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Staff who work directly with children are also required to read Annex B and Part 5 of KCSiE (202</w:t>
      </w:r>
      <w:r w:rsidR="00AA0B2D" w:rsidRPr="00CB66C3">
        <w:rPr>
          <w:rFonts w:ascii="Rambla" w:hAnsi="Rambla" w:cs="Times New Roman"/>
          <w:color w:val="000000"/>
        </w:rPr>
        <w:t>4</w:t>
      </w:r>
      <w:r w:rsidRPr="00CB66C3">
        <w:rPr>
          <w:rFonts w:ascii="Rambla" w:hAnsi="Rambla" w:cs="Times New Roman"/>
          <w:color w:val="000000"/>
        </w:rPr>
        <w:t>).</w:t>
      </w:r>
    </w:p>
    <w:p w14:paraId="2A0FE519" w14:textId="50111A78" w:rsidR="00CC1BF9" w:rsidRPr="00CB66C3" w:rsidRDefault="00CC1BF9"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All staff are expected to attend Safeguarding training in September and January, weekly safeguarding/SEN briefings and complete SSSCPD components when directed.</w:t>
      </w:r>
    </w:p>
    <w:p w14:paraId="19A7BC16"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21FFA332" w14:textId="77777777" w:rsidR="00BF0C33" w:rsidRPr="00CB66C3" w:rsidRDefault="00BF0C33"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Responding to concerns/disclosures of abuse</w:t>
      </w:r>
    </w:p>
    <w:p w14:paraId="6DDE6E2D" w14:textId="1CDA6FE7"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Flowcharts provided by the </w:t>
      </w:r>
      <w:r w:rsidR="007C4975" w:rsidRPr="00CB66C3">
        <w:rPr>
          <w:rFonts w:ascii="Rambla" w:hAnsi="Rambla" w:cs="Times New Roman"/>
          <w:color w:val="000000"/>
        </w:rPr>
        <w:t>Wiltshire Council Safeguarding Team and SVPP</w:t>
      </w:r>
      <w:r w:rsidRPr="00CB66C3">
        <w:rPr>
          <w:rFonts w:ascii="Rambla" w:hAnsi="Rambla" w:cs="Times New Roman"/>
          <w:color w:val="000000"/>
        </w:rPr>
        <w:t xml:space="preserve"> that set out the required procedure for staff to follow when they have a safeguarding concern about a child are displayed in the staffroom</w:t>
      </w:r>
      <w:r w:rsidR="00E644BB" w:rsidRPr="00CB66C3">
        <w:rPr>
          <w:rFonts w:ascii="Rambla" w:hAnsi="Rambla" w:cs="Times New Roman"/>
          <w:color w:val="000000"/>
        </w:rPr>
        <w:t xml:space="preserve">, </w:t>
      </w:r>
      <w:r w:rsidRPr="00CB66C3">
        <w:rPr>
          <w:rFonts w:ascii="Rambla" w:hAnsi="Rambla" w:cs="Times New Roman"/>
          <w:color w:val="000000"/>
        </w:rPr>
        <w:t xml:space="preserve">adult cloakrooms </w:t>
      </w:r>
      <w:r w:rsidR="00E644BB" w:rsidRPr="00CB66C3">
        <w:rPr>
          <w:rFonts w:ascii="Rambla" w:hAnsi="Rambla" w:cs="Times New Roman"/>
          <w:color w:val="000000"/>
        </w:rPr>
        <w:t xml:space="preserve">and </w:t>
      </w:r>
      <w:r w:rsidR="002D0658" w:rsidRPr="00CB66C3">
        <w:rPr>
          <w:rFonts w:ascii="Rambla" w:hAnsi="Rambla" w:cs="Times New Roman"/>
          <w:color w:val="000000"/>
        </w:rPr>
        <w:t>SLT</w:t>
      </w:r>
      <w:r w:rsidR="00E644BB" w:rsidRPr="00CB66C3">
        <w:rPr>
          <w:rFonts w:ascii="Rambla" w:hAnsi="Rambla" w:cs="Times New Roman"/>
          <w:color w:val="000000"/>
        </w:rPr>
        <w:t xml:space="preserve"> offices </w:t>
      </w:r>
      <w:r w:rsidRPr="00CB66C3">
        <w:rPr>
          <w:rFonts w:ascii="Rambla" w:hAnsi="Rambla" w:cs="Times New Roman"/>
          <w:color w:val="000000"/>
        </w:rPr>
        <w:t>for ease of reference.</w:t>
      </w:r>
    </w:p>
    <w:p w14:paraId="142A3661"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3166C290" w14:textId="443823B0"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Staff adhere to the organisation’s safeguarding training requirements and when concerned about abuse or</w:t>
      </w:r>
      <w:r w:rsidR="00EB0F8F" w:rsidRPr="00CB66C3">
        <w:rPr>
          <w:rFonts w:ascii="Rambla" w:hAnsi="Rambla" w:cs="Times New Roman"/>
          <w:color w:val="000000"/>
        </w:rPr>
        <w:t xml:space="preserve"> </w:t>
      </w:r>
      <w:r w:rsidRPr="00CB66C3">
        <w:rPr>
          <w:rFonts w:ascii="Rambla" w:hAnsi="Rambla" w:cs="Times New Roman"/>
          <w:color w:val="000000"/>
        </w:rPr>
        <w:t xml:space="preserve">when responding to a disclosure of abuse, </w:t>
      </w:r>
      <w:r w:rsidR="00E644BB" w:rsidRPr="00CB66C3">
        <w:rPr>
          <w:rFonts w:ascii="Rambla" w:hAnsi="Rambla" w:cs="Times New Roman"/>
          <w:color w:val="000000"/>
        </w:rPr>
        <w:t>this is covered in Safeguarding training first day in September. Staff that miss that training must complete SSCPD Child Protection Training. Staff are advised to</w:t>
      </w:r>
      <w:r w:rsidRPr="00CB66C3">
        <w:rPr>
          <w:rFonts w:ascii="Rambla" w:hAnsi="Rambla" w:cs="Times New Roman"/>
          <w:color w:val="000000"/>
        </w:rPr>
        <w:t xml:space="preserve"> follow these Do and Do NOTs:</w:t>
      </w:r>
    </w:p>
    <w:p w14:paraId="75360FD7" w14:textId="250BC2BF" w:rsidR="00BF0C33" w:rsidRPr="00CB66C3" w:rsidRDefault="00BF0C33" w:rsidP="007B3015">
      <w:pPr>
        <w:tabs>
          <w:tab w:val="left" w:pos="6195"/>
        </w:tabs>
        <w:autoSpaceDE w:val="0"/>
        <w:autoSpaceDN w:val="0"/>
        <w:adjustRightInd w:val="0"/>
        <w:rPr>
          <w:rFonts w:ascii="Rambla" w:hAnsi="Rambla" w:cs="Times New Roman"/>
          <w:color w:val="000000"/>
        </w:rPr>
      </w:pPr>
    </w:p>
    <w:p w14:paraId="2EFB39CD" w14:textId="442DC7D8" w:rsidR="00BF0C33" w:rsidRPr="00CB66C3" w:rsidRDefault="00BF0C33" w:rsidP="007B3015">
      <w:pPr>
        <w:tabs>
          <w:tab w:val="left" w:pos="6195"/>
        </w:tabs>
        <w:autoSpaceDE w:val="0"/>
        <w:autoSpaceDN w:val="0"/>
        <w:adjustRightInd w:val="0"/>
        <w:rPr>
          <w:rFonts w:ascii="Rambla" w:hAnsi="Rambla" w:cs="Times New Roman"/>
          <w:b/>
          <w:bCs/>
          <w:color w:val="000000"/>
        </w:rPr>
      </w:pPr>
      <w:bookmarkStart w:id="0" w:name="_Hlk175725571"/>
      <w:r w:rsidRPr="00CB66C3">
        <w:rPr>
          <w:rFonts w:ascii="Rambla" w:hAnsi="Rambla" w:cs="Times New Roman"/>
          <w:b/>
          <w:bCs/>
          <w:color w:val="000000"/>
        </w:rPr>
        <w:t>Do:</w:t>
      </w:r>
    </w:p>
    <w:p w14:paraId="76E54CB4" w14:textId="3D30B0AB" w:rsidR="00BF0C33" w:rsidRPr="00CB66C3" w:rsidRDefault="00AA0B2D" w:rsidP="007B3015">
      <w:pPr>
        <w:pStyle w:val="ListParagraph"/>
        <w:numPr>
          <w:ilvl w:val="0"/>
          <w:numId w:val="6"/>
        </w:numPr>
        <w:tabs>
          <w:tab w:val="left" w:pos="6195"/>
        </w:tabs>
        <w:autoSpaceDE w:val="0"/>
        <w:autoSpaceDN w:val="0"/>
        <w:adjustRightInd w:val="0"/>
        <w:rPr>
          <w:rFonts w:ascii="Rambla" w:hAnsi="Rambla" w:cs="Times New Roman"/>
          <w:color w:val="000000"/>
        </w:rPr>
      </w:pPr>
      <w:r w:rsidRPr="00CB66C3">
        <w:rPr>
          <w:rFonts w:ascii="Rambla" w:hAnsi="Rambla" w:cs="Times New Roman"/>
          <w:b/>
          <w:bCs/>
          <w:color w:val="000000"/>
        </w:rPr>
        <w:t>C</w:t>
      </w:r>
      <w:r w:rsidR="00BF0C33" w:rsidRPr="00CB66C3">
        <w:rPr>
          <w:rFonts w:ascii="Rambla" w:hAnsi="Rambla" w:cs="Times New Roman"/>
          <w:b/>
          <w:bCs/>
          <w:color w:val="000000"/>
        </w:rPr>
        <w:t xml:space="preserve">reate a safe environment </w:t>
      </w:r>
      <w:r w:rsidR="00BF0C33" w:rsidRPr="00CB66C3">
        <w:rPr>
          <w:rFonts w:ascii="Rambla" w:hAnsi="Rambla" w:cs="Times New Roman"/>
          <w:color w:val="000000"/>
        </w:rPr>
        <w:t>by offering the child a private and safe place if possible.</w:t>
      </w:r>
    </w:p>
    <w:p w14:paraId="55BC906C" w14:textId="7AEFD82D" w:rsidR="00BF0C33" w:rsidRPr="00CB66C3" w:rsidRDefault="00AA0B2D" w:rsidP="007B3015">
      <w:pPr>
        <w:pStyle w:val="ListParagraph"/>
        <w:numPr>
          <w:ilvl w:val="0"/>
          <w:numId w:val="6"/>
        </w:numPr>
        <w:tabs>
          <w:tab w:val="left" w:pos="6195"/>
        </w:tabs>
        <w:autoSpaceDE w:val="0"/>
        <w:autoSpaceDN w:val="0"/>
        <w:adjustRightInd w:val="0"/>
        <w:rPr>
          <w:rFonts w:ascii="Rambla" w:hAnsi="Rambla" w:cs="Times New Roman"/>
          <w:color w:val="000000"/>
        </w:rPr>
      </w:pPr>
      <w:r w:rsidRPr="00CB66C3">
        <w:rPr>
          <w:rFonts w:ascii="Rambla" w:hAnsi="Rambla" w:cs="Times New Roman"/>
          <w:b/>
          <w:bCs/>
          <w:color w:val="000000"/>
        </w:rPr>
        <w:t>S</w:t>
      </w:r>
      <w:r w:rsidR="00BF0C33" w:rsidRPr="00CB66C3">
        <w:rPr>
          <w:rFonts w:ascii="Rambla" w:hAnsi="Rambla" w:cs="Times New Roman"/>
          <w:b/>
          <w:bCs/>
          <w:color w:val="000000"/>
        </w:rPr>
        <w:t>tay calm</w:t>
      </w:r>
      <w:r w:rsidR="00BF0C33" w:rsidRPr="00CB66C3">
        <w:rPr>
          <w:rFonts w:ascii="Rambla" w:hAnsi="Rambla" w:cs="Times New Roman"/>
          <w:color w:val="000000"/>
        </w:rPr>
        <w:t xml:space="preserve"> and reassure the child and stress that he/she is not to blame.</w:t>
      </w:r>
    </w:p>
    <w:p w14:paraId="3DFD62F7" w14:textId="5BEA618F" w:rsidR="00BF0C33" w:rsidRPr="00CB66C3" w:rsidRDefault="00AA0B2D" w:rsidP="007B3015">
      <w:pPr>
        <w:pStyle w:val="ListParagraph"/>
        <w:numPr>
          <w:ilvl w:val="0"/>
          <w:numId w:val="6"/>
        </w:numPr>
        <w:tabs>
          <w:tab w:val="left" w:pos="6195"/>
        </w:tabs>
        <w:autoSpaceDE w:val="0"/>
        <w:autoSpaceDN w:val="0"/>
        <w:adjustRightInd w:val="0"/>
        <w:rPr>
          <w:rFonts w:ascii="Rambla" w:hAnsi="Rambla" w:cs="Times New Roman"/>
          <w:color w:val="000000"/>
        </w:rPr>
      </w:pPr>
      <w:r w:rsidRPr="00CB66C3">
        <w:rPr>
          <w:rFonts w:ascii="Rambla" w:hAnsi="Rambla" w:cs="Times New Roman"/>
          <w:b/>
          <w:bCs/>
          <w:color w:val="000000"/>
        </w:rPr>
        <w:t>T</w:t>
      </w:r>
      <w:r w:rsidR="00BF0C33" w:rsidRPr="00CB66C3">
        <w:rPr>
          <w:rFonts w:ascii="Rambla" w:hAnsi="Rambla" w:cs="Times New Roman"/>
          <w:b/>
          <w:bCs/>
          <w:color w:val="000000"/>
        </w:rPr>
        <w:t>ell</w:t>
      </w:r>
      <w:r w:rsidR="00BF0C33" w:rsidRPr="00CB66C3">
        <w:rPr>
          <w:rFonts w:ascii="Rambla" w:hAnsi="Rambla" w:cs="Times New Roman"/>
          <w:color w:val="000000"/>
        </w:rPr>
        <w:t xml:space="preserve"> the child that you </w:t>
      </w:r>
      <w:r w:rsidRPr="00CB66C3">
        <w:rPr>
          <w:rFonts w:ascii="Rambla" w:hAnsi="Rambla" w:cs="Times New Roman"/>
          <w:color w:val="000000"/>
        </w:rPr>
        <w:t>understand</w:t>
      </w:r>
      <w:r w:rsidR="00BF0C33" w:rsidRPr="00CB66C3">
        <w:rPr>
          <w:rFonts w:ascii="Rambla" w:hAnsi="Rambla" w:cs="Times New Roman"/>
          <w:color w:val="000000"/>
        </w:rPr>
        <w:t xml:space="preserve"> how difficult it must have been to confide in you.</w:t>
      </w:r>
    </w:p>
    <w:p w14:paraId="3CCA6E81" w14:textId="1766DC90" w:rsidR="00BF0C33" w:rsidRPr="00CB66C3" w:rsidRDefault="00AA0B2D" w:rsidP="007B3015">
      <w:pPr>
        <w:pStyle w:val="ListParagraph"/>
        <w:numPr>
          <w:ilvl w:val="0"/>
          <w:numId w:val="6"/>
        </w:numPr>
        <w:tabs>
          <w:tab w:val="left" w:pos="6195"/>
        </w:tabs>
        <w:autoSpaceDE w:val="0"/>
        <w:autoSpaceDN w:val="0"/>
        <w:adjustRightInd w:val="0"/>
        <w:rPr>
          <w:rFonts w:ascii="Rambla" w:hAnsi="Rambla" w:cs="Times New Roman"/>
          <w:color w:val="000000"/>
        </w:rPr>
      </w:pPr>
      <w:r w:rsidRPr="00CB66C3">
        <w:rPr>
          <w:rFonts w:ascii="Rambla" w:hAnsi="Rambla" w:cs="Times New Roman"/>
          <w:b/>
          <w:bCs/>
          <w:color w:val="000000"/>
        </w:rPr>
        <w:t>L</w:t>
      </w:r>
      <w:r w:rsidR="00BF0C33" w:rsidRPr="00CB66C3">
        <w:rPr>
          <w:rFonts w:ascii="Rambla" w:hAnsi="Rambla" w:cs="Times New Roman"/>
          <w:b/>
          <w:bCs/>
          <w:color w:val="000000"/>
        </w:rPr>
        <w:t>isten carefully</w:t>
      </w:r>
      <w:r w:rsidR="00BF0C33" w:rsidRPr="00CB66C3">
        <w:rPr>
          <w:rFonts w:ascii="Rambla" w:hAnsi="Rambla" w:cs="Times New Roman"/>
          <w:color w:val="000000"/>
        </w:rPr>
        <w:t xml:space="preserve"> and </w:t>
      </w:r>
      <w:r w:rsidR="00BF0C33" w:rsidRPr="00CB66C3">
        <w:rPr>
          <w:rFonts w:ascii="Rambla" w:hAnsi="Rambla" w:cs="Times New Roman"/>
          <w:b/>
          <w:bCs/>
          <w:color w:val="000000"/>
        </w:rPr>
        <w:t>tell</w:t>
      </w:r>
      <w:r w:rsidR="00BF0C33" w:rsidRPr="00CB66C3">
        <w:rPr>
          <w:rFonts w:ascii="Rambla" w:hAnsi="Rambla" w:cs="Times New Roman"/>
          <w:color w:val="000000"/>
        </w:rPr>
        <w:t xml:space="preserve"> the child what you </w:t>
      </w:r>
      <w:r w:rsidRPr="00CB66C3">
        <w:rPr>
          <w:rFonts w:ascii="Rambla" w:hAnsi="Rambla" w:cs="Times New Roman"/>
          <w:color w:val="000000"/>
        </w:rPr>
        <w:t>must</w:t>
      </w:r>
      <w:r w:rsidR="00BF0C33" w:rsidRPr="00CB66C3">
        <w:rPr>
          <w:rFonts w:ascii="Rambla" w:hAnsi="Rambla" w:cs="Times New Roman"/>
          <w:color w:val="000000"/>
        </w:rPr>
        <w:t xml:space="preserve"> do next.</w:t>
      </w:r>
    </w:p>
    <w:p w14:paraId="3CFE1D5C" w14:textId="00F5E275" w:rsidR="00BF0C33" w:rsidRPr="00CB66C3" w:rsidRDefault="00AA0B2D" w:rsidP="007B3015">
      <w:pPr>
        <w:pStyle w:val="ListParagraph"/>
        <w:numPr>
          <w:ilvl w:val="0"/>
          <w:numId w:val="6"/>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U</w:t>
      </w:r>
      <w:r w:rsidR="00BF0C33" w:rsidRPr="00CB66C3">
        <w:rPr>
          <w:rFonts w:ascii="Rambla" w:hAnsi="Rambla" w:cs="Times New Roman"/>
          <w:color w:val="000000"/>
        </w:rPr>
        <w:t xml:space="preserve">se the </w:t>
      </w:r>
      <w:r w:rsidR="00BF0C33" w:rsidRPr="00CB66C3">
        <w:rPr>
          <w:rFonts w:ascii="Rambla" w:hAnsi="Rambla" w:cs="Times New Roman"/>
          <w:b/>
          <w:bCs/>
          <w:color w:val="000000"/>
        </w:rPr>
        <w:t>‘tell me’</w:t>
      </w:r>
      <w:r w:rsidR="00BF0C33" w:rsidRPr="00CB66C3">
        <w:rPr>
          <w:rFonts w:ascii="Rambla" w:hAnsi="Rambla" w:cs="Times New Roman"/>
          <w:color w:val="000000"/>
        </w:rPr>
        <w:t xml:space="preserve">, </w:t>
      </w:r>
      <w:r w:rsidR="00BF0C33" w:rsidRPr="00CB66C3">
        <w:rPr>
          <w:rFonts w:ascii="Rambla" w:hAnsi="Rambla" w:cs="Times New Roman"/>
          <w:b/>
          <w:bCs/>
          <w:color w:val="000000"/>
        </w:rPr>
        <w:t>‘explain’</w:t>
      </w:r>
      <w:r w:rsidR="00BF0C33" w:rsidRPr="00CB66C3">
        <w:rPr>
          <w:rFonts w:ascii="Rambla" w:hAnsi="Rambla" w:cs="Times New Roman"/>
          <w:color w:val="000000"/>
        </w:rPr>
        <w:t xml:space="preserve">, </w:t>
      </w:r>
      <w:r w:rsidR="00BF0C33" w:rsidRPr="00CB66C3">
        <w:rPr>
          <w:rFonts w:ascii="Rambla" w:hAnsi="Rambla" w:cs="Times New Roman"/>
          <w:b/>
          <w:bCs/>
          <w:color w:val="000000"/>
        </w:rPr>
        <w:t xml:space="preserve">‘describe’ </w:t>
      </w:r>
      <w:r w:rsidR="00BF0C33" w:rsidRPr="00CB66C3">
        <w:rPr>
          <w:rFonts w:ascii="Rambla" w:hAnsi="Rambla" w:cs="Times New Roman"/>
          <w:color w:val="000000"/>
        </w:rPr>
        <w:t>and/or mirroring strategy.</w:t>
      </w:r>
    </w:p>
    <w:p w14:paraId="7BB92BBC" w14:textId="5600A5BC" w:rsidR="00BF0C33" w:rsidRPr="00CB66C3" w:rsidRDefault="00AA0B2D" w:rsidP="007B3015">
      <w:pPr>
        <w:pStyle w:val="ListParagraph"/>
        <w:numPr>
          <w:ilvl w:val="0"/>
          <w:numId w:val="6"/>
        </w:num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Inform</w:t>
      </w:r>
      <w:r w:rsidR="00BF0C33" w:rsidRPr="00CB66C3">
        <w:rPr>
          <w:rFonts w:ascii="Rambla" w:hAnsi="Rambla" w:cs="Times New Roman"/>
          <w:b/>
          <w:bCs/>
          <w:color w:val="000000"/>
        </w:rPr>
        <w:t xml:space="preserve"> only the Designated or Deputy Safeguarding Lead</w:t>
      </w:r>
      <w:r w:rsidR="007C4975" w:rsidRPr="00CB66C3">
        <w:rPr>
          <w:rFonts w:ascii="Rambla" w:hAnsi="Rambla" w:cs="Times New Roman"/>
          <w:b/>
          <w:bCs/>
          <w:color w:val="000000"/>
        </w:rPr>
        <w:t xml:space="preserve"> or a DDSL</w:t>
      </w:r>
      <w:r w:rsidRPr="00CB66C3">
        <w:rPr>
          <w:rFonts w:ascii="Rambla" w:hAnsi="Rambla" w:cs="Times New Roman"/>
          <w:b/>
          <w:bCs/>
          <w:color w:val="000000"/>
        </w:rPr>
        <w:t>.</w:t>
      </w:r>
    </w:p>
    <w:p w14:paraId="00F5DF53" w14:textId="5DCEE6D2" w:rsidR="00BF0C33" w:rsidRPr="00CB66C3" w:rsidRDefault="00AA0B2D" w:rsidP="007B3015">
      <w:pPr>
        <w:pStyle w:val="ListParagraph"/>
        <w:numPr>
          <w:ilvl w:val="0"/>
          <w:numId w:val="6"/>
        </w:numPr>
        <w:tabs>
          <w:tab w:val="left" w:pos="6195"/>
        </w:tabs>
        <w:autoSpaceDE w:val="0"/>
        <w:autoSpaceDN w:val="0"/>
        <w:adjustRightInd w:val="0"/>
        <w:rPr>
          <w:rFonts w:ascii="Rambla" w:hAnsi="Rambla" w:cs="Times New Roman"/>
          <w:color w:val="000000"/>
        </w:rPr>
      </w:pPr>
      <w:r w:rsidRPr="00CB66C3">
        <w:rPr>
          <w:rFonts w:ascii="Rambla" w:hAnsi="Rambla" w:cs="Times New Roman"/>
          <w:b/>
          <w:bCs/>
          <w:color w:val="000000"/>
        </w:rPr>
        <w:t>R</w:t>
      </w:r>
      <w:r w:rsidR="00BF0C33" w:rsidRPr="00CB66C3">
        <w:rPr>
          <w:rFonts w:ascii="Rambla" w:hAnsi="Rambla" w:cs="Times New Roman"/>
          <w:b/>
          <w:bCs/>
          <w:color w:val="000000"/>
        </w:rPr>
        <w:t>ecord</w:t>
      </w:r>
      <w:r w:rsidR="00BF0C33" w:rsidRPr="00CB66C3">
        <w:rPr>
          <w:rFonts w:ascii="Rambla" w:hAnsi="Rambla" w:cs="Times New Roman"/>
          <w:color w:val="000000"/>
        </w:rPr>
        <w:t xml:space="preserve"> in detail using </w:t>
      </w:r>
      <w:r w:rsidR="00E644BB" w:rsidRPr="00CB66C3">
        <w:rPr>
          <w:rFonts w:ascii="Rambla" w:hAnsi="Rambla" w:cs="Times New Roman"/>
          <w:color w:val="000000"/>
        </w:rPr>
        <w:t>CPOMS</w:t>
      </w:r>
      <w:r w:rsidR="00BF0C33" w:rsidRPr="00CB66C3">
        <w:rPr>
          <w:rFonts w:ascii="Rambla" w:hAnsi="Rambla" w:cs="Times New Roman"/>
          <w:color w:val="000000"/>
        </w:rPr>
        <w:t xml:space="preserve"> without delay, using the child’s own words</w:t>
      </w:r>
      <w:r w:rsidR="00EB0F8F" w:rsidRPr="00CB66C3">
        <w:rPr>
          <w:rFonts w:ascii="Rambla" w:hAnsi="Rambla" w:cs="Times New Roman"/>
          <w:color w:val="000000"/>
        </w:rPr>
        <w:t xml:space="preserve"> </w:t>
      </w:r>
      <w:r w:rsidR="00BF0C33" w:rsidRPr="00CB66C3">
        <w:rPr>
          <w:rFonts w:ascii="Rambla" w:hAnsi="Rambla" w:cs="Times New Roman"/>
          <w:color w:val="000000"/>
        </w:rPr>
        <w:t>where possible</w:t>
      </w:r>
      <w:r w:rsidRPr="00CB66C3">
        <w:rPr>
          <w:rFonts w:ascii="Rambla" w:hAnsi="Rambla" w:cs="Times New Roman"/>
          <w:color w:val="000000"/>
        </w:rPr>
        <w:t>, without emotion or judgement only the facts and detail</w:t>
      </w:r>
      <w:r w:rsidR="006E7053" w:rsidRPr="00CB66C3">
        <w:rPr>
          <w:rFonts w:ascii="Rambla" w:hAnsi="Rambla" w:cs="Times New Roman"/>
          <w:color w:val="000000"/>
        </w:rPr>
        <w:t>s of the disclosure.</w:t>
      </w:r>
    </w:p>
    <w:p w14:paraId="73851F5B" w14:textId="77777777"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 </w:t>
      </w:r>
    </w:p>
    <w:p w14:paraId="5510ECB4" w14:textId="77777777" w:rsidR="00BF0C33" w:rsidRPr="00CB66C3" w:rsidRDefault="00BF0C33"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Do NOT:</w:t>
      </w:r>
    </w:p>
    <w:p w14:paraId="0555AA82" w14:textId="14946A3E" w:rsidR="00BF0C33" w:rsidRPr="00CB66C3" w:rsidRDefault="006E7053" w:rsidP="007B3015">
      <w:pPr>
        <w:pStyle w:val="ListParagraph"/>
        <w:numPr>
          <w:ilvl w:val="0"/>
          <w:numId w:val="7"/>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w:t>
      </w:r>
      <w:r w:rsidR="00BF0C33" w:rsidRPr="00CB66C3">
        <w:rPr>
          <w:rFonts w:ascii="Rambla" w:hAnsi="Rambla" w:cs="Times New Roman"/>
          <w:color w:val="000000"/>
        </w:rPr>
        <w:t>ake photographs of any injuries.</w:t>
      </w:r>
    </w:p>
    <w:p w14:paraId="427AED08" w14:textId="08367E47" w:rsidR="00BF0C33" w:rsidRPr="00CB66C3" w:rsidRDefault="006E7053" w:rsidP="007B3015">
      <w:pPr>
        <w:pStyle w:val="ListParagraph"/>
        <w:numPr>
          <w:ilvl w:val="0"/>
          <w:numId w:val="7"/>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P</w:t>
      </w:r>
      <w:r w:rsidR="00BF0C33" w:rsidRPr="00CB66C3">
        <w:rPr>
          <w:rFonts w:ascii="Rambla" w:hAnsi="Rambla" w:cs="Times New Roman"/>
          <w:color w:val="000000"/>
        </w:rPr>
        <w:t>ostpone or delay the opportunity for the pupil to talk.</w:t>
      </w:r>
    </w:p>
    <w:p w14:paraId="00E42167" w14:textId="1892BA05" w:rsidR="00BF0C33" w:rsidRPr="00CB66C3" w:rsidRDefault="006E7053" w:rsidP="007B3015">
      <w:pPr>
        <w:pStyle w:val="ListParagraph"/>
        <w:numPr>
          <w:ilvl w:val="0"/>
          <w:numId w:val="7"/>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w:t>
      </w:r>
      <w:r w:rsidR="00BF0C33" w:rsidRPr="00CB66C3">
        <w:rPr>
          <w:rFonts w:ascii="Rambla" w:hAnsi="Rambla" w:cs="Times New Roman"/>
          <w:color w:val="000000"/>
        </w:rPr>
        <w:t>ake notes while the pupil is speaking or ask the pupil to write an account.</w:t>
      </w:r>
    </w:p>
    <w:p w14:paraId="4AE2298F" w14:textId="1D0AE257" w:rsidR="00BF0C33" w:rsidRPr="00CB66C3" w:rsidRDefault="006E7053" w:rsidP="007B3015">
      <w:pPr>
        <w:pStyle w:val="ListParagraph"/>
        <w:numPr>
          <w:ilvl w:val="0"/>
          <w:numId w:val="7"/>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w:t>
      </w:r>
      <w:r w:rsidR="00BF0C33" w:rsidRPr="00CB66C3">
        <w:rPr>
          <w:rFonts w:ascii="Rambla" w:hAnsi="Rambla" w:cs="Times New Roman"/>
          <w:color w:val="000000"/>
        </w:rPr>
        <w:t>ry to investigate the allegation yourself</w:t>
      </w:r>
      <w:r w:rsidRPr="00CB66C3">
        <w:rPr>
          <w:rFonts w:ascii="Rambla" w:hAnsi="Rambla" w:cs="Times New Roman"/>
          <w:color w:val="000000"/>
        </w:rPr>
        <w:t xml:space="preserve"> without speaking with DSL.</w:t>
      </w:r>
    </w:p>
    <w:p w14:paraId="6161352E" w14:textId="3E9FDB78" w:rsidR="00BF0C33" w:rsidRPr="00CB66C3" w:rsidRDefault="006E7053" w:rsidP="007B3015">
      <w:pPr>
        <w:pStyle w:val="ListParagraph"/>
        <w:numPr>
          <w:ilvl w:val="0"/>
          <w:numId w:val="7"/>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P</w:t>
      </w:r>
      <w:r w:rsidR="00BF0C33" w:rsidRPr="00CB66C3">
        <w:rPr>
          <w:rFonts w:ascii="Rambla" w:hAnsi="Rambla" w:cs="Times New Roman"/>
          <w:color w:val="000000"/>
        </w:rPr>
        <w:t xml:space="preserve">romise confidentiality </w:t>
      </w:r>
      <w:proofErr w:type="spellStart"/>
      <w:r w:rsidR="00BF0C33" w:rsidRPr="00CB66C3">
        <w:rPr>
          <w:rFonts w:ascii="Rambla" w:hAnsi="Rambla" w:cs="Times New Roman"/>
          <w:color w:val="000000"/>
        </w:rPr>
        <w:t>eg</w:t>
      </w:r>
      <w:proofErr w:type="spellEnd"/>
      <w:r w:rsidR="00BF0C33" w:rsidRPr="00CB66C3">
        <w:rPr>
          <w:rFonts w:ascii="Rambla" w:hAnsi="Rambla" w:cs="Times New Roman"/>
          <w:color w:val="000000"/>
        </w:rPr>
        <w:t xml:space="preserve"> say you will keep ‘the secret’.</w:t>
      </w:r>
    </w:p>
    <w:p w14:paraId="69421008" w14:textId="4AE15AC9" w:rsidR="00BF0C33" w:rsidRPr="00CB66C3" w:rsidRDefault="006E7053" w:rsidP="007B3015">
      <w:pPr>
        <w:pStyle w:val="ListParagraph"/>
        <w:numPr>
          <w:ilvl w:val="0"/>
          <w:numId w:val="7"/>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w:t>
      </w:r>
      <w:r w:rsidR="00BF0C33" w:rsidRPr="00CB66C3">
        <w:rPr>
          <w:rFonts w:ascii="Rambla" w:hAnsi="Rambla" w:cs="Times New Roman"/>
          <w:color w:val="000000"/>
        </w:rPr>
        <w:t>nform the alleged abuser.</w:t>
      </w:r>
    </w:p>
    <w:bookmarkEnd w:id="0"/>
    <w:p w14:paraId="266DF972" w14:textId="77777777" w:rsidR="00BF0C33" w:rsidRPr="00CB66C3" w:rsidRDefault="00BF0C33" w:rsidP="007B3015">
      <w:pPr>
        <w:tabs>
          <w:tab w:val="left" w:pos="6195"/>
        </w:tabs>
        <w:autoSpaceDE w:val="0"/>
        <w:autoSpaceDN w:val="0"/>
        <w:adjustRightInd w:val="0"/>
        <w:rPr>
          <w:rFonts w:ascii="Rambla" w:hAnsi="Rambla" w:cs="Times New Roman"/>
          <w:color w:val="000000"/>
        </w:rPr>
      </w:pPr>
    </w:p>
    <w:p w14:paraId="64074B86" w14:textId="3B17699C"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All staff record any concern about or disclosure by a pupil of abuse or neglect and report this to the D/DSL using </w:t>
      </w:r>
      <w:r w:rsidR="006E7053" w:rsidRPr="00CB66C3">
        <w:rPr>
          <w:rFonts w:ascii="Rambla" w:hAnsi="Rambla" w:cs="Times New Roman"/>
          <w:color w:val="000000"/>
        </w:rPr>
        <w:t>CPOMS</w:t>
      </w:r>
      <w:r w:rsidRPr="00CB66C3">
        <w:rPr>
          <w:rFonts w:ascii="Rambla" w:hAnsi="Rambla" w:cs="Times New Roman"/>
          <w:color w:val="000000"/>
        </w:rPr>
        <w:t>. It is the responsibility of each adult in school to ensure that the D/DSL receives the record of concern without delay. In the absence of the D/DSL, staff members know to speak directly to the MASH.</w:t>
      </w:r>
    </w:p>
    <w:p w14:paraId="2AB1DBD7" w14:textId="77777777" w:rsidR="00EB0F8F" w:rsidRPr="00CB66C3" w:rsidRDefault="00EB0F8F" w:rsidP="007B3015">
      <w:pPr>
        <w:tabs>
          <w:tab w:val="left" w:pos="6195"/>
        </w:tabs>
        <w:autoSpaceDE w:val="0"/>
        <w:autoSpaceDN w:val="0"/>
        <w:adjustRightInd w:val="0"/>
        <w:rPr>
          <w:rFonts w:ascii="Rambla" w:hAnsi="Rambla" w:cs="Times New Roman"/>
          <w:color w:val="000000"/>
        </w:rPr>
      </w:pPr>
    </w:p>
    <w:p w14:paraId="7DD895F4" w14:textId="10A0E08E"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The D/DSL will liaise with safeguarding partners and work with other agencies in line with</w:t>
      </w:r>
      <w:r w:rsidR="00EB0F8F" w:rsidRPr="00CB66C3">
        <w:rPr>
          <w:rFonts w:ascii="Rambla" w:hAnsi="Rambla" w:cs="Times New Roman"/>
          <w:color w:val="000000"/>
        </w:rPr>
        <w:t xml:space="preserve"> </w:t>
      </w:r>
      <w:r w:rsidRPr="00CB66C3">
        <w:rPr>
          <w:rFonts w:ascii="Rambla" w:hAnsi="Rambla" w:cs="Times New Roman"/>
          <w:color w:val="000000"/>
        </w:rPr>
        <w:t>Working</w:t>
      </w:r>
      <w:r w:rsidR="00EB0F8F" w:rsidRPr="00CB66C3">
        <w:rPr>
          <w:rFonts w:ascii="Rambla" w:hAnsi="Rambla" w:cs="Times New Roman"/>
          <w:color w:val="000000"/>
        </w:rPr>
        <w:t xml:space="preserve"> </w:t>
      </w:r>
      <w:r w:rsidRPr="00CB66C3">
        <w:rPr>
          <w:rFonts w:ascii="Rambla" w:hAnsi="Rambla" w:cs="Times New Roman"/>
          <w:color w:val="000000"/>
        </w:rPr>
        <w:t>Together (2018) and will refer to National Police Chief’s Council guidance for schools to understand when</w:t>
      </w:r>
      <w:r w:rsidR="00EB0F8F" w:rsidRPr="00CB66C3">
        <w:rPr>
          <w:rFonts w:ascii="Rambla" w:hAnsi="Rambla" w:cs="Times New Roman"/>
          <w:color w:val="000000"/>
        </w:rPr>
        <w:t xml:space="preserve"> </w:t>
      </w:r>
      <w:r w:rsidRPr="00CB66C3">
        <w:rPr>
          <w:rFonts w:ascii="Rambla" w:hAnsi="Rambla" w:cs="Times New Roman"/>
          <w:color w:val="000000"/>
        </w:rPr>
        <w:t>they should consider calling the police.</w:t>
      </w:r>
      <w:r w:rsidR="005D3910" w:rsidRPr="00CB66C3">
        <w:rPr>
          <w:rFonts w:ascii="Rambla" w:hAnsi="Rambla" w:cs="Times New Roman"/>
          <w:color w:val="000000"/>
        </w:rPr>
        <w:t xml:space="preserve"> The D/DSL will provide as much information as part of the referral process. This will allow any assessment to consider all the available evidence and enable a contextual approach to address such harm. The D/DSL is part of the </w:t>
      </w:r>
      <w:r w:rsidR="007C4975" w:rsidRPr="00CB66C3">
        <w:rPr>
          <w:rFonts w:ascii="Rambla" w:hAnsi="Rambla" w:cs="Times New Roman"/>
          <w:color w:val="000000"/>
        </w:rPr>
        <w:t xml:space="preserve">Salisbury </w:t>
      </w:r>
      <w:r w:rsidR="005D3910" w:rsidRPr="00CB66C3">
        <w:rPr>
          <w:rFonts w:ascii="Rambla" w:hAnsi="Rambla" w:cs="Times New Roman"/>
          <w:color w:val="000000"/>
        </w:rPr>
        <w:t>Safer Young People's Context and attends this confidential briefing with multi-agencies to support this contextualised safeguarding approach and seek early intervention and targeted support for those most at risk in the local area.</w:t>
      </w:r>
    </w:p>
    <w:p w14:paraId="78FDAEFE" w14:textId="77777777"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 </w:t>
      </w:r>
    </w:p>
    <w:p w14:paraId="372F4221" w14:textId="77777777"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In some circumstances, the D/DSL or member of staff seeks advice by ringing the MASH for advice. (Appendix 3)</w:t>
      </w:r>
    </w:p>
    <w:p w14:paraId="2B08CF92" w14:textId="77777777" w:rsidR="00BF0C33" w:rsidRPr="00CB66C3" w:rsidRDefault="00BF0C33" w:rsidP="007B3015">
      <w:pPr>
        <w:tabs>
          <w:tab w:val="left" w:pos="6195"/>
        </w:tabs>
        <w:autoSpaceDE w:val="0"/>
        <w:autoSpaceDN w:val="0"/>
        <w:adjustRightInd w:val="0"/>
        <w:rPr>
          <w:rFonts w:ascii="Rambla" w:hAnsi="Rambla" w:cs="Times New Roman"/>
          <w:color w:val="000000"/>
        </w:rPr>
      </w:pPr>
    </w:p>
    <w:p w14:paraId="0C0FD6E1" w14:textId="668162B4"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During term time, the DSL and/or a DDSL is always available during school hours for staff to discuss any safeguarding concerns.</w:t>
      </w:r>
      <w:r w:rsidR="007C4975" w:rsidRPr="00CB66C3">
        <w:rPr>
          <w:rFonts w:ascii="Rambla" w:hAnsi="Rambla" w:cs="Times New Roman"/>
          <w:color w:val="000000"/>
        </w:rPr>
        <w:t xml:space="preserve"> The D/DSL provides feedback to any staff who share </w:t>
      </w:r>
      <w:r w:rsidR="00051D35" w:rsidRPr="00CB66C3">
        <w:rPr>
          <w:rFonts w:ascii="Rambla" w:hAnsi="Rambla" w:cs="Times New Roman"/>
          <w:color w:val="000000"/>
        </w:rPr>
        <w:t>concerns,</w:t>
      </w:r>
      <w:r w:rsidR="007C4975" w:rsidRPr="00CB66C3">
        <w:rPr>
          <w:rFonts w:ascii="Rambla" w:hAnsi="Rambla" w:cs="Times New Roman"/>
          <w:color w:val="000000"/>
        </w:rPr>
        <w:t xml:space="preserve"> and this is recorded on </w:t>
      </w:r>
      <w:r w:rsidR="00E644BB" w:rsidRPr="00CB66C3">
        <w:rPr>
          <w:rFonts w:ascii="Rambla" w:hAnsi="Rambla" w:cs="Times New Roman"/>
          <w:color w:val="000000"/>
        </w:rPr>
        <w:t>CPOMS.</w:t>
      </w:r>
    </w:p>
    <w:p w14:paraId="1CF5FEB2" w14:textId="77777777" w:rsidR="005D3910" w:rsidRPr="00CB66C3" w:rsidRDefault="005D3910" w:rsidP="007B3015">
      <w:pPr>
        <w:tabs>
          <w:tab w:val="left" w:pos="6195"/>
        </w:tabs>
        <w:autoSpaceDE w:val="0"/>
        <w:autoSpaceDN w:val="0"/>
        <w:adjustRightInd w:val="0"/>
        <w:rPr>
          <w:rFonts w:ascii="Rambla" w:hAnsi="Rambla" w:cs="Times New Roman"/>
          <w:color w:val="000000"/>
        </w:rPr>
      </w:pPr>
    </w:p>
    <w:p w14:paraId="3263731A" w14:textId="5BB72AE8"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The voice of the child is central to our safeguarding practice and pupils are encouraged to express and have their views given due weight in all matters affecting them.</w:t>
      </w:r>
    </w:p>
    <w:p w14:paraId="4A30968C" w14:textId="450C47E9" w:rsidR="00333B22" w:rsidRPr="00CB66C3" w:rsidRDefault="00333B22" w:rsidP="007B3015">
      <w:pPr>
        <w:tabs>
          <w:tab w:val="left" w:pos="6195"/>
        </w:tabs>
        <w:autoSpaceDE w:val="0"/>
        <w:autoSpaceDN w:val="0"/>
        <w:adjustRightInd w:val="0"/>
        <w:rPr>
          <w:rFonts w:ascii="Rambla" w:hAnsi="Rambla" w:cs="Times New Roman"/>
          <w:color w:val="000000"/>
        </w:rPr>
      </w:pPr>
    </w:p>
    <w:p w14:paraId="032F8153" w14:textId="13D36B6F" w:rsidR="00333B22" w:rsidRPr="00CB66C3" w:rsidRDefault="00333B22"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Online safety</w:t>
      </w:r>
    </w:p>
    <w:p w14:paraId="59D23888" w14:textId="52B65A66" w:rsidR="006E7053"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lastRenderedPageBreak/>
        <w:t xml:space="preserve">St Joseph’s Catholic School’s e-safety policy sets out how the school’s systems protect and educate </w:t>
      </w:r>
      <w:r w:rsidR="00C15673" w:rsidRPr="00CB66C3">
        <w:rPr>
          <w:rFonts w:ascii="Rambla" w:hAnsi="Rambla" w:cs="Times New Roman"/>
          <w:color w:val="000000"/>
        </w:rPr>
        <w:t>pupils</w:t>
      </w:r>
      <w:r w:rsidRPr="00CB66C3">
        <w:rPr>
          <w:rFonts w:ascii="Rambla" w:hAnsi="Rambla" w:cs="Times New Roman"/>
          <w:color w:val="000000"/>
        </w:rPr>
        <w:t xml:space="preserve"> to use technology safely and responsibly. Via their curriculum sessions in ICT, PSHE and RSE, </w:t>
      </w:r>
      <w:r w:rsidR="00C15673" w:rsidRPr="00CB66C3">
        <w:rPr>
          <w:rFonts w:ascii="Rambla" w:hAnsi="Rambla" w:cs="Times New Roman"/>
          <w:color w:val="000000"/>
        </w:rPr>
        <w:t>pupils</w:t>
      </w:r>
      <w:r w:rsidRPr="00CB66C3">
        <w:rPr>
          <w:rFonts w:ascii="Rambla" w:hAnsi="Rambla" w:cs="Times New Roman"/>
          <w:color w:val="000000"/>
        </w:rPr>
        <w:t xml:space="preserve"> learn about the 4Cs – content, contact, conduct and commerce. Additional presentations via assemblies explores the importance of online safety, with information to support </w:t>
      </w:r>
      <w:r w:rsidR="00C15673" w:rsidRPr="00CB66C3">
        <w:rPr>
          <w:rFonts w:ascii="Rambla" w:hAnsi="Rambla" w:cs="Times New Roman"/>
          <w:color w:val="000000"/>
        </w:rPr>
        <w:t>pupils</w:t>
      </w:r>
      <w:r w:rsidRPr="00CB66C3">
        <w:rPr>
          <w:rFonts w:ascii="Rambla" w:hAnsi="Rambla" w:cs="Times New Roman"/>
          <w:color w:val="000000"/>
        </w:rPr>
        <w:t xml:space="preserve"> and parents readily available on the school’s website.</w:t>
      </w:r>
      <w:r w:rsidR="007C4975" w:rsidRPr="00CB66C3">
        <w:rPr>
          <w:rFonts w:ascii="Rambla" w:hAnsi="Rambla" w:cs="Times New Roman"/>
          <w:color w:val="000000"/>
        </w:rPr>
        <w:t xml:space="preserve"> </w:t>
      </w:r>
    </w:p>
    <w:p w14:paraId="60E46FA6" w14:textId="30834A0C" w:rsidR="00E644BB" w:rsidRPr="00CB66C3" w:rsidRDefault="00E644BB"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KCSiE 202</w:t>
      </w:r>
      <w:r w:rsidR="006E7053" w:rsidRPr="00CB66C3">
        <w:rPr>
          <w:rFonts w:ascii="Rambla" w:hAnsi="Rambla" w:cs="Times New Roman"/>
          <w:b/>
          <w:bCs/>
          <w:color w:val="000000"/>
        </w:rPr>
        <w:t>4</w:t>
      </w:r>
      <w:r w:rsidRPr="00CB66C3">
        <w:rPr>
          <w:rFonts w:ascii="Rambla" w:hAnsi="Rambla" w:cs="Times New Roman"/>
          <w:b/>
          <w:bCs/>
          <w:color w:val="000000"/>
        </w:rPr>
        <w:t xml:space="preserve"> - Online safety and the school or college’s approach to it should be reflected in the</w:t>
      </w:r>
      <w:r w:rsidR="006E7053" w:rsidRPr="00CB66C3">
        <w:rPr>
          <w:rFonts w:ascii="Rambla" w:hAnsi="Rambla" w:cs="Times New Roman"/>
          <w:b/>
          <w:bCs/>
          <w:color w:val="000000"/>
        </w:rPr>
        <w:t xml:space="preserve"> </w:t>
      </w:r>
      <w:r w:rsidRPr="00CB66C3">
        <w:rPr>
          <w:rFonts w:ascii="Rambla" w:hAnsi="Rambla" w:cs="Times New Roman"/>
          <w:b/>
          <w:bCs/>
          <w:color w:val="000000"/>
        </w:rPr>
        <w:t>child protection policy which, amongst other things, should include appropriate filtering</w:t>
      </w:r>
      <w:r w:rsidR="006E7053" w:rsidRPr="00CB66C3">
        <w:rPr>
          <w:rFonts w:ascii="Rambla" w:hAnsi="Rambla" w:cs="Times New Roman"/>
          <w:b/>
          <w:bCs/>
          <w:color w:val="000000"/>
        </w:rPr>
        <w:t xml:space="preserve"> </w:t>
      </w:r>
      <w:r w:rsidRPr="00CB66C3">
        <w:rPr>
          <w:rFonts w:ascii="Rambla" w:hAnsi="Rambla" w:cs="Times New Roman"/>
          <w:b/>
          <w:bCs/>
          <w:color w:val="000000"/>
        </w:rPr>
        <w:t>and monitoring on school devices and school networks. Considering the 4Cs (</w:t>
      </w:r>
      <w:r w:rsidR="006E7053" w:rsidRPr="00CB66C3">
        <w:rPr>
          <w:rFonts w:ascii="Rambla" w:hAnsi="Rambla" w:cs="Times New Roman"/>
          <w:b/>
          <w:bCs/>
          <w:color w:val="000000"/>
        </w:rPr>
        <w:t>Content, Commerce, Contact and Conduct</w:t>
      </w:r>
      <w:r w:rsidRPr="00CB66C3">
        <w:rPr>
          <w:rFonts w:ascii="Rambla" w:hAnsi="Rambla" w:cs="Times New Roman"/>
          <w:b/>
          <w:bCs/>
          <w:color w:val="000000"/>
        </w:rPr>
        <w:t>) will</w:t>
      </w:r>
      <w:r w:rsidR="006E7053" w:rsidRPr="00CB66C3">
        <w:rPr>
          <w:rFonts w:ascii="Rambla" w:hAnsi="Rambla" w:cs="Times New Roman"/>
          <w:b/>
          <w:bCs/>
          <w:color w:val="000000"/>
        </w:rPr>
        <w:t xml:space="preserve"> </w:t>
      </w:r>
      <w:r w:rsidRPr="00CB66C3">
        <w:rPr>
          <w:rFonts w:ascii="Rambla" w:hAnsi="Rambla" w:cs="Times New Roman"/>
          <w:b/>
          <w:bCs/>
          <w:color w:val="000000"/>
        </w:rPr>
        <w:t>provide the basis of an effective online policy. The school or college should have a clear</w:t>
      </w:r>
      <w:r w:rsidR="006E7053" w:rsidRPr="00CB66C3">
        <w:rPr>
          <w:rFonts w:ascii="Rambla" w:hAnsi="Rambla" w:cs="Times New Roman"/>
          <w:b/>
          <w:bCs/>
          <w:color w:val="000000"/>
        </w:rPr>
        <w:t xml:space="preserve"> </w:t>
      </w:r>
      <w:r w:rsidRPr="00CB66C3">
        <w:rPr>
          <w:rFonts w:ascii="Rambla" w:hAnsi="Rambla" w:cs="Times New Roman"/>
          <w:b/>
          <w:bCs/>
          <w:color w:val="000000"/>
        </w:rPr>
        <w:t>policy on the use of mobile and smart technology, which will also reflect the fact many</w:t>
      </w:r>
    </w:p>
    <w:p w14:paraId="369C1324" w14:textId="77777777" w:rsidR="00E644BB" w:rsidRPr="00CB66C3" w:rsidRDefault="00E644BB"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children have unlimited and unrestricted access to the internet via mobile phone</w:t>
      </w:r>
    </w:p>
    <w:p w14:paraId="1C970BC5" w14:textId="77777777" w:rsidR="00E644BB" w:rsidRPr="00CB66C3" w:rsidRDefault="00E644BB"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networks (i.e. 3G, 4G and 5G). This access means some children, whilst at school or</w:t>
      </w:r>
    </w:p>
    <w:p w14:paraId="4274606F" w14:textId="07B7CFFE" w:rsidR="00333B22" w:rsidRPr="00CB66C3" w:rsidRDefault="00E644BB"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college, sexually harass, bully, and control others via their mobile and smart technology,</w:t>
      </w:r>
      <w:r w:rsidR="006E7053" w:rsidRPr="00CB66C3">
        <w:rPr>
          <w:rFonts w:ascii="Rambla" w:hAnsi="Rambla" w:cs="Times New Roman"/>
          <w:b/>
          <w:bCs/>
          <w:color w:val="000000"/>
        </w:rPr>
        <w:t xml:space="preserve"> </w:t>
      </w:r>
      <w:r w:rsidRPr="00CB66C3">
        <w:rPr>
          <w:rFonts w:ascii="Rambla" w:hAnsi="Rambla" w:cs="Times New Roman"/>
          <w:b/>
          <w:bCs/>
          <w:color w:val="000000"/>
        </w:rPr>
        <w:t>share indecent images consensually and non-consensually (often via large chat groups)</w:t>
      </w:r>
      <w:r w:rsidR="006E7053" w:rsidRPr="00CB66C3">
        <w:rPr>
          <w:rFonts w:ascii="Rambla" w:hAnsi="Rambla" w:cs="Times New Roman"/>
          <w:b/>
          <w:bCs/>
          <w:color w:val="000000"/>
        </w:rPr>
        <w:t xml:space="preserve"> </w:t>
      </w:r>
      <w:r w:rsidRPr="00CB66C3">
        <w:rPr>
          <w:rFonts w:ascii="Rambla" w:hAnsi="Rambla" w:cs="Times New Roman"/>
          <w:b/>
          <w:bCs/>
          <w:color w:val="000000"/>
        </w:rPr>
        <w:t>and view and share pornography and other harmful content.</w:t>
      </w:r>
      <w:r w:rsidR="007C4975" w:rsidRPr="00CB66C3">
        <w:rPr>
          <w:rFonts w:ascii="Rambla" w:hAnsi="Rambla" w:cs="Times New Roman"/>
          <w:b/>
          <w:bCs/>
          <w:color w:val="000000"/>
        </w:rPr>
        <w:t>)</w:t>
      </w:r>
    </w:p>
    <w:p w14:paraId="50CDFD51" w14:textId="77777777" w:rsidR="00333B22" w:rsidRPr="00CB66C3" w:rsidRDefault="00333B22" w:rsidP="007B3015">
      <w:pPr>
        <w:tabs>
          <w:tab w:val="left" w:pos="6195"/>
        </w:tabs>
        <w:autoSpaceDE w:val="0"/>
        <w:autoSpaceDN w:val="0"/>
        <w:adjustRightInd w:val="0"/>
        <w:rPr>
          <w:rFonts w:ascii="Rambla" w:hAnsi="Rambla" w:cs="Times New Roman"/>
          <w:b/>
          <w:bCs/>
          <w:color w:val="000000"/>
        </w:rPr>
      </w:pPr>
    </w:p>
    <w:p w14:paraId="05A454AD" w14:textId="01C33290"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Where there are breaches of expectation and inappropriate </w:t>
      </w:r>
      <w:r w:rsidR="00C15673" w:rsidRPr="00CB66C3">
        <w:rPr>
          <w:rFonts w:ascii="Rambla" w:hAnsi="Rambla" w:cs="Times New Roman"/>
          <w:color w:val="000000"/>
        </w:rPr>
        <w:t>pupil</w:t>
      </w:r>
      <w:r w:rsidRPr="00CB66C3">
        <w:rPr>
          <w:rFonts w:ascii="Rambla" w:hAnsi="Rambla" w:cs="Times New Roman"/>
          <w:color w:val="000000"/>
        </w:rPr>
        <w:t xml:space="preserve"> interactions, or where there is evidence of inappropriate adult/</w:t>
      </w:r>
      <w:r w:rsidR="00C15673" w:rsidRPr="00CB66C3">
        <w:rPr>
          <w:rFonts w:ascii="Rambla" w:hAnsi="Rambla" w:cs="Times New Roman"/>
          <w:color w:val="000000"/>
        </w:rPr>
        <w:t>pupil</w:t>
      </w:r>
      <w:r w:rsidRPr="00CB66C3">
        <w:rPr>
          <w:rFonts w:ascii="Rambla" w:hAnsi="Rambla" w:cs="Times New Roman"/>
          <w:color w:val="000000"/>
        </w:rPr>
        <w:t xml:space="preserve"> interaction, these are handled by the Safeguarding Team who enlist the support of external agencies and/or reporting mechanisms to further safeguard and educate </w:t>
      </w:r>
      <w:r w:rsidR="00C15673" w:rsidRPr="00CB66C3">
        <w:rPr>
          <w:rFonts w:ascii="Rambla" w:hAnsi="Rambla" w:cs="Times New Roman"/>
          <w:color w:val="000000"/>
        </w:rPr>
        <w:t>pupils</w:t>
      </w:r>
      <w:r w:rsidRPr="00CB66C3">
        <w:rPr>
          <w:rFonts w:ascii="Rambla" w:hAnsi="Rambla" w:cs="Times New Roman"/>
          <w:color w:val="000000"/>
        </w:rPr>
        <w:t xml:space="preserve">. </w:t>
      </w:r>
    </w:p>
    <w:p w14:paraId="7A2B3D02"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0C5115DE" w14:textId="36C3473F"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Where there is no need for police or MASH involvement, breaches are dealt with in accordance with the school’s behaviour policy and in conjunction parents and with the responsible user agreements that all </w:t>
      </w:r>
      <w:r w:rsidR="00C15673" w:rsidRPr="00CB66C3">
        <w:rPr>
          <w:rFonts w:ascii="Rambla" w:hAnsi="Rambla" w:cs="Times New Roman"/>
          <w:color w:val="000000"/>
        </w:rPr>
        <w:t>pupils</w:t>
      </w:r>
      <w:r w:rsidRPr="00CB66C3">
        <w:rPr>
          <w:rFonts w:ascii="Rambla" w:hAnsi="Rambla" w:cs="Times New Roman"/>
          <w:color w:val="000000"/>
        </w:rPr>
        <w:t xml:space="preserve"> sign which outline school protocols and expectations.</w:t>
      </w:r>
    </w:p>
    <w:p w14:paraId="430CA000"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1DC08EC9" w14:textId="2426C457"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Online safety is a running and interrelated theme which is reflected in our policies and procedures.  Children are taught about safeguarding, including online safety.  Online safety is considered as part of our whole school safeguarding approach and wider staff training and curriculum planning.  A personalised or contextualised approach is taken for more vulnerable children, victims of abuse and some children with SEND.</w:t>
      </w:r>
      <w:r w:rsidR="006E7053" w:rsidRPr="00CB66C3">
        <w:t xml:space="preserve"> </w:t>
      </w:r>
      <w:r w:rsidR="006E7053" w:rsidRPr="00CB66C3">
        <w:rPr>
          <w:rFonts w:ascii="Rambla" w:hAnsi="Rambla" w:cs="Times New Roman"/>
          <w:color w:val="000000"/>
        </w:rPr>
        <w:t>We recognise that pupils with SEND or certain health conditions can face additional safeguarding challenges. Children with disabilities are more likely to be abused than their peers. Additional barriers can exist when recognising abuse, exploitation and neglect in this group.</w:t>
      </w:r>
    </w:p>
    <w:p w14:paraId="10610D87" w14:textId="7650BF31" w:rsidR="00C21EDD" w:rsidRPr="00CB66C3" w:rsidRDefault="00C21EDD" w:rsidP="007B3015">
      <w:pPr>
        <w:tabs>
          <w:tab w:val="left" w:pos="6195"/>
        </w:tabs>
        <w:autoSpaceDE w:val="0"/>
        <w:autoSpaceDN w:val="0"/>
        <w:adjustRightInd w:val="0"/>
        <w:rPr>
          <w:rFonts w:ascii="Rambla" w:hAnsi="Rambla" w:cs="Times New Roman"/>
          <w:color w:val="000000"/>
        </w:rPr>
      </w:pPr>
    </w:p>
    <w:p w14:paraId="12C3C220" w14:textId="7634C59E" w:rsidR="00C21EDD" w:rsidRPr="00CB66C3" w:rsidRDefault="00C21EDD"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St Joseph’s Catholic School’s </w:t>
      </w:r>
      <w:r w:rsidRPr="00CB66C3">
        <w:rPr>
          <w:rFonts w:ascii="Rambla" w:eastAsia="Calibri" w:hAnsi="Rambla" w:cs="Arial"/>
        </w:rPr>
        <w:t>ensures that parents and carers are made aware of what their children are being asked to do online, including the sites they will asked to access and be clear who from the school or college (if anyone) their child is going to be interacting with online</w:t>
      </w:r>
      <w:r w:rsidR="00051D35" w:rsidRPr="00CB66C3">
        <w:rPr>
          <w:rFonts w:ascii="Rambla" w:eastAsia="Calibri" w:hAnsi="Rambla" w:cs="Arial"/>
        </w:rPr>
        <w:t>. Parents and carers are offered advice and guidance in support of identifying the risks that may be present to children online.</w:t>
      </w:r>
    </w:p>
    <w:p w14:paraId="2BD5B8C6"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30CD4882" w14:textId="785A02A7"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St Joseph’s Catholic School  acknowledges the fact many children have unlimited and unrestricted access to the internet via mobile phone networks, the school will follow its policy on the use of mobile and smart technology in school to safeguard children and will follow </w:t>
      </w:r>
      <w:r w:rsidR="00C21EDD" w:rsidRPr="00CB66C3">
        <w:rPr>
          <w:rFonts w:ascii="Rambla" w:hAnsi="Rambla" w:cs="Times New Roman"/>
          <w:color w:val="000000"/>
        </w:rPr>
        <w:t>child-</w:t>
      </w:r>
      <w:r w:rsidRPr="00CB66C3">
        <w:rPr>
          <w:rFonts w:ascii="Rambla" w:hAnsi="Rambla" w:cs="Times New Roman"/>
          <w:color w:val="000000"/>
        </w:rPr>
        <w:t>on</w:t>
      </w:r>
      <w:r w:rsidR="00C21EDD" w:rsidRPr="00CB66C3">
        <w:rPr>
          <w:rFonts w:ascii="Rambla" w:hAnsi="Rambla" w:cs="Times New Roman"/>
          <w:color w:val="000000"/>
        </w:rPr>
        <w:t xml:space="preserve">-child </w:t>
      </w:r>
      <w:r w:rsidRPr="00CB66C3">
        <w:rPr>
          <w:rFonts w:ascii="Rambla" w:hAnsi="Rambla" w:cs="Times New Roman"/>
          <w:color w:val="000000"/>
        </w:rPr>
        <w:t xml:space="preserve">abuse procedures when mobile phones are used by a child to sexually harass their peers via their mobile </w:t>
      </w:r>
      <w:r w:rsidRPr="00CB66C3">
        <w:rPr>
          <w:rFonts w:ascii="Rambla" w:hAnsi="Rambla" w:cs="Times New Roman"/>
          <w:color w:val="000000"/>
        </w:rPr>
        <w:lastRenderedPageBreak/>
        <w:t>and smart technology, share indecent images: consensually and non-consensually (often via large chat groups), and view and share pornography and other harmful content.</w:t>
      </w:r>
    </w:p>
    <w:p w14:paraId="27D3B967" w14:textId="77777777" w:rsidR="00051D35" w:rsidRPr="00CB66C3" w:rsidRDefault="00051D35" w:rsidP="007B3015">
      <w:pPr>
        <w:tabs>
          <w:tab w:val="left" w:pos="6195"/>
        </w:tabs>
        <w:autoSpaceDE w:val="0"/>
        <w:autoSpaceDN w:val="0"/>
        <w:adjustRightInd w:val="0"/>
        <w:rPr>
          <w:rFonts w:ascii="Rambla" w:hAnsi="Rambla" w:cs="Times New Roman"/>
          <w:color w:val="000000"/>
        </w:rPr>
      </w:pPr>
    </w:p>
    <w:p w14:paraId="4077F901" w14:textId="40E6664A" w:rsidR="00051D35" w:rsidRPr="00CB66C3" w:rsidRDefault="00051D35" w:rsidP="007B3015">
      <w:pPr>
        <w:tabs>
          <w:tab w:val="left" w:pos="6195"/>
        </w:tabs>
        <w:autoSpaceDE w:val="0"/>
        <w:autoSpaceDN w:val="0"/>
        <w:adjustRightInd w:val="0"/>
        <w:rPr>
          <w:rFonts w:ascii="Rambla" w:hAnsi="Rambla" w:cs="Times New Roman"/>
          <w:color w:val="000000"/>
        </w:rPr>
      </w:pPr>
      <w:r w:rsidRPr="00CB66C3">
        <w:rPr>
          <w:rFonts w:ascii="Rambla" w:eastAsia="Calibri" w:hAnsi="Rambla" w:cs="Arial"/>
        </w:rPr>
        <w:t>The school adheres to the DFE Filtering and Monitoring standards, and the Cyber Security Standards set out in KCSiE (202</w:t>
      </w:r>
      <w:r w:rsidR="0033377E" w:rsidRPr="00CB66C3">
        <w:rPr>
          <w:rFonts w:ascii="Rambla" w:eastAsia="Calibri" w:hAnsi="Rambla" w:cs="Arial"/>
        </w:rPr>
        <w:t>4</w:t>
      </w:r>
      <w:r w:rsidRPr="00CB66C3">
        <w:rPr>
          <w:rFonts w:ascii="Rambla" w:eastAsia="Calibri" w:hAnsi="Rambla" w:cs="Arial"/>
        </w:rPr>
        <w:t>). Our online safety mechanisms are reviewed annually</w:t>
      </w:r>
      <w:r w:rsidR="0033377E" w:rsidRPr="00CB66C3">
        <w:rPr>
          <w:rFonts w:ascii="Rambla" w:eastAsia="Calibri" w:hAnsi="Rambla" w:cs="Arial"/>
        </w:rPr>
        <w:t>.</w:t>
      </w:r>
    </w:p>
    <w:p w14:paraId="7FFCB23C" w14:textId="77777777" w:rsidR="00BF0C33" w:rsidRPr="00CB66C3" w:rsidRDefault="00BF0C33" w:rsidP="007B3015">
      <w:pPr>
        <w:tabs>
          <w:tab w:val="left" w:pos="6195"/>
        </w:tabs>
        <w:autoSpaceDE w:val="0"/>
        <w:autoSpaceDN w:val="0"/>
        <w:adjustRightInd w:val="0"/>
        <w:rPr>
          <w:rFonts w:ascii="Rambla" w:hAnsi="Rambla" w:cs="Times New Roman"/>
          <w:color w:val="000000"/>
        </w:rPr>
      </w:pPr>
    </w:p>
    <w:p w14:paraId="4DB6D92B" w14:textId="61EF041D" w:rsidR="00333B22" w:rsidRPr="00CB66C3" w:rsidRDefault="00333B22"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Managing concerns and allegations against staff (including supply teachers, volunteers and contractors</w:t>
      </w:r>
      <w:r w:rsidR="00051D35" w:rsidRPr="00CB66C3">
        <w:rPr>
          <w:rFonts w:ascii="Rambla" w:hAnsi="Rambla" w:cs="Times New Roman"/>
          <w:b/>
          <w:bCs/>
          <w:color w:val="000000"/>
        </w:rPr>
        <w:t xml:space="preserve"> and those from organisations or individuals using the school premises</w:t>
      </w:r>
      <w:r w:rsidRPr="00CB66C3">
        <w:rPr>
          <w:rFonts w:ascii="Rambla" w:hAnsi="Rambla" w:cs="Times New Roman"/>
          <w:b/>
          <w:bCs/>
          <w:color w:val="000000"/>
        </w:rPr>
        <w:t>)</w:t>
      </w:r>
      <w:r w:rsidR="0033377E" w:rsidRPr="00CB66C3">
        <w:rPr>
          <w:rFonts w:ascii="Rambla" w:hAnsi="Rambla" w:cs="Times New Roman"/>
          <w:b/>
          <w:bCs/>
          <w:color w:val="000000"/>
        </w:rPr>
        <w:t>.</w:t>
      </w:r>
    </w:p>
    <w:p w14:paraId="7AB62002" w14:textId="47056712"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St Joseph’s Catholic School follows the procedure set out by the SVPP ‘Allegations against adults’ flowchart (Appendix 2) which is displayed in the staffroom and adult cloakrooms for easy reference.</w:t>
      </w:r>
    </w:p>
    <w:p w14:paraId="354FE865"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37F6E151" w14:textId="5584016F"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Where anyone in the school has a concern about the behaviour of an adult </w:t>
      </w:r>
      <w:r w:rsidR="00C21EDD" w:rsidRPr="00CB66C3">
        <w:rPr>
          <w:rFonts w:ascii="Rambla" w:hAnsi="Rambla" w:cs="Times New Roman"/>
          <w:color w:val="000000"/>
        </w:rPr>
        <w:t xml:space="preserve">(including online) </w:t>
      </w:r>
      <w:r w:rsidRPr="00CB66C3">
        <w:rPr>
          <w:rFonts w:ascii="Rambla" w:hAnsi="Rambla" w:cs="Times New Roman"/>
          <w:color w:val="000000"/>
        </w:rPr>
        <w:t>who works or volunteers at the school, including supply staff and contractors,</w:t>
      </w:r>
      <w:r w:rsidR="00051D35" w:rsidRPr="00CB66C3">
        <w:rPr>
          <w:rFonts w:ascii="Rambla" w:hAnsi="Rambla" w:cs="Times New Roman"/>
          <w:color w:val="000000"/>
        </w:rPr>
        <w:t xml:space="preserve"> and those from organisations or individuals using the school premises,</w:t>
      </w:r>
      <w:r w:rsidRPr="00CB66C3">
        <w:rPr>
          <w:rFonts w:ascii="Rambla" w:hAnsi="Rambla" w:cs="Times New Roman"/>
          <w:color w:val="000000"/>
        </w:rPr>
        <w:t xml:space="preserve"> they must immediately consult the </w:t>
      </w:r>
      <w:r w:rsidR="00C15673" w:rsidRPr="00CB66C3">
        <w:rPr>
          <w:rFonts w:ascii="Rambla" w:hAnsi="Rambla" w:cs="Times New Roman"/>
          <w:color w:val="000000"/>
        </w:rPr>
        <w:t>Headmaster</w:t>
      </w:r>
      <w:r w:rsidR="003F3B09" w:rsidRPr="00CB66C3">
        <w:rPr>
          <w:rFonts w:ascii="Rambla" w:hAnsi="Rambla" w:cs="Times New Roman"/>
          <w:color w:val="000000"/>
        </w:rPr>
        <w:t xml:space="preserve">/Deputy </w:t>
      </w:r>
      <w:r w:rsidR="00C15673" w:rsidRPr="00CB66C3">
        <w:rPr>
          <w:rFonts w:ascii="Rambla" w:hAnsi="Rambla" w:cs="Times New Roman"/>
          <w:color w:val="000000"/>
        </w:rPr>
        <w:t>Headmaster</w:t>
      </w:r>
      <w:r w:rsidRPr="00CB66C3">
        <w:rPr>
          <w:rFonts w:ascii="Rambla" w:hAnsi="Rambla" w:cs="Times New Roman"/>
          <w:color w:val="000000"/>
        </w:rPr>
        <w:t xml:space="preserve"> who will refer to the local authority Designated Officer for Allegations (DOFA).</w:t>
      </w:r>
    </w:p>
    <w:p w14:paraId="5A1D0A17"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152EAC2E" w14:textId="6F20CB1D"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Any concern or allegation against the </w:t>
      </w:r>
      <w:r w:rsidR="00C15673" w:rsidRPr="00CB66C3">
        <w:rPr>
          <w:rFonts w:ascii="Rambla" w:hAnsi="Rambla" w:cs="Times New Roman"/>
          <w:color w:val="000000"/>
        </w:rPr>
        <w:t>Headmaster</w:t>
      </w:r>
      <w:r w:rsidRPr="00CB66C3">
        <w:rPr>
          <w:rFonts w:ascii="Rambla" w:hAnsi="Rambla" w:cs="Times New Roman"/>
          <w:color w:val="000000"/>
        </w:rPr>
        <w:t xml:space="preserve"> will be reported to the Chair of Governors without informing the </w:t>
      </w:r>
      <w:r w:rsidR="00C15673" w:rsidRPr="00CB66C3">
        <w:rPr>
          <w:rFonts w:ascii="Rambla" w:hAnsi="Rambla" w:cs="Times New Roman"/>
          <w:color w:val="000000"/>
        </w:rPr>
        <w:t>Headmaster</w:t>
      </w:r>
      <w:r w:rsidRPr="00CB66C3">
        <w:rPr>
          <w:rFonts w:ascii="Rambla" w:hAnsi="Rambla" w:cs="Times New Roman"/>
          <w:color w:val="000000"/>
        </w:rPr>
        <w:t>.</w:t>
      </w:r>
    </w:p>
    <w:p w14:paraId="2534A8DE"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480F3CD2" w14:textId="040760E1"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St Joseph’s Catholic School promotes an open and transparent culture in which all </w:t>
      </w:r>
      <w:r w:rsidR="006007F7" w:rsidRPr="00CB66C3">
        <w:rPr>
          <w:rFonts w:ascii="Rambla" w:hAnsi="Rambla" w:cs="Times New Roman"/>
          <w:color w:val="000000"/>
        </w:rPr>
        <w:t xml:space="preserve">staff must remember that the welfare of the child is paramount and just not delay raising concerns for fear a report could jeopardise their colleague’s career. All </w:t>
      </w:r>
      <w:r w:rsidRPr="00CB66C3">
        <w:rPr>
          <w:rFonts w:ascii="Rambla" w:hAnsi="Rambla" w:cs="Times New Roman"/>
          <w:color w:val="000000"/>
        </w:rPr>
        <w:t>concerns about adults working in or on behalf of the school (including supply teachers, volunteers, and contractors) are dealt with promptly and appropriately.</w:t>
      </w:r>
    </w:p>
    <w:p w14:paraId="3E2DC3B1"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0B9D18D0" w14:textId="40A411D9"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Any allegation of abuse will be dealt with in a fair and consistent way that provides effective protection for the child and at the same time supports the person who is the subject of the allegation.</w:t>
      </w:r>
    </w:p>
    <w:p w14:paraId="714D7DBB"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24CD92D8" w14:textId="44DD6F36"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In addition to the concern/allegation management process, the school’s DSL will also refer suspected abuse to the MASH as described in ‘responding to a concern.’</w:t>
      </w:r>
    </w:p>
    <w:p w14:paraId="7E004341"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7D87338B" w14:textId="6B21103E"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All members of staff and volunteers have read and signed to confirm they have understood the school’s Staff Code of Conduct (for safer working practice), all supply staff and contractors are made aware of expectations of their behaviour.</w:t>
      </w:r>
    </w:p>
    <w:p w14:paraId="6E790FA2"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46D15BD9" w14:textId="3559B675"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Concerns and allegations reported relating to supply staff and contractors will be notified to their employers for investigation and potential referral to DOFA.</w:t>
      </w:r>
    </w:p>
    <w:p w14:paraId="4DB9830A"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1C3D5BA8" w14:textId="6BA638FA"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St Joseph’s Catholic School will appoint a ‘case manager’ to lead any investigation where the reported allegation does not meet the allegations threshold to consider a referral to the DOFA. This is by appointment by the </w:t>
      </w:r>
      <w:r w:rsidR="00C15673" w:rsidRPr="00CB66C3">
        <w:rPr>
          <w:rFonts w:ascii="Rambla" w:hAnsi="Rambla" w:cs="Times New Roman"/>
          <w:color w:val="000000"/>
        </w:rPr>
        <w:t>headmaster</w:t>
      </w:r>
      <w:r w:rsidRPr="00CB66C3">
        <w:rPr>
          <w:rFonts w:ascii="Rambla" w:hAnsi="Rambla" w:cs="Times New Roman"/>
          <w:color w:val="000000"/>
        </w:rPr>
        <w:t xml:space="preserve"> and is always a senior member of SLT, if not the Head, or where the </w:t>
      </w:r>
      <w:r w:rsidR="00C15673" w:rsidRPr="00CB66C3">
        <w:rPr>
          <w:rFonts w:ascii="Rambla" w:hAnsi="Rambla" w:cs="Times New Roman"/>
          <w:color w:val="000000"/>
        </w:rPr>
        <w:t>headmaster</w:t>
      </w:r>
      <w:r w:rsidRPr="00CB66C3">
        <w:rPr>
          <w:rFonts w:ascii="Rambla" w:hAnsi="Rambla" w:cs="Times New Roman"/>
          <w:color w:val="000000"/>
        </w:rPr>
        <w:t xml:space="preserve"> is the subject of an allegation, the chair of governors.</w:t>
      </w:r>
    </w:p>
    <w:p w14:paraId="68E44DD3" w14:textId="198A7757" w:rsidR="00333B22" w:rsidRPr="00CB66C3" w:rsidRDefault="00333B22" w:rsidP="007B3015">
      <w:pPr>
        <w:tabs>
          <w:tab w:val="left" w:pos="6195"/>
        </w:tabs>
        <w:autoSpaceDE w:val="0"/>
        <w:autoSpaceDN w:val="0"/>
        <w:adjustRightInd w:val="0"/>
        <w:rPr>
          <w:rFonts w:ascii="Rambla" w:hAnsi="Rambla" w:cs="Times New Roman"/>
          <w:color w:val="000000"/>
        </w:rPr>
      </w:pPr>
    </w:p>
    <w:p w14:paraId="25A3CE36" w14:textId="77777777" w:rsidR="00333B22" w:rsidRPr="00CB66C3" w:rsidRDefault="00333B22" w:rsidP="007B3015">
      <w:pPr>
        <w:tabs>
          <w:tab w:val="left" w:pos="6195"/>
        </w:tabs>
        <w:autoSpaceDE w:val="0"/>
        <w:autoSpaceDN w:val="0"/>
        <w:adjustRightInd w:val="0"/>
        <w:rPr>
          <w:rFonts w:ascii="Rambla" w:hAnsi="Rambla" w:cs="Times New Roman"/>
          <w:b/>
          <w:color w:val="000000"/>
        </w:rPr>
      </w:pPr>
      <w:r w:rsidRPr="00CB66C3">
        <w:rPr>
          <w:rFonts w:ascii="Rambla" w:hAnsi="Rambla" w:cs="Times New Roman"/>
          <w:b/>
          <w:color w:val="000000"/>
        </w:rPr>
        <w:t>Managing low-level concerns about adults</w:t>
      </w:r>
    </w:p>
    <w:p w14:paraId="37A890B9" w14:textId="77777777" w:rsidR="00333B22" w:rsidRPr="00CB66C3" w:rsidRDefault="00333B22" w:rsidP="007B3015">
      <w:pPr>
        <w:tabs>
          <w:tab w:val="left" w:pos="6195"/>
        </w:tabs>
        <w:autoSpaceDE w:val="0"/>
        <w:autoSpaceDN w:val="0"/>
        <w:adjustRightInd w:val="0"/>
        <w:rPr>
          <w:rFonts w:ascii="Rambla" w:hAnsi="Rambla" w:cs="Times New Roman"/>
          <w:b/>
          <w:color w:val="000000"/>
        </w:rPr>
      </w:pPr>
      <w:r w:rsidRPr="00CB66C3">
        <w:rPr>
          <w:rFonts w:ascii="Rambla" w:hAnsi="Rambla" w:cs="Times New Roman"/>
          <w:color w:val="000000"/>
        </w:rPr>
        <w:t xml:space="preserve">St Joseph’s Catholic School operates a ‘low-level’ concerns policy in accordance with KCSIE. ‘Low-level’ refers to behaviour that is: inconsistent with expectations set out in the Staff Behaviour Policy, including inappropriate conduct outside of work, and/or does not meet the allegations threshold, or is otherwise not considered serious enough to consider a referral to the DOfA. </w:t>
      </w:r>
    </w:p>
    <w:p w14:paraId="10EB9BB4" w14:textId="77777777" w:rsidR="00333B22" w:rsidRPr="00CB66C3" w:rsidRDefault="00333B22" w:rsidP="007B3015">
      <w:pPr>
        <w:tabs>
          <w:tab w:val="left" w:pos="6195"/>
        </w:tabs>
        <w:autoSpaceDE w:val="0"/>
        <w:autoSpaceDN w:val="0"/>
        <w:adjustRightInd w:val="0"/>
        <w:rPr>
          <w:rFonts w:ascii="Rambla" w:hAnsi="Rambla" w:cs="Times New Roman"/>
          <w:b/>
          <w:color w:val="000000"/>
        </w:rPr>
      </w:pPr>
    </w:p>
    <w:p w14:paraId="3897EEB1" w14:textId="2B9BE20B" w:rsidR="00333B22" w:rsidRPr="00CB66C3" w:rsidRDefault="00333B22" w:rsidP="007B3015">
      <w:pPr>
        <w:tabs>
          <w:tab w:val="left" w:pos="6195"/>
        </w:tabs>
        <w:autoSpaceDE w:val="0"/>
        <w:autoSpaceDN w:val="0"/>
        <w:adjustRightInd w:val="0"/>
        <w:rPr>
          <w:rFonts w:ascii="Rambla" w:hAnsi="Rambla" w:cs="Times New Roman"/>
          <w:b/>
          <w:color w:val="000000"/>
        </w:rPr>
      </w:pPr>
      <w:r w:rsidRPr="00CB66C3">
        <w:rPr>
          <w:rFonts w:ascii="Rambla" w:hAnsi="Rambla" w:cs="Times New Roman"/>
          <w:color w:val="000000"/>
        </w:rPr>
        <w:t xml:space="preserve">All low-level concerns will be reported to the </w:t>
      </w:r>
      <w:r w:rsidR="00C15673" w:rsidRPr="00CB66C3">
        <w:rPr>
          <w:rFonts w:ascii="Rambla" w:hAnsi="Rambla" w:cs="Times New Roman"/>
          <w:color w:val="000000"/>
        </w:rPr>
        <w:t>headmaster</w:t>
      </w:r>
      <w:r w:rsidRPr="00CB66C3">
        <w:rPr>
          <w:rFonts w:ascii="Rambla" w:hAnsi="Rambla" w:cs="Times New Roman"/>
          <w:color w:val="000000"/>
        </w:rPr>
        <w:t xml:space="preserve">; low-level concerns about the </w:t>
      </w:r>
      <w:r w:rsidR="00C15673" w:rsidRPr="00CB66C3">
        <w:rPr>
          <w:rFonts w:ascii="Rambla" w:hAnsi="Rambla" w:cs="Times New Roman"/>
          <w:color w:val="000000"/>
        </w:rPr>
        <w:t>headmaster</w:t>
      </w:r>
      <w:r w:rsidRPr="00CB66C3">
        <w:rPr>
          <w:rFonts w:ascii="Rambla" w:hAnsi="Rambla" w:cs="Times New Roman"/>
          <w:color w:val="000000"/>
        </w:rPr>
        <w:t xml:space="preserve"> will be reported to the chair of governors. </w:t>
      </w:r>
    </w:p>
    <w:p w14:paraId="37ACC1D6" w14:textId="39C0FFFD"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St Joseph’s Catholic School will:</w:t>
      </w:r>
    </w:p>
    <w:p w14:paraId="3C295E35"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7994F7CB" w14:textId="02CA4BD1" w:rsidR="00333B22" w:rsidRPr="00CB66C3" w:rsidRDefault="0033377E" w:rsidP="007B3015">
      <w:pPr>
        <w:numPr>
          <w:ilvl w:val="0"/>
          <w:numId w:val="13"/>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E</w:t>
      </w:r>
      <w:r w:rsidR="00333B22" w:rsidRPr="00CB66C3">
        <w:rPr>
          <w:rFonts w:ascii="Rambla" w:hAnsi="Rambla" w:cs="Times New Roman"/>
          <w:color w:val="000000"/>
        </w:rPr>
        <w:t>nsure all staff are clear about what appropriate behaviour is (as set out in the Staff Code of Conduct Policy), and are confident in distinguishing expected and appropriate behaviour from concerning, problematic or inappropriate behaviour, in themselves and others</w:t>
      </w:r>
      <w:r w:rsidRPr="00CB66C3">
        <w:rPr>
          <w:rFonts w:ascii="Rambla" w:hAnsi="Rambla" w:cs="Times New Roman"/>
          <w:color w:val="000000"/>
        </w:rPr>
        <w:t>.</w:t>
      </w:r>
      <w:r w:rsidR="00333B22" w:rsidRPr="00CB66C3">
        <w:rPr>
          <w:rFonts w:ascii="Rambla" w:hAnsi="Rambla" w:cs="Times New Roman"/>
          <w:color w:val="000000"/>
        </w:rPr>
        <w:t xml:space="preserve"> </w:t>
      </w:r>
    </w:p>
    <w:p w14:paraId="62F32AC5" w14:textId="028A51F8" w:rsidR="00333B22" w:rsidRPr="00CB66C3" w:rsidRDefault="0033377E" w:rsidP="007B3015">
      <w:pPr>
        <w:numPr>
          <w:ilvl w:val="0"/>
          <w:numId w:val="13"/>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E</w:t>
      </w:r>
      <w:r w:rsidR="00333B22" w:rsidRPr="00CB66C3">
        <w:rPr>
          <w:rFonts w:ascii="Rambla" w:hAnsi="Rambla" w:cs="Times New Roman"/>
          <w:color w:val="000000"/>
        </w:rPr>
        <w:t>mpower staff to share any low-level safeguarding concerns</w:t>
      </w:r>
      <w:r w:rsidRPr="00CB66C3">
        <w:rPr>
          <w:rFonts w:ascii="Rambla" w:hAnsi="Rambla" w:cs="Times New Roman"/>
          <w:color w:val="000000"/>
        </w:rPr>
        <w:t xml:space="preserve"> (to the </w:t>
      </w:r>
      <w:r w:rsidR="00C15673" w:rsidRPr="00CB66C3">
        <w:rPr>
          <w:rFonts w:ascii="Rambla" w:hAnsi="Rambla" w:cs="Times New Roman"/>
          <w:color w:val="000000"/>
        </w:rPr>
        <w:t>Headmaster</w:t>
      </w:r>
      <w:r w:rsidRPr="00CB66C3">
        <w:rPr>
          <w:rFonts w:ascii="Rambla" w:hAnsi="Rambla" w:cs="Times New Roman"/>
          <w:color w:val="000000"/>
        </w:rPr>
        <w:t xml:space="preserve"> or a Deputy in the Heads absence).</w:t>
      </w:r>
    </w:p>
    <w:p w14:paraId="25BCA381" w14:textId="2289B5C9" w:rsidR="00333B22" w:rsidRPr="00CB66C3" w:rsidRDefault="0033377E" w:rsidP="007B3015">
      <w:pPr>
        <w:numPr>
          <w:ilvl w:val="0"/>
          <w:numId w:val="13"/>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P</w:t>
      </w:r>
      <w:r w:rsidR="00333B22" w:rsidRPr="00CB66C3">
        <w:rPr>
          <w:rFonts w:ascii="Rambla" w:hAnsi="Rambla" w:cs="Times New Roman"/>
          <w:color w:val="000000"/>
        </w:rPr>
        <w:t xml:space="preserve">rovide a responsive, sensitive and proportionate handling of such concerns when they are raised, for both the child/ren and the adult; and, </w:t>
      </w:r>
    </w:p>
    <w:p w14:paraId="50D960D5" w14:textId="6D41028C" w:rsidR="00333B22" w:rsidRPr="00CB66C3" w:rsidRDefault="0033377E" w:rsidP="007B3015">
      <w:pPr>
        <w:numPr>
          <w:ilvl w:val="0"/>
          <w:numId w:val="13"/>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R</w:t>
      </w:r>
      <w:r w:rsidR="00333B22" w:rsidRPr="00CB66C3">
        <w:rPr>
          <w:rFonts w:ascii="Rambla" w:hAnsi="Rambla" w:cs="Times New Roman"/>
          <w:color w:val="000000"/>
        </w:rPr>
        <w:t xml:space="preserve">espond to reports of low-level concerns in accordance with our HR conduct procedures by addressing unprofessional behaviour and support the individual to correct it at an early stage. If the concern has been raised via a third party, the </w:t>
      </w:r>
      <w:r w:rsidR="00C15673" w:rsidRPr="00CB66C3">
        <w:rPr>
          <w:rFonts w:ascii="Rambla" w:hAnsi="Rambla" w:cs="Times New Roman"/>
          <w:color w:val="000000"/>
        </w:rPr>
        <w:t>headmaster</w:t>
      </w:r>
      <w:r w:rsidR="00333B22" w:rsidRPr="00CB66C3">
        <w:rPr>
          <w:rFonts w:ascii="Rambla" w:hAnsi="Rambla" w:cs="Times New Roman"/>
          <w:color w:val="000000"/>
        </w:rPr>
        <w:t xml:space="preserve"> or appointed senior member of SLT will collect as much evidence as possible by speaking: </w:t>
      </w:r>
    </w:p>
    <w:p w14:paraId="3E64A478" w14:textId="4DF93B19" w:rsidR="00333B22" w:rsidRPr="00CB66C3" w:rsidRDefault="0033377E" w:rsidP="007B3015">
      <w:pPr>
        <w:numPr>
          <w:ilvl w:val="1"/>
          <w:numId w:val="13"/>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D</w:t>
      </w:r>
      <w:r w:rsidR="00333B22" w:rsidRPr="00CB66C3">
        <w:rPr>
          <w:rFonts w:ascii="Rambla" w:hAnsi="Rambla" w:cs="Times New Roman"/>
          <w:color w:val="000000"/>
        </w:rPr>
        <w:t xml:space="preserve">irectly to the person who raised the concern, unless it has been raised anonymously </w:t>
      </w:r>
    </w:p>
    <w:p w14:paraId="3606684F" w14:textId="2841952A" w:rsidR="00333B22" w:rsidRPr="00CB66C3" w:rsidRDefault="0033377E" w:rsidP="007B3015">
      <w:pPr>
        <w:numPr>
          <w:ilvl w:val="1"/>
          <w:numId w:val="13"/>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w:t>
      </w:r>
      <w:r w:rsidR="00333B22" w:rsidRPr="00CB66C3">
        <w:rPr>
          <w:rFonts w:ascii="Rambla" w:hAnsi="Rambla" w:cs="Times New Roman"/>
          <w:color w:val="000000"/>
        </w:rPr>
        <w:t>o the individual involved and any witnesses.</w:t>
      </w:r>
    </w:p>
    <w:p w14:paraId="7116D216"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2EDC7AF0" w14:textId="1386863D"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Reporting low-level concerns helps to create and embed a culture of openness, trust and transparency in which the school’s values and expected behaviour are constantly lived, monitored and reinforced by all staff.</w:t>
      </w:r>
    </w:p>
    <w:p w14:paraId="2AD88989"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5B6513AA" w14:textId="7881E4F1" w:rsidR="00333B22" w:rsidRPr="00CB66C3" w:rsidRDefault="00333B22" w:rsidP="007B3015">
      <w:pPr>
        <w:tabs>
          <w:tab w:val="left" w:pos="6195"/>
        </w:tabs>
        <w:autoSpaceDE w:val="0"/>
        <w:autoSpaceDN w:val="0"/>
        <w:adjustRightInd w:val="0"/>
        <w:rPr>
          <w:rFonts w:ascii="Rambla" w:hAnsi="Rambla" w:cs="Times New Roman"/>
          <w:bCs/>
          <w:color w:val="000000"/>
        </w:rPr>
      </w:pPr>
      <w:r w:rsidRPr="00CB66C3">
        <w:rPr>
          <w:rFonts w:ascii="Rambla" w:hAnsi="Rambla" w:cs="Times New Roman"/>
          <w:bCs/>
          <w:color w:val="000000"/>
        </w:rPr>
        <w:t xml:space="preserve">Staff </w:t>
      </w:r>
      <w:r w:rsidR="0033377E" w:rsidRPr="00CB66C3">
        <w:rPr>
          <w:rFonts w:ascii="Rambla" w:hAnsi="Rambla" w:cs="Times New Roman"/>
          <w:bCs/>
          <w:color w:val="000000"/>
        </w:rPr>
        <w:t>should</w:t>
      </w:r>
      <w:r w:rsidRPr="00CB66C3">
        <w:rPr>
          <w:rFonts w:ascii="Rambla" w:hAnsi="Rambla" w:cs="Times New Roman"/>
          <w:bCs/>
          <w:color w:val="000000"/>
        </w:rPr>
        <w:t xml:space="preserve"> self-refer where they have found themselves in a situation which could be misinterpreted, might appear compromising to others, and/or on reflection they believe they have behaved in such a way that they consider falls below the expected professional standards.</w:t>
      </w:r>
    </w:p>
    <w:p w14:paraId="1E69532C" w14:textId="77777777" w:rsidR="00333B22" w:rsidRPr="00CB66C3" w:rsidRDefault="00333B22" w:rsidP="007B3015">
      <w:pPr>
        <w:tabs>
          <w:tab w:val="left" w:pos="6195"/>
        </w:tabs>
        <w:autoSpaceDE w:val="0"/>
        <w:autoSpaceDN w:val="0"/>
        <w:adjustRightInd w:val="0"/>
        <w:rPr>
          <w:rFonts w:ascii="Rambla" w:hAnsi="Rambla" w:cs="Times New Roman"/>
          <w:bCs/>
          <w:color w:val="000000"/>
        </w:rPr>
      </w:pPr>
    </w:p>
    <w:p w14:paraId="4FB04FBA" w14:textId="77777777" w:rsidR="00333B22" w:rsidRPr="00CB66C3" w:rsidRDefault="00333B22" w:rsidP="007B3015">
      <w:pPr>
        <w:tabs>
          <w:tab w:val="left" w:pos="6195"/>
        </w:tabs>
        <w:autoSpaceDE w:val="0"/>
        <w:autoSpaceDN w:val="0"/>
        <w:adjustRightInd w:val="0"/>
        <w:rPr>
          <w:rFonts w:ascii="Rambla" w:hAnsi="Rambla" w:cs="Times New Roman"/>
          <w:bCs/>
          <w:color w:val="000000"/>
        </w:rPr>
      </w:pPr>
      <w:r w:rsidRPr="00CB66C3">
        <w:rPr>
          <w:rFonts w:ascii="Rambla" w:hAnsi="Rambla" w:cs="Times New Roman"/>
          <w:bCs/>
          <w:color w:val="000000"/>
        </w:rPr>
        <w:t xml:space="preserve">All low-level concerns will be recorded in writing, retained and reviewed to </w:t>
      </w:r>
      <w:r w:rsidRPr="00CB66C3">
        <w:rPr>
          <w:rFonts w:ascii="Rambla" w:hAnsi="Rambla" w:cs="Times New Roman"/>
          <w:color w:val="000000"/>
        </w:rPr>
        <w:t>help recognise any weakness in the school safeguarding system</w:t>
      </w:r>
      <w:r w:rsidRPr="00CB66C3">
        <w:rPr>
          <w:rFonts w:ascii="Rambla" w:hAnsi="Rambla" w:cs="Times New Roman"/>
          <w:bCs/>
          <w:color w:val="000000"/>
        </w:rPr>
        <w:t xml:space="preserve"> so that potential patterns of concerning, problematic or inappropriate behaviour can be identified.</w:t>
      </w:r>
    </w:p>
    <w:p w14:paraId="4CF25B65"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58FFC4D9" w14:textId="77777777" w:rsidR="00333B22" w:rsidRPr="00CB66C3" w:rsidRDefault="00333B22"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Whistleblowing</w:t>
      </w:r>
    </w:p>
    <w:p w14:paraId="672FA553" w14:textId="46A6B321" w:rsidR="00333B22" w:rsidRPr="00CB66C3" w:rsidRDefault="006007F7"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In accordance with our school's whistleblowing policy and procedures, a</w:t>
      </w:r>
      <w:r w:rsidR="00333B22" w:rsidRPr="00CB66C3">
        <w:rPr>
          <w:rFonts w:ascii="Rambla" w:hAnsi="Rambla" w:cs="Times New Roman"/>
          <w:color w:val="000000"/>
        </w:rPr>
        <w:t>ll</w:t>
      </w:r>
      <w:r w:rsidR="00333B22" w:rsidRPr="00CB66C3">
        <w:rPr>
          <w:rFonts w:ascii="Rambla" w:hAnsi="Rambla" w:cs="Times New Roman"/>
          <w:color w:val="000000"/>
          <w:lang w:val="en-US"/>
        </w:rPr>
        <w:t xml:space="preserve"> staff and pupils can raise concerns about poor or unsafe practice and potential failures in the school safeguarding regime. </w:t>
      </w:r>
      <w:r w:rsidR="00333B22" w:rsidRPr="00CB66C3">
        <w:rPr>
          <w:rFonts w:ascii="Rambla" w:hAnsi="Rambla" w:cs="Times New Roman"/>
          <w:color w:val="000000"/>
        </w:rPr>
        <w:t xml:space="preserve">Our whistleblowing procedures, </w:t>
      </w:r>
      <w:r w:rsidR="00051D35" w:rsidRPr="00CB66C3">
        <w:rPr>
          <w:rFonts w:ascii="Rambla" w:hAnsi="Rambla" w:cs="Times New Roman"/>
          <w:color w:val="000000"/>
        </w:rPr>
        <w:t xml:space="preserve">(including our child-friendly whistleblowing mechanisms) </w:t>
      </w:r>
      <w:r w:rsidR="00333B22" w:rsidRPr="00CB66C3">
        <w:rPr>
          <w:rFonts w:ascii="Rambla" w:hAnsi="Rambla" w:cs="Times New Roman"/>
          <w:color w:val="000000"/>
        </w:rPr>
        <w:t xml:space="preserve">which are reflected in staff training and our Staff Code of Conduct, and shared with pupils are in place for such concerns to be raised with </w:t>
      </w:r>
      <w:r w:rsidR="00C15673" w:rsidRPr="00CB66C3">
        <w:rPr>
          <w:rFonts w:ascii="Rambla" w:hAnsi="Rambla" w:cs="Times New Roman"/>
          <w:b/>
          <w:bCs/>
          <w:color w:val="000000"/>
        </w:rPr>
        <w:t>Headmaster</w:t>
      </w:r>
      <w:r w:rsidR="00333B22" w:rsidRPr="00CB66C3">
        <w:rPr>
          <w:rFonts w:ascii="Rambla" w:hAnsi="Rambla" w:cs="Times New Roman"/>
          <w:b/>
          <w:bCs/>
          <w:color w:val="000000"/>
        </w:rPr>
        <w:t xml:space="preserve"> or DSL</w:t>
      </w:r>
      <w:r w:rsidRPr="00CB66C3">
        <w:rPr>
          <w:rFonts w:ascii="Rambla" w:hAnsi="Rambla" w:cs="Times New Roman"/>
          <w:color w:val="000000"/>
        </w:rPr>
        <w:t xml:space="preserve">. Systems are in place and well promoted </w:t>
      </w:r>
      <w:r w:rsidRPr="00CB66C3">
        <w:rPr>
          <w:rFonts w:ascii="Rambla" w:hAnsi="Rambla" w:cs="Times New Roman"/>
          <w:color w:val="000000"/>
        </w:rPr>
        <w:lastRenderedPageBreak/>
        <w:t xml:space="preserve">so that children can confidently report concerns or abuse, knowing their concerns will be treated seriously and knowing they can </w:t>
      </w:r>
      <w:r w:rsidR="00855CD0" w:rsidRPr="00CB66C3">
        <w:rPr>
          <w:rFonts w:ascii="Rambla" w:hAnsi="Rambla" w:cs="Times New Roman"/>
          <w:color w:val="000000"/>
        </w:rPr>
        <w:t xml:space="preserve">safely </w:t>
      </w:r>
      <w:r w:rsidRPr="00CB66C3">
        <w:rPr>
          <w:rFonts w:ascii="Rambla" w:hAnsi="Rambla" w:cs="Times New Roman"/>
          <w:color w:val="000000"/>
        </w:rPr>
        <w:t>express</w:t>
      </w:r>
      <w:r w:rsidR="00855CD0" w:rsidRPr="00CB66C3">
        <w:rPr>
          <w:rFonts w:ascii="Rambla" w:hAnsi="Rambla" w:cs="Times New Roman"/>
          <w:color w:val="000000"/>
        </w:rPr>
        <w:t xml:space="preserve"> their views and give feedback</w:t>
      </w:r>
    </w:p>
    <w:p w14:paraId="29E661F5" w14:textId="2ADAB731"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If a staff member feels unable to raise an issue with </w:t>
      </w:r>
      <w:r w:rsidR="00C15673" w:rsidRPr="00CB66C3">
        <w:rPr>
          <w:rFonts w:ascii="Rambla" w:hAnsi="Rambla" w:cs="Times New Roman"/>
          <w:color w:val="000000"/>
        </w:rPr>
        <w:t>Headmaster</w:t>
      </w:r>
      <w:r w:rsidRPr="00CB66C3">
        <w:rPr>
          <w:rFonts w:ascii="Rambla" w:hAnsi="Rambla" w:cs="Times New Roman"/>
          <w:color w:val="000000"/>
        </w:rPr>
        <w:t xml:space="preserve"> or DSL or feels that their genuine concerns are not being addressed, other whistleblowing channels are open to them:</w:t>
      </w:r>
    </w:p>
    <w:p w14:paraId="2DAF7B73" w14:textId="030CAFB5" w:rsidR="00333B22" w:rsidRPr="00CB66C3" w:rsidRDefault="00333B22" w:rsidP="007B3015">
      <w:pPr>
        <w:numPr>
          <w:ilvl w:val="0"/>
          <w:numId w:val="14"/>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The </w:t>
      </w:r>
      <w:r w:rsidRPr="00CB66C3">
        <w:rPr>
          <w:rFonts w:ascii="Rambla" w:hAnsi="Rambla" w:cs="Times New Roman"/>
          <w:color w:val="000000"/>
          <w:lang w:val="en-US"/>
        </w:rPr>
        <w:t xml:space="preserve">NSPCC whistleblowing helpline </w:t>
      </w:r>
      <w:r w:rsidRPr="00CB66C3">
        <w:rPr>
          <w:rFonts w:ascii="Rambla" w:hAnsi="Rambla" w:cs="Times New Roman"/>
          <w:color w:val="000000"/>
        </w:rPr>
        <w:t xml:space="preserve"> </w:t>
      </w:r>
      <w:r w:rsidRPr="00CB66C3">
        <w:rPr>
          <w:rFonts w:ascii="Rambla" w:hAnsi="Rambla" w:cs="Times New Roman"/>
          <w:color w:val="000000"/>
        </w:rPr>
        <w:br/>
        <w:t>Staff can call: 0800 028 0285 from 08:00 to 20:00, Monday to Friday, or email help@nspcc.org.uk.</w:t>
      </w:r>
    </w:p>
    <w:p w14:paraId="401FBC00" w14:textId="2A38F2BB" w:rsidR="00333B22" w:rsidRPr="00CB66C3" w:rsidRDefault="00333B22" w:rsidP="007B3015">
      <w:pPr>
        <w:numPr>
          <w:ilvl w:val="0"/>
          <w:numId w:val="14"/>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A member of the governing body: Mr John Hawkins, Vice Chair of Governors and Governor appointed for Whistleblowing</w:t>
      </w:r>
      <w:r w:rsidR="0033377E" w:rsidRPr="00CB66C3">
        <w:rPr>
          <w:rFonts w:ascii="Rambla" w:hAnsi="Rambla" w:cs="Times New Roman"/>
          <w:color w:val="000000"/>
        </w:rPr>
        <w:t>.</w:t>
      </w:r>
    </w:p>
    <w:p w14:paraId="76DF847A" w14:textId="77777777" w:rsidR="00333B22" w:rsidRPr="00CB66C3" w:rsidRDefault="00333B22" w:rsidP="007B3015">
      <w:pPr>
        <w:tabs>
          <w:tab w:val="left" w:pos="6195"/>
        </w:tabs>
        <w:autoSpaceDE w:val="0"/>
        <w:autoSpaceDN w:val="0"/>
        <w:adjustRightInd w:val="0"/>
        <w:rPr>
          <w:rFonts w:ascii="Rambla" w:hAnsi="Rambla" w:cs="Times New Roman"/>
          <w:b/>
          <w:bCs/>
          <w:color w:val="000000"/>
        </w:rPr>
      </w:pPr>
    </w:p>
    <w:p w14:paraId="7162A3F0" w14:textId="77777777" w:rsidR="00333B22" w:rsidRPr="00CB66C3" w:rsidRDefault="00333B22" w:rsidP="007B3015">
      <w:pPr>
        <w:tabs>
          <w:tab w:val="left" w:pos="6195"/>
        </w:tabs>
        <w:autoSpaceDE w:val="0"/>
        <w:autoSpaceDN w:val="0"/>
        <w:adjustRightInd w:val="0"/>
        <w:rPr>
          <w:rFonts w:ascii="Rambla" w:hAnsi="Rambla" w:cs="Times New Roman"/>
          <w:b/>
          <w:bCs/>
          <w:color w:val="000000"/>
        </w:rPr>
      </w:pPr>
    </w:p>
    <w:p w14:paraId="581FA3C1" w14:textId="77777777" w:rsidR="00333B22" w:rsidRPr="00CB66C3" w:rsidRDefault="00333B22"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Escalation of concerns</w:t>
      </w:r>
    </w:p>
    <w:p w14:paraId="50D9F5AF" w14:textId="4CA0632F"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Effective working together depends on an open approach and honest relationships between colleagues and between agencies.</w:t>
      </w:r>
    </w:p>
    <w:p w14:paraId="4009D8D7"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54B31ADB" w14:textId="613D0415"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Staff must be confident and able to professionally disagree and challenge decision-making as an entirely legitimate activity; a part of our professional responsibility to promote the best safeguarding practice. Staff are encouraged to press for re-consideration if they believe a decision to act/not act in response to a concern raised about a child is wrong. In such cases the SVPP Case Resolution Protocol is used if necessary.</w:t>
      </w:r>
    </w:p>
    <w:p w14:paraId="7CD27EDB"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37277AC4" w14:textId="761A2D0E"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If we are on the receiving end of a professional challenge, we see this as an opportunity to reflect on our decision making.</w:t>
      </w:r>
    </w:p>
    <w:p w14:paraId="33B01BEA" w14:textId="77777777" w:rsidR="00333B22" w:rsidRPr="00CB66C3" w:rsidRDefault="00333B22" w:rsidP="007B3015">
      <w:pPr>
        <w:tabs>
          <w:tab w:val="left" w:pos="6195"/>
        </w:tabs>
        <w:autoSpaceDE w:val="0"/>
        <w:autoSpaceDN w:val="0"/>
        <w:adjustRightInd w:val="0"/>
        <w:rPr>
          <w:rFonts w:ascii="Rambla" w:hAnsi="Rambla" w:cs="Times New Roman"/>
          <w:b/>
          <w:bCs/>
          <w:color w:val="000000"/>
        </w:rPr>
      </w:pPr>
    </w:p>
    <w:p w14:paraId="5415ABDC" w14:textId="77777777" w:rsidR="00333B22" w:rsidRPr="00CB66C3" w:rsidRDefault="00333B22"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 xml:space="preserve">Record keeping and information sharing </w:t>
      </w:r>
    </w:p>
    <w:p w14:paraId="5E6EE991" w14:textId="1C51E88A"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The school:</w:t>
      </w:r>
    </w:p>
    <w:p w14:paraId="0D52BA19"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600346ED" w14:textId="61243E78" w:rsidR="00333B22" w:rsidRPr="00CB66C3" w:rsidRDefault="0033377E" w:rsidP="007B3015">
      <w:pPr>
        <w:numPr>
          <w:ilvl w:val="0"/>
          <w:numId w:val="14"/>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L</w:t>
      </w:r>
      <w:r w:rsidR="00333B22" w:rsidRPr="00CB66C3">
        <w:rPr>
          <w:rFonts w:ascii="Rambla" w:hAnsi="Rambla" w:cs="Times New Roman"/>
          <w:color w:val="000000"/>
        </w:rPr>
        <w:t xml:space="preserve">iaises with partner organisations (alternative provisions, Wiltshire Council and post -16 providers, including where </w:t>
      </w:r>
      <w:r w:rsidR="00C15673" w:rsidRPr="00CB66C3">
        <w:rPr>
          <w:rFonts w:ascii="Rambla" w:hAnsi="Rambla" w:cs="Times New Roman"/>
          <w:color w:val="000000"/>
        </w:rPr>
        <w:t>pupils</w:t>
      </w:r>
      <w:r w:rsidR="00333B22" w:rsidRPr="00CB66C3">
        <w:rPr>
          <w:rFonts w:ascii="Rambla" w:hAnsi="Rambla" w:cs="Times New Roman"/>
          <w:color w:val="000000"/>
        </w:rPr>
        <w:t xml:space="preserve"> are on roll but live out of county) to ensure any safeguarding records for learners are shared on transition</w:t>
      </w:r>
      <w:r w:rsidR="00855CD0" w:rsidRPr="00CB66C3">
        <w:rPr>
          <w:rFonts w:ascii="Rambla" w:hAnsi="Rambla" w:cs="Times New Roman"/>
          <w:color w:val="000000"/>
        </w:rPr>
        <w:t xml:space="preserve"> and within 5 days for an In-year transfer or within 5 days of the start of the new term</w:t>
      </w:r>
      <w:r w:rsidR="00333B22" w:rsidRPr="00CB66C3">
        <w:rPr>
          <w:rFonts w:ascii="Rambla" w:hAnsi="Rambla" w:cs="Times New Roman"/>
          <w:color w:val="000000"/>
        </w:rPr>
        <w:t>:</w:t>
      </w:r>
    </w:p>
    <w:p w14:paraId="78C4D779" w14:textId="77777777" w:rsidR="00333B22" w:rsidRPr="00CB66C3" w:rsidRDefault="00333B22" w:rsidP="007B3015">
      <w:pPr>
        <w:numPr>
          <w:ilvl w:val="1"/>
          <w:numId w:val="15"/>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by the setting/school/organisation previously attended by the child.</w:t>
      </w:r>
    </w:p>
    <w:p w14:paraId="328B33F2" w14:textId="511FCFDE" w:rsidR="00333B22" w:rsidRPr="00CB66C3" w:rsidRDefault="00333B22" w:rsidP="007B3015">
      <w:pPr>
        <w:numPr>
          <w:ilvl w:val="1"/>
          <w:numId w:val="15"/>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by our D</w:t>
      </w:r>
      <w:r w:rsidR="00855CD0" w:rsidRPr="00CB66C3">
        <w:rPr>
          <w:rFonts w:ascii="Rambla" w:hAnsi="Rambla" w:cs="Times New Roman"/>
          <w:color w:val="000000"/>
        </w:rPr>
        <w:t xml:space="preserve">/DDSL </w:t>
      </w:r>
      <w:r w:rsidRPr="00CB66C3">
        <w:rPr>
          <w:rFonts w:ascii="Rambla" w:hAnsi="Rambla" w:cs="Times New Roman"/>
          <w:color w:val="000000"/>
        </w:rPr>
        <w:t>when the child leaves our school.</w:t>
      </w:r>
    </w:p>
    <w:p w14:paraId="59348B0E"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21548F7A" w14:textId="57D51B55"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For any child dual-registered with another school/setting/organisation, the school continues to be responsible for the safeguarding of the placed pupil thus the D</w:t>
      </w:r>
      <w:r w:rsidR="00855CD0" w:rsidRPr="00CB66C3">
        <w:rPr>
          <w:rFonts w:ascii="Rambla" w:hAnsi="Rambla" w:cs="Times New Roman"/>
          <w:color w:val="000000"/>
        </w:rPr>
        <w:t>/DD</w:t>
      </w:r>
      <w:r w:rsidRPr="00CB66C3">
        <w:rPr>
          <w:rFonts w:ascii="Rambla" w:hAnsi="Rambla" w:cs="Times New Roman"/>
          <w:color w:val="000000"/>
        </w:rPr>
        <w:t>SL will regularly liaise with the D</w:t>
      </w:r>
      <w:r w:rsidR="00855CD0" w:rsidRPr="00CB66C3">
        <w:rPr>
          <w:rFonts w:ascii="Rambla" w:hAnsi="Rambla" w:cs="Times New Roman"/>
          <w:color w:val="000000"/>
        </w:rPr>
        <w:t>/DD</w:t>
      </w:r>
      <w:r w:rsidRPr="00CB66C3">
        <w:rPr>
          <w:rFonts w:ascii="Rambla" w:hAnsi="Rambla" w:cs="Times New Roman"/>
          <w:color w:val="000000"/>
        </w:rPr>
        <w:t xml:space="preserve">SL at that base to ensure information is shared in the child’s best interests. This includes contextual safeguarding information about relationships that young people form in their neighbourhoods, schools and online to enable assessment and intervention to happen within these extra-familial contexts. </w:t>
      </w:r>
    </w:p>
    <w:p w14:paraId="334A6D2C"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4410F684" w14:textId="19E4C102" w:rsidR="00333B22" w:rsidRPr="00CB66C3" w:rsidRDefault="0033377E" w:rsidP="007B3015">
      <w:pPr>
        <w:numPr>
          <w:ilvl w:val="0"/>
          <w:numId w:val="15"/>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K</w:t>
      </w:r>
      <w:r w:rsidR="00333B22" w:rsidRPr="00CB66C3">
        <w:rPr>
          <w:rFonts w:ascii="Rambla" w:hAnsi="Rambla" w:cs="Times New Roman"/>
          <w:color w:val="000000"/>
        </w:rPr>
        <w:t xml:space="preserve">eeps clear and comprehensive written records of all pupil safeguarding and child protection concerns using a </w:t>
      </w:r>
      <w:r w:rsidR="003F3B09" w:rsidRPr="00CB66C3">
        <w:rPr>
          <w:rFonts w:ascii="Rambla" w:hAnsi="Rambla" w:cs="Times New Roman"/>
          <w:color w:val="000000"/>
        </w:rPr>
        <w:t>CPOMS. Options within the form include</w:t>
      </w:r>
      <w:r w:rsidR="00333B22" w:rsidRPr="00CB66C3">
        <w:rPr>
          <w:rFonts w:ascii="Rambla" w:hAnsi="Rambla" w:cs="Times New Roman"/>
          <w:color w:val="000000"/>
        </w:rPr>
        <w:t xml:space="preserve"> a body map, how the concern was followed up and resolved as well as a note of any action taken, decisions reached and the outcome.</w:t>
      </w:r>
      <w:r w:rsidR="003F3B09" w:rsidRPr="00CB66C3">
        <w:rPr>
          <w:rFonts w:ascii="Rambla" w:hAnsi="Rambla" w:cs="Times New Roman"/>
          <w:color w:val="000000"/>
        </w:rPr>
        <w:t xml:space="preserve"> This also allows for reporting staff to be notified of outcomes.</w:t>
      </w:r>
    </w:p>
    <w:p w14:paraId="59CDEC76" w14:textId="1205EFA7" w:rsidR="00333B22" w:rsidRPr="00CB66C3" w:rsidRDefault="0033377E" w:rsidP="007B3015">
      <w:pPr>
        <w:numPr>
          <w:ilvl w:val="0"/>
          <w:numId w:val="15"/>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lastRenderedPageBreak/>
        <w:t>E</w:t>
      </w:r>
      <w:r w:rsidR="00333B22" w:rsidRPr="00CB66C3">
        <w:rPr>
          <w:rFonts w:ascii="Rambla" w:hAnsi="Rambla" w:cs="Times New Roman"/>
          <w:color w:val="000000"/>
        </w:rPr>
        <w:t xml:space="preserve">nsures all </w:t>
      </w:r>
      <w:r w:rsidR="003F3B09" w:rsidRPr="00CB66C3">
        <w:rPr>
          <w:rFonts w:ascii="Rambla" w:hAnsi="Rambla" w:cs="Times New Roman"/>
          <w:color w:val="000000"/>
        </w:rPr>
        <w:t xml:space="preserve">historic </w:t>
      </w:r>
      <w:r w:rsidR="00333B22" w:rsidRPr="00CB66C3">
        <w:rPr>
          <w:rFonts w:ascii="Rambla" w:hAnsi="Rambla" w:cs="Times New Roman"/>
          <w:color w:val="000000"/>
        </w:rPr>
        <w:t xml:space="preserve">pupil safeguarding and child protection records are kept securely in a locked location. </w:t>
      </w:r>
      <w:r w:rsidR="003F3B09" w:rsidRPr="00CB66C3">
        <w:rPr>
          <w:rFonts w:ascii="Rambla" w:hAnsi="Rambla" w:cs="Times New Roman"/>
          <w:color w:val="000000"/>
        </w:rPr>
        <w:t>All key notes and documents are uploaded to CPOMS as document copies.</w:t>
      </w:r>
    </w:p>
    <w:p w14:paraId="4BF541C9" w14:textId="6C9AFDCC" w:rsidR="00333B22" w:rsidRPr="00CB66C3" w:rsidRDefault="0033377E" w:rsidP="007B3015">
      <w:pPr>
        <w:numPr>
          <w:ilvl w:val="0"/>
          <w:numId w:val="15"/>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E</w:t>
      </w:r>
      <w:r w:rsidR="00333B22" w:rsidRPr="00CB66C3">
        <w:rPr>
          <w:rFonts w:ascii="Rambla" w:hAnsi="Rambla" w:cs="Times New Roman"/>
          <w:color w:val="000000"/>
        </w:rPr>
        <w:t>nsures the records incorporate the wishes and views of the pupil.</w:t>
      </w:r>
    </w:p>
    <w:p w14:paraId="5F32EF17" w14:textId="77777777" w:rsidR="00333B22" w:rsidRPr="00CB66C3" w:rsidRDefault="00333B22" w:rsidP="007B3015">
      <w:pPr>
        <w:tabs>
          <w:tab w:val="left" w:pos="6195"/>
        </w:tabs>
        <w:autoSpaceDE w:val="0"/>
        <w:autoSpaceDN w:val="0"/>
        <w:adjustRightInd w:val="0"/>
        <w:rPr>
          <w:rFonts w:ascii="Rambla" w:hAnsi="Rambla" w:cs="Times New Roman"/>
          <w:color w:val="000000"/>
        </w:rPr>
      </w:pPr>
    </w:p>
    <w:p w14:paraId="1AE98A79" w14:textId="3DAAE770"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The D/DSL acts in accordance with Information Sharing – Department for Education (DfE) (2018) and in line with the Wiltshire Council Record Keeping Guidance which includes details about file retention. Information about pupils at risk of harm is shared with members of staff in keeping with the seven golden rules to sharing information in the DfE guidance. </w:t>
      </w:r>
    </w:p>
    <w:p w14:paraId="5D9B9CBC" w14:textId="77777777" w:rsidR="00FC22CC" w:rsidRPr="00CB66C3" w:rsidRDefault="00FC22CC" w:rsidP="007B3015">
      <w:pPr>
        <w:tabs>
          <w:tab w:val="left" w:pos="6195"/>
        </w:tabs>
        <w:autoSpaceDE w:val="0"/>
        <w:autoSpaceDN w:val="0"/>
        <w:adjustRightInd w:val="0"/>
        <w:rPr>
          <w:rFonts w:ascii="Rambla" w:hAnsi="Rambla" w:cs="Times New Roman"/>
          <w:color w:val="000000"/>
        </w:rPr>
      </w:pPr>
    </w:p>
    <w:p w14:paraId="0C71FE41" w14:textId="2F96704C"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We are committed to work in partnership with parents and carers. In most situations, we will discuss initial concerns with them. However, the D/DSL will not share information where there are concerns that if so doing would:</w:t>
      </w:r>
    </w:p>
    <w:p w14:paraId="395EE7C1" w14:textId="77777777" w:rsidR="00FC22CC" w:rsidRPr="00CB66C3" w:rsidRDefault="00FC22CC" w:rsidP="007B3015">
      <w:pPr>
        <w:tabs>
          <w:tab w:val="left" w:pos="6195"/>
        </w:tabs>
        <w:autoSpaceDE w:val="0"/>
        <w:autoSpaceDN w:val="0"/>
        <w:adjustRightInd w:val="0"/>
        <w:rPr>
          <w:rFonts w:ascii="Rambla" w:hAnsi="Rambla" w:cs="Times New Roman"/>
          <w:color w:val="000000"/>
        </w:rPr>
      </w:pPr>
    </w:p>
    <w:p w14:paraId="0C33C33B" w14:textId="22497626" w:rsidR="00333B22" w:rsidRPr="00CB66C3" w:rsidRDefault="0033377E" w:rsidP="007B3015">
      <w:pPr>
        <w:numPr>
          <w:ilvl w:val="0"/>
          <w:numId w:val="16"/>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P</w:t>
      </w:r>
      <w:r w:rsidR="00333B22" w:rsidRPr="00CB66C3">
        <w:rPr>
          <w:rFonts w:ascii="Rambla" w:hAnsi="Rambla" w:cs="Times New Roman"/>
          <w:color w:val="000000"/>
        </w:rPr>
        <w:t>lace a child at increased risk of significant harm</w:t>
      </w:r>
      <w:r w:rsidRPr="00CB66C3">
        <w:rPr>
          <w:rFonts w:ascii="Rambla" w:hAnsi="Rambla" w:cs="Times New Roman"/>
          <w:color w:val="000000"/>
        </w:rPr>
        <w:t>.</w:t>
      </w:r>
    </w:p>
    <w:p w14:paraId="38D56A14" w14:textId="4C810181" w:rsidR="00333B22" w:rsidRPr="00CB66C3" w:rsidRDefault="0033377E" w:rsidP="007B3015">
      <w:pPr>
        <w:numPr>
          <w:ilvl w:val="0"/>
          <w:numId w:val="16"/>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P</w:t>
      </w:r>
      <w:r w:rsidR="00333B22" w:rsidRPr="00CB66C3">
        <w:rPr>
          <w:rFonts w:ascii="Rambla" w:hAnsi="Rambla" w:cs="Times New Roman"/>
          <w:color w:val="000000"/>
        </w:rPr>
        <w:t>lace an adult at increased risk of serious harm</w:t>
      </w:r>
      <w:r w:rsidRPr="00CB66C3">
        <w:rPr>
          <w:rFonts w:ascii="Rambla" w:hAnsi="Rambla" w:cs="Times New Roman"/>
          <w:color w:val="000000"/>
        </w:rPr>
        <w:t>.</w:t>
      </w:r>
    </w:p>
    <w:p w14:paraId="6E534B38" w14:textId="3DCBF87F" w:rsidR="00333B22" w:rsidRPr="00CB66C3" w:rsidRDefault="0033377E" w:rsidP="007B3015">
      <w:pPr>
        <w:numPr>
          <w:ilvl w:val="0"/>
          <w:numId w:val="16"/>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P</w:t>
      </w:r>
      <w:r w:rsidR="00333B22" w:rsidRPr="00CB66C3">
        <w:rPr>
          <w:rFonts w:ascii="Rambla" w:hAnsi="Rambla" w:cs="Times New Roman"/>
          <w:color w:val="000000"/>
        </w:rPr>
        <w:t>rejudice the prevention, detection or prosecution of a serious crime</w:t>
      </w:r>
      <w:r w:rsidRPr="00CB66C3">
        <w:rPr>
          <w:rFonts w:ascii="Rambla" w:hAnsi="Rambla" w:cs="Times New Roman"/>
          <w:color w:val="000000"/>
        </w:rPr>
        <w:t>.</w:t>
      </w:r>
    </w:p>
    <w:p w14:paraId="0C7987E7" w14:textId="53A74649" w:rsidR="00333B22" w:rsidRPr="00CB66C3" w:rsidRDefault="0033377E" w:rsidP="007B3015">
      <w:pPr>
        <w:numPr>
          <w:ilvl w:val="0"/>
          <w:numId w:val="16"/>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L</w:t>
      </w:r>
      <w:r w:rsidR="00333B22" w:rsidRPr="00CB66C3">
        <w:rPr>
          <w:rFonts w:ascii="Rambla" w:hAnsi="Rambla" w:cs="Times New Roman"/>
          <w:color w:val="000000"/>
        </w:rPr>
        <w:t xml:space="preserve">ead to unjustified delay in making enquiries about allegations of significant harm to a child, or serious harm to an adult. </w:t>
      </w:r>
    </w:p>
    <w:p w14:paraId="2190737B" w14:textId="77777777" w:rsidR="00FC22CC" w:rsidRPr="00CB66C3" w:rsidRDefault="00FC22CC" w:rsidP="007B3015">
      <w:pPr>
        <w:tabs>
          <w:tab w:val="left" w:pos="6195"/>
        </w:tabs>
        <w:autoSpaceDE w:val="0"/>
        <w:autoSpaceDN w:val="0"/>
        <w:adjustRightInd w:val="0"/>
        <w:rPr>
          <w:rFonts w:ascii="Rambla" w:hAnsi="Rambla" w:cs="Times New Roman"/>
          <w:color w:val="000000"/>
        </w:rPr>
      </w:pPr>
    </w:p>
    <w:p w14:paraId="2D5F5367" w14:textId="08EDB048" w:rsidR="00333B22" w:rsidRPr="00CB66C3" w:rsidRDefault="00333B22"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When we become aware that a child is being privately fostered, we remind the carer/parent of their legal duty to notify Wiltshire Children’s Social Care. We follow this up by contacting Children’s Social Care directly. </w:t>
      </w:r>
    </w:p>
    <w:p w14:paraId="56185BEB" w14:textId="77777777" w:rsidR="00333B22" w:rsidRPr="00CB66C3" w:rsidRDefault="00333B22" w:rsidP="007B3015">
      <w:pPr>
        <w:tabs>
          <w:tab w:val="left" w:pos="6195"/>
        </w:tabs>
        <w:autoSpaceDE w:val="0"/>
        <w:autoSpaceDN w:val="0"/>
        <w:adjustRightInd w:val="0"/>
        <w:rPr>
          <w:rFonts w:ascii="Rambla" w:hAnsi="Rambla" w:cs="Times New Roman"/>
          <w:b/>
          <w:bCs/>
          <w:color w:val="000000"/>
        </w:rPr>
      </w:pPr>
    </w:p>
    <w:p w14:paraId="7CA78866" w14:textId="77777777" w:rsidR="00FC22CC" w:rsidRPr="00CB66C3" w:rsidRDefault="00FC22CC"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Visitors</w:t>
      </w:r>
    </w:p>
    <w:p w14:paraId="4228AD10" w14:textId="76C294B6" w:rsidR="00FC22CC" w:rsidRPr="00CB66C3" w:rsidRDefault="00FC22CC"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All visitors complete a signing in/out process, wear a school ID badge and are provided with key safeguarding information including the contact details of safeguarding personnel in school.</w:t>
      </w:r>
    </w:p>
    <w:p w14:paraId="21D00394" w14:textId="77777777" w:rsidR="00FC22CC" w:rsidRPr="00CB66C3" w:rsidRDefault="00FC22CC" w:rsidP="007B3015">
      <w:pPr>
        <w:tabs>
          <w:tab w:val="left" w:pos="6195"/>
        </w:tabs>
        <w:autoSpaceDE w:val="0"/>
        <w:autoSpaceDN w:val="0"/>
        <w:adjustRightInd w:val="0"/>
        <w:rPr>
          <w:rFonts w:ascii="Rambla" w:hAnsi="Rambla" w:cs="Times New Roman"/>
          <w:color w:val="000000"/>
        </w:rPr>
      </w:pPr>
    </w:p>
    <w:p w14:paraId="2D8409F8" w14:textId="0575462F" w:rsidR="00FC22CC" w:rsidRPr="00CB66C3" w:rsidRDefault="00FC22CC"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Scheduled visitors in a professional role (</w:t>
      </w:r>
      <w:proofErr w:type="spellStart"/>
      <w:r w:rsidRPr="00CB66C3">
        <w:rPr>
          <w:rFonts w:ascii="Rambla" w:hAnsi="Rambla" w:cs="Times New Roman"/>
          <w:color w:val="000000"/>
        </w:rPr>
        <w:t>eg</w:t>
      </w:r>
      <w:proofErr w:type="spellEnd"/>
      <w:r w:rsidRPr="00CB66C3">
        <w:rPr>
          <w:rFonts w:ascii="Rambla" w:hAnsi="Rambla" w:cs="Times New Roman"/>
          <w:color w:val="000000"/>
        </w:rPr>
        <w:t xml:space="preserve"> fire officer, police,) are asked to provide evidence of their role and employment details (usually an identity badge) upon arrival at school. Careful consideration is given to the suitability of any external organisations. School complete an assessment of the education value, the age appropriateness of what is going to be delivered by the scheduled visitor prior to booking a visit.</w:t>
      </w:r>
    </w:p>
    <w:p w14:paraId="7F12292D" w14:textId="77777777" w:rsidR="00FC22CC" w:rsidRPr="00CB66C3" w:rsidRDefault="00FC22CC" w:rsidP="007B3015">
      <w:pPr>
        <w:tabs>
          <w:tab w:val="left" w:pos="6195"/>
        </w:tabs>
        <w:autoSpaceDE w:val="0"/>
        <w:autoSpaceDN w:val="0"/>
        <w:adjustRightInd w:val="0"/>
        <w:rPr>
          <w:rFonts w:ascii="Rambla" w:hAnsi="Rambla" w:cs="Times New Roman"/>
          <w:color w:val="000000"/>
        </w:rPr>
      </w:pPr>
    </w:p>
    <w:p w14:paraId="3D7F29B0" w14:textId="4426092D" w:rsidR="00FC22CC" w:rsidRPr="00CB66C3" w:rsidRDefault="00FC22CC"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If the visit is unscheduled and the visitor is unknown to the school, we will contact the relevant organisation to verify the individual’s identity, if necessary.</w:t>
      </w:r>
    </w:p>
    <w:p w14:paraId="023AD6F9" w14:textId="77777777" w:rsidR="00FC22CC" w:rsidRPr="00CB66C3" w:rsidRDefault="00FC22CC" w:rsidP="007B3015">
      <w:pPr>
        <w:tabs>
          <w:tab w:val="left" w:pos="6195"/>
        </w:tabs>
        <w:autoSpaceDE w:val="0"/>
        <w:autoSpaceDN w:val="0"/>
        <w:adjustRightInd w:val="0"/>
        <w:rPr>
          <w:rFonts w:ascii="Rambla" w:hAnsi="Rambla" w:cs="Times New Roman"/>
          <w:color w:val="000000"/>
        </w:rPr>
      </w:pPr>
    </w:p>
    <w:p w14:paraId="526F206D" w14:textId="5656D2E3" w:rsidR="00FC22CC" w:rsidRPr="00CB66C3" w:rsidRDefault="00FC22CC"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The school uses 3 coloured lanyards to help pupils understand who is permitted to be on-site and unaccompanied – it follows the traffic light system, where known and safeguarding trained staff in the employ of the school will wear green, employees of Wiltshire Council</w:t>
      </w:r>
      <w:r w:rsidR="0033377E" w:rsidRPr="00CB66C3">
        <w:rPr>
          <w:rFonts w:ascii="Rambla" w:hAnsi="Rambla" w:cs="Times New Roman"/>
          <w:color w:val="000000"/>
        </w:rPr>
        <w:t xml:space="preserve">, </w:t>
      </w:r>
      <w:r w:rsidRPr="00CB66C3">
        <w:rPr>
          <w:rFonts w:ascii="Rambla" w:hAnsi="Rambla" w:cs="Times New Roman"/>
          <w:color w:val="000000"/>
        </w:rPr>
        <w:t xml:space="preserve">visiting teaching staff in the employ of the LA </w:t>
      </w:r>
      <w:r w:rsidR="0033377E" w:rsidRPr="00CB66C3">
        <w:rPr>
          <w:rFonts w:ascii="Rambla" w:hAnsi="Rambla" w:cs="Times New Roman"/>
          <w:color w:val="000000"/>
        </w:rPr>
        <w:t xml:space="preserve">and staff who have been cleared via our SCR process </w:t>
      </w:r>
      <w:r w:rsidRPr="00CB66C3">
        <w:rPr>
          <w:rFonts w:ascii="Rambla" w:hAnsi="Rambla" w:cs="Times New Roman"/>
          <w:color w:val="000000"/>
        </w:rPr>
        <w:t xml:space="preserve">wear yellow with all others wearing red, indicating they are visitors who have been approved to be on-site and who will be accompanied to work with staff and/or </w:t>
      </w:r>
      <w:r w:rsidR="00C15673" w:rsidRPr="00CB66C3">
        <w:rPr>
          <w:rFonts w:ascii="Rambla" w:hAnsi="Rambla" w:cs="Times New Roman"/>
          <w:color w:val="000000"/>
        </w:rPr>
        <w:t>pupils</w:t>
      </w:r>
      <w:r w:rsidRPr="00CB66C3">
        <w:rPr>
          <w:rFonts w:ascii="Rambla" w:hAnsi="Rambla" w:cs="Times New Roman"/>
          <w:color w:val="000000"/>
        </w:rPr>
        <w:t xml:space="preserve"> and who will be supervised throughout their time on site. </w:t>
      </w:r>
    </w:p>
    <w:p w14:paraId="415452A4" w14:textId="77777777" w:rsidR="00FC22CC" w:rsidRPr="00CB66C3" w:rsidRDefault="00FC22CC" w:rsidP="007B3015">
      <w:pPr>
        <w:tabs>
          <w:tab w:val="left" w:pos="6195"/>
        </w:tabs>
        <w:autoSpaceDE w:val="0"/>
        <w:autoSpaceDN w:val="0"/>
        <w:adjustRightInd w:val="0"/>
        <w:rPr>
          <w:rFonts w:ascii="Rambla" w:hAnsi="Rambla" w:cs="Times New Roman"/>
          <w:color w:val="000000"/>
        </w:rPr>
      </w:pPr>
    </w:p>
    <w:p w14:paraId="19F8FB64" w14:textId="01704834" w:rsidR="00333B22" w:rsidRPr="00CB66C3" w:rsidRDefault="00C1567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lastRenderedPageBreak/>
        <w:t>Pupils</w:t>
      </w:r>
      <w:r w:rsidR="00FC22CC" w:rsidRPr="00CB66C3">
        <w:rPr>
          <w:rFonts w:ascii="Rambla" w:hAnsi="Rambla" w:cs="Times New Roman"/>
          <w:color w:val="000000"/>
        </w:rPr>
        <w:t xml:space="preserve"> are actively encouraged </w:t>
      </w:r>
      <w:r w:rsidR="000C10C3" w:rsidRPr="00CB66C3">
        <w:rPr>
          <w:rFonts w:ascii="Rambla" w:hAnsi="Rambla" w:cs="Times New Roman"/>
          <w:color w:val="000000"/>
        </w:rPr>
        <w:t>to</w:t>
      </w:r>
      <w:r w:rsidR="00FC22CC" w:rsidRPr="00CB66C3">
        <w:rPr>
          <w:rFonts w:ascii="Rambla" w:hAnsi="Rambla" w:cs="Times New Roman"/>
          <w:color w:val="000000"/>
        </w:rPr>
        <w:t xml:space="preserve"> inform any St Joseph’s Catholic School adult if they see an unaccompanied RED lanyard wearing individual(s).</w:t>
      </w:r>
    </w:p>
    <w:p w14:paraId="0C36C88B" w14:textId="2586627F" w:rsidR="00333B22" w:rsidRPr="00CB66C3" w:rsidRDefault="00333B22" w:rsidP="007B3015">
      <w:pPr>
        <w:tabs>
          <w:tab w:val="left" w:pos="6195"/>
        </w:tabs>
        <w:autoSpaceDE w:val="0"/>
        <w:autoSpaceDN w:val="0"/>
        <w:adjustRightInd w:val="0"/>
        <w:rPr>
          <w:rFonts w:ascii="Rambla" w:hAnsi="Rambla" w:cs="Times New Roman"/>
          <w:b/>
          <w:bCs/>
          <w:color w:val="000000"/>
        </w:rPr>
      </w:pPr>
    </w:p>
    <w:p w14:paraId="7F60E350" w14:textId="77777777" w:rsidR="00855CD0" w:rsidRPr="00CB66C3" w:rsidRDefault="00855CD0" w:rsidP="007B3015">
      <w:pPr>
        <w:spacing w:before="120" w:line="276" w:lineRule="auto"/>
        <w:ind w:right="130"/>
        <w:rPr>
          <w:rFonts w:ascii="Rambla" w:hAnsi="Rambla" w:cs="Arial"/>
          <w:b/>
          <w:bCs/>
        </w:rPr>
      </w:pPr>
      <w:r w:rsidRPr="00CB66C3">
        <w:rPr>
          <w:rFonts w:ascii="Rambla" w:hAnsi="Rambla" w:cs="Arial"/>
          <w:b/>
          <w:bCs/>
        </w:rPr>
        <w:t>Site safety</w:t>
      </w:r>
    </w:p>
    <w:p w14:paraId="42FD7A56" w14:textId="77777777" w:rsidR="00855CD0" w:rsidRPr="00CB66C3" w:rsidRDefault="00855CD0" w:rsidP="007B3015">
      <w:pPr>
        <w:spacing w:before="120" w:line="276" w:lineRule="auto"/>
        <w:ind w:right="130"/>
        <w:rPr>
          <w:rFonts w:ascii="Rambla" w:hAnsi="Rambla" w:cs="Arial"/>
        </w:rPr>
      </w:pPr>
      <w:r w:rsidRPr="00CB66C3">
        <w:rPr>
          <w:rFonts w:ascii="Rambla" w:hAnsi="Rambla" w:cs="Arial"/>
        </w:rPr>
        <w:t xml:space="preserve">Risk assessments are undertaken and maintained in accordance with the school’s health and safety policy. </w:t>
      </w:r>
    </w:p>
    <w:p w14:paraId="4FD524F4" w14:textId="77777777" w:rsidR="00F9448D" w:rsidRPr="00CB66C3" w:rsidRDefault="00F9448D" w:rsidP="007B3015">
      <w:pPr>
        <w:spacing w:before="120" w:line="276" w:lineRule="auto"/>
        <w:ind w:right="130"/>
        <w:rPr>
          <w:rFonts w:ascii="Rambla" w:hAnsi="Rambla" w:cs="Arial"/>
        </w:rPr>
      </w:pPr>
      <w:r w:rsidRPr="00CB66C3">
        <w:rPr>
          <w:rStyle w:val="ui-provider"/>
          <w:rFonts w:ascii="Rambla" w:hAnsi="Rambla" w:cs="Arial"/>
        </w:rPr>
        <w:t>The school ensures that when our premises are hired or rented to other organisations (ASC, evening and weekend clubs) including shared site providers who work with children, those organisations adhere to the guidance for out-of-school settings.</w:t>
      </w:r>
      <w:r w:rsidRPr="00CB66C3">
        <w:rPr>
          <w:rFonts w:ascii="Rambla" w:hAnsi="Rambla" w:cs="Arial"/>
        </w:rPr>
        <w:t xml:space="preserve"> </w:t>
      </w:r>
    </w:p>
    <w:p w14:paraId="2F7D7B14" w14:textId="77777777" w:rsidR="00855CD0" w:rsidRPr="00CB66C3" w:rsidRDefault="00855CD0" w:rsidP="007B3015">
      <w:pPr>
        <w:tabs>
          <w:tab w:val="left" w:pos="6195"/>
        </w:tabs>
        <w:autoSpaceDE w:val="0"/>
        <w:autoSpaceDN w:val="0"/>
        <w:adjustRightInd w:val="0"/>
        <w:rPr>
          <w:rFonts w:ascii="Rambla" w:hAnsi="Rambla" w:cs="Times New Roman"/>
          <w:b/>
          <w:bCs/>
          <w:color w:val="000000"/>
        </w:rPr>
      </w:pPr>
    </w:p>
    <w:p w14:paraId="388CD705" w14:textId="10490DFF" w:rsidR="00FC22CC" w:rsidRPr="00CB66C3" w:rsidRDefault="00FC22CC"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 xml:space="preserve">Off site visits </w:t>
      </w:r>
      <w:proofErr w:type="spellStart"/>
      <w:r w:rsidRPr="00CB66C3">
        <w:rPr>
          <w:rFonts w:ascii="Rambla" w:hAnsi="Rambla" w:cs="Times New Roman"/>
          <w:b/>
          <w:bCs/>
          <w:color w:val="000000"/>
        </w:rPr>
        <w:t>visits</w:t>
      </w:r>
      <w:proofErr w:type="spellEnd"/>
    </w:p>
    <w:p w14:paraId="0F8EA303" w14:textId="7C5B9435" w:rsidR="00F9448D" w:rsidRPr="00CB66C3" w:rsidRDefault="00F9448D" w:rsidP="007B3015">
      <w:pPr>
        <w:tabs>
          <w:tab w:val="left" w:pos="6195"/>
        </w:tabs>
        <w:autoSpaceDE w:val="0"/>
        <w:autoSpaceDN w:val="0"/>
        <w:adjustRightInd w:val="0"/>
        <w:rPr>
          <w:rFonts w:ascii="Rambla" w:hAnsi="Rambla" w:cs="Times New Roman"/>
          <w:b/>
          <w:bCs/>
          <w:color w:val="000000"/>
        </w:rPr>
      </w:pPr>
      <w:r w:rsidRPr="00CB66C3">
        <w:rPr>
          <w:rFonts w:ascii="Rambla" w:hAnsi="Rambla"/>
        </w:rPr>
        <w:t xml:space="preserve">We seek written assurances from any alternative provision provider that appropriate safer recruitment checks have been completed, and safeguarding policy &amp; procedures are in place. A site visit is also completed by DSL/DDSL and/or SENCO, with regular contact maintained and all records of letters/assurances received and visits </w:t>
      </w:r>
      <w:r w:rsidRPr="00CB66C3">
        <w:rPr>
          <w:rFonts w:ascii="Rambla" w:hAnsi="Rambla"/>
          <w:b/>
          <w:bCs/>
        </w:rPr>
        <w:t>logged on SCR by School Business Manager and monitored by Head, DSL and Nominated Governor</w:t>
      </w:r>
      <w:r w:rsidR="000C10C3" w:rsidRPr="00CB66C3">
        <w:rPr>
          <w:rFonts w:ascii="Rambla" w:hAnsi="Rambla"/>
          <w:b/>
          <w:bCs/>
        </w:rPr>
        <w:t>.</w:t>
      </w:r>
    </w:p>
    <w:p w14:paraId="7FD92C0B" w14:textId="77777777" w:rsidR="00F9448D" w:rsidRPr="00CB66C3" w:rsidRDefault="00F9448D" w:rsidP="007B3015">
      <w:pPr>
        <w:tabs>
          <w:tab w:val="left" w:pos="6195"/>
        </w:tabs>
        <w:autoSpaceDE w:val="0"/>
        <w:autoSpaceDN w:val="0"/>
        <w:adjustRightInd w:val="0"/>
        <w:rPr>
          <w:rFonts w:ascii="Rambla" w:hAnsi="Rambla" w:cs="Times New Roman"/>
          <w:color w:val="000000"/>
        </w:rPr>
      </w:pPr>
    </w:p>
    <w:p w14:paraId="0E21B64F" w14:textId="4CCD6CF1" w:rsidR="00FC22CC" w:rsidRPr="00CB66C3" w:rsidRDefault="00FC22CC"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We carry out a risk assessment prior to any off-site visit and designate the specific roles and responsibilities of each adult, whether employed or volunteers.</w:t>
      </w:r>
    </w:p>
    <w:p w14:paraId="3E5B9FDC" w14:textId="77777777" w:rsidR="00FC22CC" w:rsidRPr="00CB66C3" w:rsidRDefault="00FC22CC" w:rsidP="007B3015">
      <w:pPr>
        <w:tabs>
          <w:tab w:val="left" w:pos="6195"/>
        </w:tabs>
        <w:autoSpaceDE w:val="0"/>
        <w:autoSpaceDN w:val="0"/>
        <w:adjustRightInd w:val="0"/>
        <w:rPr>
          <w:rFonts w:ascii="Rambla" w:hAnsi="Rambla" w:cs="Times New Roman"/>
          <w:color w:val="000000"/>
        </w:rPr>
      </w:pPr>
    </w:p>
    <w:p w14:paraId="5C108660" w14:textId="299CA8ED" w:rsidR="00FC22CC" w:rsidRPr="00CB66C3" w:rsidRDefault="00FC22CC"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Any overnight visit explicitly set out:</w:t>
      </w:r>
    </w:p>
    <w:p w14:paraId="00FFE759" w14:textId="7CB4D616" w:rsidR="00FC22CC" w:rsidRPr="00CB66C3" w:rsidRDefault="0033377E" w:rsidP="007B3015">
      <w:pPr>
        <w:numPr>
          <w:ilvl w:val="0"/>
          <w:numId w:val="17"/>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S</w:t>
      </w:r>
      <w:r w:rsidR="00FC22CC" w:rsidRPr="00CB66C3">
        <w:rPr>
          <w:rFonts w:ascii="Rambla" w:hAnsi="Rambla" w:cs="Times New Roman"/>
          <w:color w:val="000000"/>
        </w:rPr>
        <w:t>leeping arrangements</w:t>
      </w:r>
      <w:r w:rsidRPr="00CB66C3">
        <w:rPr>
          <w:rFonts w:ascii="Rambla" w:hAnsi="Rambla" w:cs="Times New Roman"/>
          <w:color w:val="000000"/>
        </w:rPr>
        <w:t>.</w:t>
      </w:r>
    </w:p>
    <w:p w14:paraId="745AE5F8" w14:textId="5DC8D589" w:rsidR="00FC22CC" w:rsidRPr="00CB66C3" w:rsidRDefault="0033377E" w:rsidP="007B3015">
      <w:pPr>
        <w:numPr>
          <w:ilvl w:val="0"/>
          <w:numId w:val="17"/>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w:t>
      </w:r>
      <w:r w:rsidR="00FC22CC" w:rsidRPr="00CB66C3">
        <w:rPr>
          <w:rFonts w:ascii="Rambla" w:hAnsi="Rambla" w:cs="Times New Roman"/>
          <w:color w:val="000000"/>
        </w:rPr>
        <w:t>he role and responsibility of each adult, whether employed or volunteers</w:t>
      </w:r>
      <w:r w:rsidRPr="00CB66C3">
        <w:rPr>
          <w:rFonts w:ascii="Rambla" w:hAnsi="Rambla" w:cs="Times New Roman"/>
          <w:color w:val="000000"/>
        </w:rPr>
        <w:t>.</w:t>
      </w:r>
    </w:p>
    <w:p w14:paraId="5E35547A" w14:textId="7CC2F1F2" w:rsidR="00FC22CC" w:rsidRPr="00CB66C3" w:rsidRDefault="0033377E" w:rsidP="007B3015">
      <w:pPr>
        <w:numPr>
          <w:ilvl w:val="0"/>
          <w:numId w:val="17"/>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O</w:t>
      </w:r>
      <w:r w:rsidR="00FC22CC" w:rsidRPr="00CB66C3">
        <w:rPr>
          <w:rFonts w:ascii="Rambla" w:hAnsi="Rambla" w:cs="Times New Roman"/>
          <w:color w:val="000000"/>
        </w:rPr>
        <w:t>n/off duty arrangements</w:t>
      </w:r>
      <w:r w:rsidRPr="00CB66C3">
        <w:rPr>
          <w:rFonts w:ascii="Rambla" w:hAnsi="Rambla" w:cs="Times New Roman"/>
          <w:color w:val="000000"/>
        </w:rPr>
        <w:t>.</w:t>
      </w:r>
    </w:p>
    <w:p w14:paraId="3EF6BB97" w14:textId="0E375BA1" w:rsidR="00FC22CC" w:rsidRPr="00CB66C3" w:rsidRDefault="0033377E" w:rsidP="007B3015">
      <w:pPr>
        <w:numPr>
          <w:ilvl w:val="0"/>
          <w:numId w:val="17"/>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C</w:t>
      </w:r>
      <w:r w:rsidR="00FC22CC" w:rsidRPr="00CB66C3">
        <w:rPr>
          <w:rFonts w:ascii="Rambla" w:hAnsi="Rambla" w:cs="Times New Roman"/>
          <w:color w:val="000000"/>
        </w:rPr>
        <w:t>lear expectations about boundaries and interactions with children; and expectations around smoking/drinking by adult, i.e. none.</w:t>
      </w:r>
    </w:p>
    <w:p w14:paraId="5117CDB8" w14:textId="4AEEA9EB" w:rsidR="000C10C3" w:rsidRPr="00CB66C3" w:rsidRDefault="000C10C3" w:rsidP="007B3015">
      <w:pPr>
        <w:numPr>
          <w:ilvl w:val="0"/>
          <w:numId w:val="17"/>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These details will be checked by the Educational Visits Coordinator </w:t>
      </w:r>
      <w:r w:rsidR="00683F33" w:rsidRPr="00CB66C3">
        <w:rPr>
          <w:rFonts w:ascii="Rambla" w:hAnsi="Rambla" w:cs="Times New Roman"/>
          <w:color w:val="000000"/>
        </w:rPr>
        <w:t xml:space="preserve">and the Head </w:t>
      </w:r>
      <w:r w:rsidR="000B65D5" w:rsidRPr="00CB66C3">
        <w:rPr>
          <w:rFonts w:ascii="Rambla" w:hAnsi="Rambla" w:cs="Times New Roman"/>
          <w:color w:val="000000"/>
        </w:rPr>
        <w:t>before submission to Local Authority Evolve.</w:t>
      </w:r>
    </w:p>
    <w:p w14:paraId="1A875F95" w14:textId="77777777" w:rsidR="00FC22CC" w:rsidRPr="00CB66C3" w:rsidRDefault="00FC22CC" w:rsidP="007B3015">
      <w:pPr>
        <w:tabs>
          <w:tab w:val="left" w:pos="6195"/>
        </w:tabs>
        <w:autoSpaceDE w:val="0"/>
        <w:autoSpaceDN w:val="0"/>
        <w:adjustRightInd w:val="0"/>
        <w:rPr>
          <w:rFonts w:ascii="Rambla" w:hAnsi="Rambla" w:cs="Times New Roman"/>
          <w:color w:val="000000"/>
        </w:rPr>
      </w:pPr>
    </w:p>
    <w:p w14:paraId="566A94CB" w14:textId="627F31B0" w:rsidR="00FC22CC" w:rsidRPr="00CB66C3" w:rsidRDefault="00FC22CC"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Where there are safeguarding concerns or allegations that occur off-site, staff must follow the procedure described above i.e. </w:t>
      </w:r>
      <w:r w:rsidRPr="00CB66C3">
        <w:rPr>
          <w:rFonts w:ascii="Rambla" w:hAnsi="Rambla" w:cs="Times New Roman"/>
          <w:b/>
          <w:bCs/>
          <w:color w:val="000000"/>
        </w:rPr>
        <w:t>responding to concerns/disclosures of abuse</w:t>
      </w:r>
      <w:r w:rsidRPr="00CB66C3">
        <w:rPr>
          <w:rFonts w:ascii="Rambla" w:hAnsi="Rambla" w:cs="Times New Roman"/>
          <w:color w:val="000000"/>
        </w:rPr>
        <w:t xml:space="preserve"> and in </w:t>
      </w:r>
      <w:r w:rsidRPr="00CB66C3">
        <w:rPr>
          <w:rFonts w:ascii="Rambla" w:hAnsi="Rambla" w:cs="Times New Roman"/>
          <w:b/>
          <w:bCs/>
          <w:color w:val="000000"/>
        </w:rPr>
        <w:t>Appendix 4</w:t>
      </w:r>
      <w:r w:rsidRPr="00CB66C3">
        <w:rPr>
          <w:rFonts w:ascii="Rambla" w:hAnsi="Rambla" w:cs="Times New Roman"/>
          <w:color w:val="000000"/>
        </w:rPr>
        <w:t xml:space="preserve"> (SVPP flowcharts).</w:t>
      </w:r>
    </w:p>
    <w:p w14:paraId="51DB1C64" w14:textId="77777777" w:rsidR="00FC22CC" w:rsidRPr="00CB66C3" w:rsidRDefault="00FC22CC" w:rsidP="007B3015">
      <w:pPr>
        <w:tabs>
          <w:tab w:val="left" w:pos="6195"/>
        </w:tabs>
        <w:autoSpaceDE w:val="0"/>
        <w:autoSpaceDN w:val="0"/>
        <w:adjustRightInd w:val="0"/>
        <w:rPr>
          <w:rFonts w:ascii="Rambla" w:hAnsi="Rambla" w:cs="Times New Roman"/>
          <w:color w:val="000000"/>
        </w:rPr>
      </w:pPr>
    </w:p>
    <w:p w14:paraId="1AB66641" w14:textId="16BE7676" w:rsidR="00FC22CC" w:rsidRPr="00CB66C3" w:rsidRDefault="00FC22CC"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The member of staff in charge of the visit will report any safeguarding concerns to the DSL and/or </w:t>
      </w:r>
      <w:r w:rsidR="00C15673" w:rsidRPr="00CB66C3">
        <w:rPr>
          <w:rFonts w:ascii="Rambla" w:hAnsi="Rambla" w:cs="Times New Roman"/>
          <w:color w:val="000000"/>
        </w:rPr>
        <w:t>Headmaster</w:t>
      </w:r>
      <w:r w:rsidRPr="00CB66C3">
        <w:rPr>
          <w:rFonts w:ascii="Rambla" w:hAnsi="Rambla" w:cs="Times New Roman"/>
          <w:color w:val="000000"/>
        </w:rPr>
        <w:t xml:space="preserve">, who will make a referral to the MASH or Designated Officer </w:t>
      </w:r>
      <w:proofErr w:type="gramStart"/>
      <w:r w:rsidRPr="00CB66C3">
        <w:rPr>
          <w:rFonts w:ascii="Rambla" w:hAnsi="Rambla" w:cs="Times New Roman"/>
          <w:color w:val="000000"/>
        </w:rPr>
        <w:t>For</w:t>
      </w:r>
      <w:proofErr w:type="gramEnd"/>
      <w:r w:rsidRPr="00CB66C3">
        <w:rPr>
          <w:rFonts w:ascii="Rambla" w:hAnsi="Rambla" w:cs="Times New Roman"/>
          <w:color w:val="000000"/>
        </w:rPr>
        <w:t xml:space="preserve"> Allegations (DOFA) if appropriate. A named D/DSL is a point of contact during any off-site visit and is contactable if advice and guidance is needed. </w:t>
      </w:r>
    </w:p>
    <w:p w14:paraId="5DDD10B4" w14:textId="44A2201A" w:rsidR="00FC22CC" w:rsidRPr="00CB66C3" w:rsidRDefault="00FC22CC"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 </w:t>
      </w:r>
    </w:p>
    <w:p w14:paraId="04D6A435" w14:textId="77777777" w:rsidR="00FC22CC" w:rsidRPr="00CB66C3" w:rsidRDefault="00FC22CC"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In an emergency the staff member in charge will contact the police and/or the MASH</w:t>
      </w:r>
    </w:p>
    <w:p w14:paraId="39663E6D" w14:textId="0769BA07" w:rsidR="00FC22CC" w:rsidRPr="00CB66C3" w:rsidRDefault="00FC22CC"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Where there are safeguarding concerns or allegations that happen offsite, staff will follow the procedures described above and in the SVPP flowcharts as appropriate.</w:t>
      </w:r>
    </w:p>
    <w:p w14:paraId="7E1242E1" w14:textId="77777777" w:rsidR="00FC22CC" w:rsidRPr="00CB66C3" w:rsidRDefault="00FC22CC" w:rsidP="007B3015">
      <w:pPr>
        <w:tabs>
          <w:tab w:val="left" w:pos="6195"/>
        </w:tabs>
        <w:autoSpaceDE w:val="0"/>
        <w:autoSpaceDN w:val="0"/>
        <w:adjustRightInd w:val="0"/>
        <w:rPr>
          <w:rFonts w:ascii="Rambla" w:hAnsi="Rambla" w:cs="Times New Roman"/>
          <w:color w:val="000000"/>
        </w:rPr>
      </w:pPr>
    </w:p>
    <w:p w14:paraId="2275A5C7" w14:textId="48AA348C" w:rsidR="00FC22CC" w:rsidRPr="00CB66C3" w:rsidRDefault="000B65D5"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iCs/>
          <w:color w:val="000000"/>
        </w:rPr>
        <w:t>We do not run any foreign exchange or non-approved provider school trips.</w:t>
      </w:r>
    </w:p>
    <w:p w14:paraId="7A9496EE" w14:textId="316F1303" w:rsidR="00FC22CC" w:rsidRPr="00CB66C3" w:rsidRDefault="00FC22CC" w:rsidP="007B3015">
      <w:pPr>
        <w:tabs>
          <w:tab w:val="left" w:pos="6195"/>
        </w:tabs>
        <w:autoSpaceDE w:val="0"/>
        <w:autoSpaceDN w:val="0"/>
        <w:adjustRightInd w:val="0"/>
        <w:rPr>
          <w:rFonts w:ascii="Rambla" w:hAnsi="Rambla" w:cs="Times New Roman"/>
          <w:b/>
          <w:bCs/>
          <w:color w:val="000000"/>
        </w:rPr>
      </w:pPr>
    </w:p>
    <w:p w14:paraId="66128D3B" w14:textId="535585D6" w:rsidR="00FC22CC" w:rsidRPr="00CB66C3" w:rsidRDefault="00FC22CC" w:rsidP="007B3015">
      <w:pPr>
        <w:pStyle w:val="Heading3"/>
        <w:rPr>
          <w:color w:val="4472C4" w:themeColor="accent1"/>
        </w:rPr>
      </w:pPr>
      <w:r w:rsidRPr="00CB66C3">
        <w:rPr>
          <w:color w:val="4472C4" w:themeColor="accent1"/>
        </w:rPr>
        <w:t>Mandatory Procedures: Supporting Children</w:t>
      </w:r>
    </w:p>
    <w:p w14:paraId="12FC3564" w14:textId="7098FE37" w:rsidR="00FC22CC" w:rsidRPr="00CB66C3" w:rsidRDefault="00FC22CC" w:rsidP="007B3015">
      <w:pPr>
        <w:rPr>
          <w:rFonts w:ascii="Rambla" w:hAnsi="Rambla"/>
        </w:rPr>
      </w:pPr>
    </w:p>
    <w:p w14:paraId="0256E00D" w14:textId="77777777" w:rsidR="00FC22CC" w:rsidRPr="00CB66C3" w:rsidRDefault="00FC22CC" w:rsidP="007B3015">
      <w:pPr>
        <w:rPr>
          <w:rFonts w:ascii="Rambla" w:hAnsi="Rambla"/>
          <w:b/>
          <w:bCs/>
        </w:rPr>
      </w:pPr>
      <w:r w:rsidRPr="00CB66C3">
        <w:rPr>
          <w:rFonts w:ascii="Rambla" w:hAnsi="Rambla"/>
          <w:b/>
          <w:bCs/>
        </w:rPr>
        <w:t xml:space="preserve">A culture of listening to children </w:t>
      </w:r>
    </w:p>
    <w:p w14:paraId="59DE15C8" w14:textId="4D8D953B" w:rsidR="00FC22CC" w:rsidRPr="00CB66C3" w:rsidRDefault="00FC22CC" w:rsidP="007B3015">
      <w:pPr>
        <w:rPr>
          <w:rFonts w:ascii="Rambla" w:hAnsi="Rambla"/>
        </w:rPr>
      </w:pPr>
      <w:r w:rsidRPr="00CB66C3">
        <w:rPr>
          <w:rFonts w:ascii="Rambla" w:hAnsi="Rambla"/>
        </w:rPr>
        <w:t>We have a whole school approach to listening to children and have systems in place which create an environment where children feel safe to share their concerns and worries and know they will be taken seriously. These systems operate with the best interests of the child at their heart.</w:t>
      </w:r>
    </w:p>
    <w:p w14:paraId="4BA2D02D" w14:textId="77777777" w:rsidR="00FC22CC" w:rsidRPr="00CB66C3" w:rsidRDefault="00FC22CC" w:rsidP="007B3015">
      <w:pPr>
        <w:rPr>
          <w:rFonts w:ascii="Rambla" w:hAnsi="Rambla"/>
        </w:rPr>
      </w:pPr>
    </w:p>
    <w:p w14:paraId="06F0A42B" w14:textId="379A57F7" w:rsidR="00975E37" w:rsidRPr="00CB66C3" w:rsidRDefault="00FC22CC" w:rsidP="007B3015">
      <w:pPr>
        <w:rPr>
          <w:rFonts w:ascii="Rambla" w:hAnsi="Rambla"/>
        </w:rPr>
      </w:pPr>
      <w:r w:rsidRPr="00CB66C3">
        <w:rPr>
          <w:rFonts w:ascii="Rambla" w:hAnsi="Rambla"/>
        </w:rPr>
        <w:t>Children can safely express their views and give feedback. The school’s safeguarding team are clearly identifiable to our pupils. We gather pupil voice via forums/surveys, this data informs our practice and policies.</w:t>
      </w:r>
      <w:r w:rsidR="00700D3C" w:rsidRPr="00CB66C3">
        <w:rPr>
          <w:rFonts w:ascii="Rambla" w:hAnsi="Rambla"/>
        </w:rPr>
        <w:t xml:space="preserve"> We hold a </w:t>
      </w:r>
      <w:r w:rsidR="00811CFF" w:rsidRPr="00CB66C3">
        <w:rPr>
          <w:rFonts w:ascii="Rambla" w:hAnsi="Rambla"/>
        </w:rPr>
        <w:t>zero-tolerance</w:t>
      </w:r>
      <w:r w:rsidR="009C4DDA" w:rsidRPr="00CB66C3">
        <w:rPr>
          <w:rFonts w:ascii="Rambla" w:hAnsi="Rambla"/>
        </w:rPr>
        <w:t xml:space="preserve"> stance towards abuse and will act upon all </w:t>
      </w:r>
      <w:r w:rsidR="00FF77ED" w:rsidRPr="00CB66C3">
        <w:rPr>
          <w:rFonts w:ascii="Rambla" w:hAnsi="Rambla"/>
        </w:rPr>
        <w:t xml:space="preserve">disclosures made by </w:t>
      </w:r>
      <w:r w:rsidR="00C15673" w:rsidRPr="00CB66C3">
        <w:rPr>
          <w:rFonts w:ascii="Rambla" w:hAnsi="Rambla"/>
        </w:rPr>
        <w:t>pupils</w:t>
      </w:r>
      <w:r w:rsidR="00FF77ED" w:rsidRPr="00CB66C3">
        <w:rPr>
          <w:rFonts w:ascii="Rambla" w:hAnsi="Rambla"/>
        </w:rPr>
        <w:t xml:space="preserve">. </w:t>
      </w:r>
    </w:p>
    <w:p w14:paraId="3F5AEEB8" w14:textId="77777777" w:rsidR="00683F33" w:rsidRPr="00CB66C3" w:rsidRDefault="00683F33" w:rsidP="007B3015">
      <w:pPr>
        <w:rPr>
          <w:rFonts w:ascii="Rambla" w:hAnsi="Rambla"/>
        </w:rPr>
      </w:pPr>
    </w:p>
    <w:p w14:paraId="3DD7D512" w14:textId="2964467B" w:rsidR="00FC22CC" w:rsidRPr="00CB66C3" w:rsidRDefault="00FC22CC" w:rsidP="007B3015">
      <w:pPr>
        <w:rPr>
          <w:rFonts w:ascii="Rambla" w:hAnsi="Rambla"/>
        </w:rPr>
      </w:pPr>
      <w:r w:rsidRPr="00CB66C3">
        <w:rPr>
          <w:rFonts w:ascii="Rambla" w:hAnsi="Rambla"/>
          <w:b/>
        </w:rPr>
        <w:t>Curriculum – teaching about safeguarding</w:t>
      </w:r>
    </w:p>
    <w:p w14:paraId="1C15DC86" w14:textId="2B0FA6E9" w:rsidR="00FC22CC" w:rsidRPr="00CB66C3" w:rsidRDefault="00FC22CC" w:rsidP="007B3015">
      <w:pPr>
        <w:rPr>
          <w:rFonts w:ascii="Rambla" w:hAnsi="Rambla"/>
        </w:rPr>
      </w:pPr>
      <w:r w:rsidRPr="00CB66C3">
        <w:rPr>
          <w:rFonts w:ascii="Rambla" w:hAnsi="Rambla"/>
        </w:rPr>
        <w:t>Our pupils access a broad and balanced curriculum</w:t>
      </w:r>
      <w:r w:rsidR="003A1BF1" w:rsidRPr="00CB66C3">
        <w:rPr>
          <w:rFonts w:ascii="Rambla" w:hAnsi="Rambla"/>
        </w:rPr>
        <w:t xml:space="preserve"> (age and stage of development)</w:t>
      </w:r>
      <w:r w:rsidRPr="00CB66C3">
        <w:rPr>
          <w:rFonts w:ascii="Rambla" w:hAnsi="Rambla"/>
        </w:rPr>
        <w:t xml:space="preserve"> that promotes their spiritual, moral, cultural, mental, and physical development, and prepares them for the opportunities, responsibilities, and experiences of life.</w:t>
      </w:r>
      <w:r w:rsidR="003A1BF1" w:rsidRPr="00CB66C3">
        <w:rPr>
          <w:rFonts w:ascii="Rambla" w:hAnsi="Rambla"/>
        </w:rPr>
        <w:t xml:space="preserve"> </w:t>
      </w:r>
    </w:p>
    <w:p w14:paraId="1E6FBEE6" w14:textId="77777777" w:rsidR="00FC22CC" w:rsidRPr="00CB66C3" w:rsidRDefault="00FC22CC" w:rsidP="007B3015">
      <w:pPr>
        <w:rPr>
          <w:rFonts w:ascii="Rambla" w:hAnsi="Rambla"/>
        </w:rPr>
      </w:pPr>
    </w:p>
    <w:p w14:paraId="0DB9B103" w14:textId="0F747EC7" w:rsidR="00FC22CC" w:rsidRPr="00CB66C3" w:rsidRDefault="00FC22CC" w:rsidP="007B3015">
      <w:pPr>
        <w:rPr>
          <w:rFonts w:ascii="Rambla" w:hAnsi="Rambla"/>
        </w:rPr>
      </w:pPr>
      <w:r w:rsidRPr="00CB66C3">
        <w:rPr>
          <w:rFonts w:ascii="Rambla" w:hAnsi="Rambla"/>
        </w:rPr>
        <w:t xml:space="preserve">We provide opportunities for pupils to develop skills, concepts, attitudes, and knowledge that promote their safety and well-being. The PSHE and citizenship curriculum, incorporating Relationships, Sex and Health Education </w:t>
      </w:r>
      <w:r w:rsidR="000B65D5" w:rsidRPr="00CB66C3">
        <w:rPr>
          <w:rFonts w:ascii="Rambla" w:hAnsi="Rambla"/>
        </w:rPr>
        <w:t xml:space="preserve">(RSHE) </w:t>
      </w:r>
      <w:r w:rsidRPr="00CB66C3">
        <w:rPr>
          <w:rFonts w:ascii="Rambla" w:hAnsi="Rambla"/>
        </w:rPr>
        <w:t>programme specifically includes the following objectives:</w:t>
      </w:r>
    </w:p>
    <w:p w14:paraId="25049584" w14:textId="77777777" w:rsidR="00FC22CC" w:rsidRPr="00CB66C3" w:rsidRDefault="00FC22CC" w:rsidP="007B3015">
      <w:pPr>
        <w:rPr>
          <w:rFonts w:ascii="Rambla" w:hAnsi="Rambla"/>
        </w:rPr>
      </w:pPr>
    </w:p>
    <w:p w14:paraId="27C879A3" w14:textId="1E84D280" w:rsidR="00FC22CC" w:rsidRPr="00CB66C3" w:rsidRDefault="00FC22CC" w:rsidP="007B3015">
      <w:pPr>
        <w:numPr>
          <w:ilvl w:val="0"/>
          <w:numId w:val="18"/>
        </w:numPr>
        <w:rPr>
          <w:rFonts w:ascii="Rambla" w:hAnsi="Rambla"/>
        </w:rPr>
      </w:pPr>
      <w:r w:rsidRPr="00CB66C3">
        <w:rPr>
          <w:rFonts w:ascii="Rambla" w:hAnsi="Rambla"/>
        </w:rPr>
        <w:t>Developing pupil self-esteem and communication skills</w:t>
      </w:r>
      <w:r w:rsidR="00683F33" w:rsidRPr="00CB66C3">
        <w:rPr>
          <w:rFonts w:ascii="Rambla" w:hAnsi="Rambla"/>
        </w:rPr>
        <w:t>.</w:t>
      </w:r>
    </w:p>
    <w:p w14:paraId="50EF28DF" w14:textId="688C412E" w:rsidR="00FC22CC" w:rsidRPr="00CB66C3" w:rsidRDefault="00FC22CC" w:rsidP="007B3015">
      <w:pPr>
        <w:numPr>
          <w:ilvl w:val="0"/>
          <w:numId w:val="18"/>
        </w:numPr>
        <w:rPr>
          <w:rFonts w:ascii="Rambla" w:hAnsi="Rambla"/>
        </w:rPr>
      </w:pPr>
      <w:r w:rsidRPr="00CB66C3">
        <w:rPr>
          <w:rFonts w:ascii="Rambla" w:hAnsi="Rambla"/>
        </w:rPr>
        <w:t>Developing strategies for self-protection including online safety</w:t>
      </w:r>
      <w:r w:rsidR="00683F33" w:rsidRPr="00CB66C3">
        <w:rPr>
          <w:rFonts w:ascii="Rambla" w:hAnsi="Rambla"/>
        </w:rPr>
        <w:t>.</w:t>
      </w:r>
    </w:p>
    <w:p w14:paraId="01FFD7DF" w14:textId="67AD62E4" w:rsidR="00FC22CC" w:rsidRPr="00CB66C3" w:rsidRDefault="00FC22CC" w:rsidP="007B3015">
      <w:pPr>
        <w:numPr>
          <w:ilvl w:val="0"/>
          <w:numId w:val="18"/>
        </w:numPr>
        <w:rPr>
          <w:rFonts w:ascii="Rambla" w:hAnsi="Rambla"/>
        </w:rPr>
      </w:pPr>
      <w:r w:rsidRPr="00CB66C3">
        <w:rPr>
          <w:rFonts w:ascii="Rambla" w:hAnsi="Rambla"/>
        </w:rPr>
        <w:t>Developing a sense of the boundaries between appropriate and inappropriate behaviour in adults and within peer relationships (positive relationships and consent)</w:t>
      </w:r>
      <w:r w:rsidR="00683F33" w:rsidRPr="00CB66C3">
        <w:rPr>
          <w:rFonts w:ascii="Rambla" w:hAnsi="Rambla"/>
        </w:rPr>
        <w:t>.</w:t>
      </w:r>
    </w:p>
    <w:p w14:paraId="6B1AAA85" w14:textId="77777777" w:rsidR="003A1BF1" w:rsidRPr="00CB66C3" w:rsidRDefault="003A1BF1" w:rsidP="007B3015">
      <w:pPr>
        <w:rPr>
          <w:rFonts w:ascii="Rambla" w:hAnsi="Rambla"/>
        </w:rPr>
      </w:pPr>
    </w:p>
    <w:p w14:paraId="609017B6" w14:textId="77777777" w:rsidR="003A1BF1" w:rsidRPr="00CB66C3" w:rsidRDefault="003A1BF1" w:rsidP="007B3015">
      <w:pPr>
        <w:autoSpaceDE w:val="0"/>
        <w:autoSpaceDN w:val="0"/>
        <w:adjustRightInd w:val="0"/>
        <w:spacing w:line="276" w:lineRule="auto"/>
        <w:ind w:right="131"/>
        <w:rPr>
          <w:rFonts w:ascii="Rambla" w:hAnsi="Rambla" w:cs="Arial"/>
        </w:rPr>
      </w:pPr>
      <w:r w:rsidRPr="00CB66C3">
        <w:rPr>
          <w:rFonts w:ascii="Rambla" w:hAnsi="Rambla" w:cs="Arial"/>
        </w:rPr>
        <w:t>Examples of topics:</w:t>
      </w:r>
    </w:p>
    <w:p w14:paraId="12EA952F" w14:textId="2083E13B" w:rsidR="003A1BF1" w:rsidRPr="00CB66C3" w:rsidRDefault="00683F33" w:rsidP="007B3015">
      <w:pPr>
        <w:pStyle w:val="ListParagraph"/>
        <w:numPr>
          <w:ilvl w:val="0"/>
          <w:numId w:val="30"/>
        </w:numPr>
        <w:autoSpaceDE w:val="0"/>
        <w:autoSpaceDN w:val="0"/>
        <w:adjustRightInd w:val="0"/>
        <w:spacing w:line="276" w:lineRule="auto"/>
        <w:ind w:right="131"/>
        <w:contextualSpacing w:val="0"/>
        <w:rPr>
          <w:rFonts w:ascii="Rambla" w:hAnsi="Rambla" w:cs="Arial"/>
        </w:rPr>
      </w:pPr>
      <w:r w:rsidRPr="00CB66C3">
        <w:rPr>
          <w:rFonts w:ascii="Rambla" w:hAnsi="Rambla" w:cs="Arial"/>
        </w:rPr>
        <w:t>H</w:t>
      </w:r>
      <w:r w:rsidR="003A1BF1" w:rsidRPr="00CB66C3">
        <w:rPr>
          <w:rFonts w:ascii="Rambla" w:hAnsi="Rambla" w:cs="Arial"/>
        </w:rPr>
        <w:t>ealthy and respectful relationships</w:t>
      </w:r>
      <w:r w:rsidRPr="00CB66C3">
        <w:rPr>
          <w:rFonts w:ascii="Rambla" w:hAnsi="Rambla" w:cs="Arial"/>
        </w:rPr>
        <w:t>.</w:t>
      </w:r>
    </w:p>
    <w:p w14:paraId="4C69ED69" w14:textId="69B9E3E3" w:rsidR="003A1BF1" w:rsidRPr="00CB66C3" w:rsidRDefault="00683F33" w:rsidP="007B3015">
      <w:pPr>
        <w:pStyle w:val="ListParagraph"/>
        <w:numPr>
          <w:ilvl w:val="0"/>
          <w:numId w:val="30"/>
        </w:numPr>
        <w:autoSpaceDE w:val="0"/>
        <w:autoSpaceDN w:val="0"/>
        <w:adjustRightInd w:val="0"/>
        <w:spacing w:line="276" w:lineRule="auto"/>
        <w:ind w:right="131"/>
        <w:contextualSpacing w:val="0"/>
        <w:rPr>
          <w:rFonts w:ascii="Rambla" w:hAnsi="Rambla" w:cs="Arial"/>
        </w:rPr>
      </w:pPr>
      <w:r w:rsidRPr="00CB66C3">
        <w:rPr>
          <w:rFonts w:ascii="Rambla" w:hAnsi="Rambla" w:cs="Arial"/>
        </w:rPr>
        <w:t>B</w:t>
      </w:r>
      <w:r w:rsidR="003A1BF1" w:rsidRPr="00CB66C3">
        <w:rPr>
          <w:rFonts w:ascii="Rambla" w:hAnsi="Rambla" w:cs="Arial"/>
        </w:rPr>
        <w:t>oundaries and consent</w:t>
      </w:r>
      <w:r w:rsidRPr="00CB66C3">
        <w:rPr>
          <w:rFonts w:ascii="Rambla" w:hAnsi="Rambla" w:cs="Arial"/>
        </w:rPr>
        <w:t>.</w:t>
      </w:r>
    </w:p>
    <w:p w14:paraId="16C5BDF9" w14:textId="53D75F27" w:rsidR="003A1BF1" w:rsidRPr="00CB66C3" w:rsidRDefault="00683F33" w:rsidP="007B3015">
      <w:pPr>
        <w:pStyle w:val="ListParagraph"/>
        <w:numPr>
          <w:ilvl w:val="0"/>
          <w:numId w:val="30"/>
        </w:numPr>
        <w:autoSpaceDE w:val="0"/>
        <w:autoSpaceDN w:val="0"/>
        <w:adjustRightInd w:val="0"/>
        <w:spacing w:line="276" w:lineRule="auto"/>
        <w:ind w:right="131"/>
        <w:contextualSpacing w:val="0"/>
        <w:rPr>
          <w:rFonts w:ascii="Rambla" w:hAnsi="Rambla" w:cs="Arial"/>
        </w:rPr>
      </w:pPr>
      <w:r w:rsidRPr="00CB66C3">
        <w:rPr>
          <w:rFonts w:ascii="Rambla" w:hAnsi="Rambla" w:cs="Arial"/>
        </w:rPr>
        <w:t>S</w:t>
      </w:r>
      <w:r w:rsidR="003A1BF1" w:rsidRPr="00CB66C3">
        <w:rPr>
          <w:rFonts w:ascii="Rambla" w:hAnsi="Rambla" w:cs="Arial"/>
        </w:rPr>
        <w:t>tereotyping, prejudice and equality</w:t>
      </w:r>
      <w:r w:rsidRPr="00CB66C3">
        <w:rPr>
          <w:rFonts w:ascii="Rambla" w:hAnsi="Rambla" w:cs="Arial"/>
        </w:rPr>
        <w:t>.</w:t>
      </w:r>
    </w:p>
    <w:p w14:paraId="3B15B15B" w14:textId="0C720732" w:rsidR="003A1BF1" w:rsidRPr="00CB66C3" w:rsidRDefault="00683F33" w:rsidP="007B3015">
      <w:pPr>
        <w:pStyle w:val="ListParagraph"/>
        <w:numPr>
          <w:ilvl w:val="0"/>
          <w:numId w:val="30"/>
        </w:numPr>
        <w:autoSpaceDE w:val="0"/>
        <w:autoSpaceDN w:val="0"/>
        <w:adjustRightInd w:val="0"/>
        <w:spacing w:line="276" w:lineRule="auto"/>
        <w:ind w:right="131"/>
        <w:contextualSpacing w:val="0"/>
        <w:rPr>
          <w:rFonts w:ascii="Rambla" w:hAnsi="Rambla" w:cs="Arial"/>
        </w:rPr>
      </w:pPr>
      <w:r w:rsidRPr="00CB66C3">
        <w:rPr>
          <w:rFonts w:ascii="Rambla" w:hAnsi="Rambla" w:cs="Arial"/>
        </w:rPr>
        <w:t>B</w:t>
      </w:r>
      <w:r w:rsidR="003A1BF1" w:rsidRPr="00CB66C3">
        <w:rPr>
          <w:rFonts w:ascii="Rambla" w:hAnsi="Rambla" w:cs="Arial"/>
        </w:rPr>
        <w:t>ody confidence and self-esteem</w:t>
      </w:r>
      <w:r w:rsidRPr="00CB66C3">
        <w:rPr>
          <w:rFonts w:ascii="Rambla" w:hAnsi="Rambla" w:cs="Arial"/>
        </w:rPr>
        <w:t>.</w:t>
      </w:r>
    </w:p>
    <w:p w14:paraId="4A41B6DE" w14:textId="17DABB3F" w:rsidR="003A1BF1" w:rsidRPr="00CB66C3" w:rsidRDefault="00683F33" w:rsidP="007B3015">
      <w:pPr>
        <w:pStyle w:val="ListParagraph"/>
        <w:numPr>
          <w:ilvl w:val="0"/>
          <w:numId w:val="30"/>
        </w:numPr>
        <w:autoSpaceDE w:val="0"/>
        <w:autoSpaceDN w:val="0"/>
        <w:adjustRightInd w:val="0"/>
        <w:spacing w:line="276" w:lineRule="auto"/>
        <w:ind w:right="131"/>
        <w:contextualSpacing w:val="0"/>
        <w:rPr>
          <w:rFonts w:ascii="Rambla" w:hAnsi="Rambla" w:cs="Arial"/>
        </w:rPr>
      </w:pPr>
      <w:r w:rsidRPr="00CB66C3">
        <w:rPr>
          <w:rFonts w:ascii="Rambla" w:hAnsi="Rambla" w:cs="Arial"/>
        </w:rPr>
        <w:t>H</w:t>
      </w:r>
      <w:r w:rsidR="003A1BF1" w:rsidRPr="00CB66C3">
        <w:rPr>
          <w:rFonts w:ascii="Rambla" w:hAnsi="Rambla" w:cs="Arial"/>
        </w:rPr>
        <w:t>ow to recognise an abusive relationship, including coercive and controlling behaviour</w:t>
      </w:r>
      <w:r w:rsidRPr="00CB66C3">
        <w:rPr>
          <w:rFonts w:ascii="Rambla" w:hAnsi="Rambla" w:cs="Arial"/>
        </w:rPr>
        <w:t>.</w:t>
      </w:r>
    </w:p>
    <w:p w14:paraId="56112F13" w14:textId="43D9B0D3" w:rsidR="003A1BF1" w:rsidRPr="00CB66C3" w:rsidRDefault="00683F33" w:rsidP="007B3015">
      <w:pPr>
        <w:pStyle w:val="ListParagraph"/>
        <w:numPr>
          <w:ilvl w:val="0"/>
          <w:numId w:val="30"/>
        </w:numPr>
        <w:autoSpaceDE w:val="0"/>
        <w:autoSpaceDN w:val="0"/>
        <w:adjustRightInd w:val="0"/>
        <w:spacing w:line="276" w:lineRule="auto"/>
        <w:ind w:right="131"/>
        <w:contextualSpacing w:val="0"/>
        <w:rPr>
          <w:rFonts w:ascii="Rambla" w:hAnsi="Rambla" w:cs="Arial"/>
        </w:rPr>
      </w:pPr>
      <w:r w:rsidRPr="00CB66C3">
        <w:rPr>
          <w:rFonts w:ascii="Rambla" w:hAnsi="Rambla" w:cs="Arial"/>
        </w:rPr>
        <w:t>T</w:t>
      </w:r>
      <w:r w:rsidR="003A1BF1" w:rsidRPr="00CB66C3">
        <w:rPr>
          <w:rFonts w:ascii="Rambla" w:hAnsi="Rambla" w:cs="Arial"/>
        </w:rPr>
        <w:t>he concepts of, and laws relating to-sexual consent, sexual exploitation, abuse, grooming, coercion, harassment, rape, domestic abuse, so called honour-based violence such as forced marriage and FGM, and how to access support, and</w:t>
      </w:r>
      <w:r w:rsidRPr="00CB66C3">
        <w:rPr>
          <w:rFonts w:ascii="Rambla" w:hAnsi="Rambla" w:cs="Arial"/>
        </w:rPr>
        <w:t>.</w:t>
      </w:r>
    </w:p>
    <w:p w14:paraId="6C47D03B" w14:textId="5F8E0B7B" w:rsidR="003A1BF1" w:rsidRPr="00CB66C3" w:rsidRDefault="00683F33" w:rsidP="007B3015">
      <w:pPr>
        <w:pStyle w:val="ListParagraph"/>
        <w:numPr>
          <w:ilvl w:val="0"/>
          <w:numId w:val="30"/>
        </w:numPr>
        <w:autoSpaceDE w:val="0"/>
        <w:autoSpaceDN w:val="0"/>
        <w:adjustRightInd w:val="0"/>
        <w:spacing w:line="276" w:lineRule="auto"/>
        <w:ind w:right="131"/>
        <w:contextualSpacing w:val="0"/>
        <w:rPr>
          <w:rFonts w:ascii="Rambla" w:hAnsi="Rambla" w:cs="Arial"/>
        </w:rPr>
      </w:pPr>
      <w:r w:rsidRPr="00CB66C3">
        <w:rPr>
          <w:rFonts w:ascii="Rambla" w:hAnsi="Rambla" w:cs="Arial"/>
        </w:rPr>
        <w:t>W</w:t>
      </w:r>
      <w:r w:rsidR="003A1BF1" w:rsidRPr="00CB66C3">
        <w:rPr>
          <w:rFonts w:ascii="Rambla" w:hAnsi="Rambla" w:cs="Arial"/>
        </w:rPr>
        <w:t>hat constitutes sexual harassment and sexual violence and why these are always unacceptable.</w:t>
      </w:r>
    </w:p>
    <w:p w14:paraId="279ACD13" w14:textId="77777777" w:rsidR="003A1BF1" w:rsidRPr="00CB66C3" w:rsidRDefault="003A1BF1" w:rsidP="007B3015">
      <w:pPr>
        <w:rPr>
          <w:rFonts w:ascii="Rambla" w:hAnsi="Rambla"/>
          <w:b/>
          <w:bCs/>
        </w:rPr>
      </w:pPr>
    </w:p>
    <w:p w14:paraId="75A9C0E5" w14:textId="16C53BFB" w:rsidR="00FC22CC" w:rsidRPr="00CB66C3" w:rsidRDefault="00FC22CC" w:rsidP="007B3015">
      <w:pPr>
        <w:rPr>
          <w:rFonts w:ascii="Rambla" w:hAnsi="Rambla"/>
          <w:b/>
          <w:bCs/>
        </w:rPr>
      </w:pPr>
      <w:r w:rsidRPr="00CB66C3">
        <w:rPr>
          <w:rFonts w:ascii="Rambla" w:hAnsi="Rambla"/>
          <w:b/>
          <w:bCs/>
        </w:rPr>
        <w:t>Remote Learning</w:t>
      </w:r>
    </w:p>
    <w:p w14:paraId="0C5A10F3" w14:textId="799BE4BB" w:rsidR="00FC22CC" w:rsidRPr="00CB66C3" w:rsidRDefault="00FC22CC" w:rsidP="007B3015">
      <w:pPr>
        <w:rPr>
          <w:rFonts w:ascii="Rambla" w:hAnsi="Rambla"/>
        </w:rPr>
      </w:pPr>
      <w:r w:rsidRPr="00CB66C3">
        <w:rPr>
          <w:rFonts w:ascii="Rambla" w:hAnsi="Rambla"/>
        </w:rPr>
        <w:lastRenderedPageBreak/>
        <w:t xml:space="preserve">If the school is required to change the way we offer our provision to children due to exceptional circumstances </w:t>
      </w:r>
      <w:proofErr w:type="spellStart"/>
      <w:r w:rsidRPr="00CB66C3">
        <w:rPr>
          <w:rFonts w:ascii="Rambla" w:hAnsi="Rambla"/>
        </w:rPr>
        <w:t>eg</w:t>
      </w:r>
      <w:proofErr w:type="spellEnd"/>
      <w:r w:rsidRPr="00CB66C3">
        <w:rPr>
          <w:rFonts w:ascii="Rambla" w:hAnsi="Rambla"/>
        </w:rPr>
        <w:t xml:space="preserve"> during a pandemic lockdown, self-isolation, staff responsibilities to remain alert to the signs and risks of abuse to children will continue to apply. In such circumstances:</w:t>
      </w:r>
    </w:p>
    <w:p w14:paraId="6CA2E1ED" w14:textId="77777777" w:rsidR="00FC22CC" w:rsidRPr="00CB66C3" w:rsidRDefault="00FC22CC" w:rsidP="007B3015">
      <w:pPr>
        <w:rPr>
          <w:rFonts w:ascii="Rambla" w:hAnsi="Rambla"/>
        </w:rPr>
      </w:pPr>
    </w:p>
    <w:p w14:paraId="18788DEE" w14:textId="400C2B66" w:rsidR="00FC22CC" w:rsidRPr="00CB66C3" w:rsidRDefault="00FC22CC" w:rsidP="007B3015">
      <w:pPr>
        <w:rPr>
          <w:rFonts w:ascii="Rambla" w:hAnsi="Rambla"/>
        </w:rPr>
      </w:pPr>
      <w:r w:rsidRPr="00CB66C3">
        <w:rPr>
          <w:rFonts w:ascii="Rambla" w:hAnsi="Rambla"/>
        </w:rPr>
        <w:t>The D</w:t>
      </w:r>
      <w:r w:rsidR="000B65D5" w:rsidRPr="00CB66C3">
        <w:rPr>
          <w:rFonts w:ascii="Rambla" w:hAnsi="Rambla"/>
        </w:rPr>
        <w:t>/DD</w:t>
      </w:r>
      <w:r w:rsidRPr="00CB66C3">
        <w:rPr>
          <w:rFonts w:ascii="Rambla" w:hAnsi="Rambla"/>
        </w:rPr>
        <w:t xml:space="preserve">SL will: </w:t>
      </w:r>
    </w:p>
    <w:p w14:paraId="651B2AB3" w14:textId="3599DCEB" w:rsidR="00FC22CC" w:rsidRPr="00CB66C3" w:rsidRDefault="00683F33" w:rsidP="007B3015">
      <w:pPr>
        <w:numPr>
          <w:ilvl w:val="0"/>
          <w:numId w:val="19"/>
        </w:numPr>
        <w:rPr>
          <w:rFonts w:ascii="Rambla" w:hAnsi="Rambla"/>
        </w:rPr>
      </w:pPr>
      <w:r w:rsidRPr="00CB66C3">
        <w:rPr>
          <w:rFonts w:ascii="Rambla" w:hAnsi="Rambla"/>
        </w:rPr>
        <w:t>W</w:t>
      </w:r>
      <w:r w:rsidR="00FC22CC" w:rsidRPr="00CB66C3">
        <w:rPr>
          <w:rFonts w:ascii="Rambla" w:hAnsi="Rambla"/>
        </w:rPr>
        <w:t>ork closely with social care and partner agencies to support children in these circumstances and to identify children who may be at risk for the first time and/or benefit from additional support</w:t>
      </w:r>
      <w:r w:rsidR="000B65D5" w:rsidRPr="00CB66C3">
        <w:rPr>
          <w:rFonts w:ascii="Rambla" w:hAnsi="Rambla"/>
        </w:rPr>
        <w:t>.</w:t>
      </w:r>
      <w:r w:rsidR="00FC22CC" w:rsidRPr="00CB66C3">
        <w:rPr>
          <w:rFonts w:ascii="Rambla" w:hAnsi="Rambla"/>
        </w:rPr>
        <w:t xml:space="preserve"> </w:t>
      </w:r>
    </w:p>
    <w:p w14:paraId="5E42033F" w14:textId="6F61D140" w:rsidR="00FC22CC" w:rsidRPr="00CB66C3" w:rsidRDefault="00683F33" w:rsidP="007B3015">
      <w:pPr>
        <w:numPr>
          <w:ilvl w:val="0"/>
          <w:numId w:val="19"/>
        </w:numPr>
        <w:rPr>
          <w:rFonts w:ascii="Rambla" w:hAnsi="Rambla"/>
        </w:rPr>
      </w:pPr>
      <w:r w:rsidRPr="00CB66C3">
        <w:rPr>
          <w:rFonts w:ascii="Rambla" w:hAnsi="Rambla"/>
        </w:rPr>
        <w:t>U</w:t>
      </w:r>
      <w:r w:rsidR="00FC22CC" w:rsidRPr="00CB66C3">
        <w:rPr>
          <w:rFonts w:ascii="Rambla" w:hAnsi="Rambla"/>
        </w:rPr>
        <w:t>se specific local and national guidance about safeguarding in such circumstances to inform practice, such as UK Safer Internet Guidance, DfE safeguarding and Remote Education guidance and will ensure staff, children, and families are provided with written:</w:t>
      </w:r>
    </w:p>
    <w:p w14:paraId="25836925" w14:textId="6794DF5A" w:rsidR="00FC22CC" w:rsidRPr="00CB66C3" w:rsidRDefault="00683F33" w:rsidP="007B3015">
      <w:pPr>
        <w:numPr>
          <w:ilvl w:val="0"/>
          <w:numId w:val="20"/>
        </w:numPr>
        <w:rPr>
          <w:rFonts w:ascii="Rambla" w:hAnsi="Rambla"/>
        </w:rPr>
      </w:pPr>
      <w:r w:rsidRPr="00CB66C3">
        <w:rPr>
          <w:rFonts w:ascii="Rambla" w:hAnsi="Rambla"/>
        </w:rPr>
        <w:t>A</w:t>
      </w:r>
      <w:r w:rsidR="00FC22CC" w:rsidRPr="00CB66C3">
        <w:rPr>
          <w:rFonts w:ascii="Rambla" w:hAnsi="Rambla"/>
        </w:rPr>
        <w:t>mended DSL arrangements as required (names, location and contact details)</w:t>
      </w:r>
      <w:r w:rsidR="000B65D5" w:rsidRPr="00CB66C3">
        <w:rPr>
          <w:rFonts w:ascii="Rambla" w:hAnsi="Rambla"/>
        </w:rPr>
        <w:t>.</w:t>
      </w:r>
    </w:p>
    <w:p w14:paraId="3D658170" w14:textId="7A728923" w:rsidR="00FC22CC" w:rsidRPr="00CB66C3" w:rsidRDefault="00683F33" w:rsidP="007B3015">
      <w:pPr>
        <w:numPr>
          <w:ilvl w:val="0"/>
          <w:numId w:val="20"/>
        </w:numPr>
        <w:rPr>
          <w:rFonts w:ascii="Rambla" w:hAnsi="Rambla"/>
        </w:rPr>
      </w:pPr>
      <w:r w:rsidRPr="00CB66C3">
        <w:rPr>
          <w:rFonts w:ascii="Rambla" w:hAnsi="Rambla"/>
        </w:rPr>
        <w:t>T</w:t>
      </w:r>
      <w:r w:rsidR="00FC22CC" w:rsidRPr="00CB66C3">
        <w:rPr>
          <w:rFonts w:ascii="Rambla" w:hAnsi="Rambla"/>
        </w:rPr>
        <w:t xml:space="preserve">emporary changes to procedures for working with children </w:t>
      </w:r>
      <w:proofErr w:type="spellStart"/>
      <w:r w:rsidR="00FC22CC" w:rsidRPr="00CB66C3">
        <w:rPr>
          <w:rFonts w:ascii="Rambla" w:hAnsi="Rambla"/>
        </w:rPr>
        <w:t>eg</w:t>
      </w:r>
      <w:proofErr w:type="spellEnd"/>
      <w:r w:rsidR="00FC22CC" w:rsidRPr="00CB66C3">
        <w:rPr>
          <w:rFonts w:ascii="Rambla" w:hAnsi="Rambla"/>
        </w:rPr>
        <w:t xml:space="preserve"> online, using Microsoft TEAMS and Show My Homework</w:t>
      </w:r>
      <w:r w:rsidR="000B65D5" w:rsidRPr="00CB66C3">
        <w:rPr>
          <w:rFonts w:ascii="Rambla" w:hAnsi="Rambla"/>
        </w:rPr>
        <w:t>.</w:t>
      </w:r>
    </w:p>
    <w:p w14:paraId="7A238D16" w14:textId="646F021E" w:rsidR="00FC22CC" w:rsidRPr="00CB66C3" w:rsidRDefault="00683F33" w:rsidP="007B3015">
      <w:pPr>
        <w:numPr>
          <w:ilvl w:val="0"/>
          <w:numId w:val="20"/>
        </w:numPr>
        <w:rPr>
          <w:rFonts w:ascii="Rambla" w:hAnsi="Rambla"/>
        </w:rPr>
      </w:pPr>
      <w:r w:rsidRPr="00CB66C3">
        <w:rPr>
          <w:rFonts w:ascii="Rambla" w:hAnsi="Rambla"/>
        </w:rPr>
        <w:t>A</w:t>
      </w:r>
      <w:r w:rsidR="00FC22CC" w:rsidRPr="00CB66C3">
        <w:rPr>
          <w:rFonts w:ascii="Rambla" w:hAnsi="Rambla"/>
        </w:rPr>
        <w:t xml:space="preserve">mended procedures for reporting concerns, including the use of a secure and unfiltered email for </w:t>
      </w:r>
      <w:r w:rsidR="00C15673" w:rsidRPr="00CB66C3">
        <w:rPr>
          <w:rFonts w:ascii="Rambla" w:hAnsi="Rambla"/>
        </w:rPr>
        <w:t>pupils</w:t>
      </w:r>
      <w:r w:rsidR="00FC22CC" w:rsidRPr="00CB66C3">
        <w:rPr>
          <w:rFonts w:ascii="Rambla" w:hAnsi="Rambla"/>
        </w:rPr>
        <w:t xml:space="preserve"> via </w:t>
      </w:r>
      <w:hyperlink r:id="rId14" w:history="1">
        <w:r w:rsidR="00FC22CC" w:rsidRPr="00CB66C3">
          <w:rPr>
            <w:rStyle w:val="Hyperlink"/>
            <w:rFonts w:ascii="Rambla" w:hAnsi="Rambla"/>
          </w:rPr>
          <w:t>welfare@sjcs.org.uk</w:t>
        </w:r>
      </w:hyperlink>
      <w:r w:rsidR="00FC22CC" w:rsidRPr="00CB66C3">
        <w:rPr>
          <w:rFonts w:ascii="Rambla" w:hAnsi="Rambla"/>
        </w:rPr>
        <w:t xml:space="preserve"> and for parents via </w:t>
      </w:r>
      <w:hyperlink r:id="rId15" w:history="1">
        <w:r w:rsidR="00B041E4" w:rsidRPr="00CB66C3">
          <w:rPr>
            <w:rStyle w:val="Hyperlink"/>
            <w:rFonts w:ascii="Rambla" w:hAnsi="Rambla"/>
          </w:rPr>
          <w:t>admin</w:t>
        </w:r>
        <w:r w:rsidR="00FC22CC" w:rsidRPr="00CB66C3">
          <w:rPr>
            <w:rStyle w:val="Hyperlink"/>
            <w:rFonts w:ascii="Rambla" w:hAnsi="Rambla"/>
          </w:rPr>
          <w:t>@sjcs.org.uk</w:t>
        </w:r>
      </w:hyperlink>
      <w:r w:rsidR="00FC22CC" w:rsidRPr="00CB66C3">
        <w:rPr>
          <w:rFonts w:ascii="Rambla" w:hAnsi="Rambla"/>
        </w:rPr>
        <w:t xml:space="preserve"> or for safeguarding specific concerns,</w:t>
      </w:r>
      <w:r w:rsidRPr="00CB66C3">
        <w:rPr>
          <w:rFonts w:ascii="Rambla" w:hAnsi="Rambla"/>
        </w:rPr>
        <w:t xml:space="preserve"> </w:t>
      </w:r>
      <w:hyperlink r:id="rId16" w:history="1">
        <w:r w:rsidRPr="00CB66C3">
          <w:rPr>
            <w:rStyle w:val="Hyperlink"/>
            <w:rFonts w:ascii="Rambla" w:hAnsi="Rambla"/>
          </w:rPr>
          <w:t>safeguarding@sjcs.org.uk</w:t>
        </w:r>
      </w:hyperlink>
      <w:r w:rsidRPr="00CB66C3">
        <w:rPr>
          <w:rFonts w:ascii="Rambla" w:hAnsi="Rambla"/>
        </w:rPr>
        <w:t>.</w:t>
      </w:r>
      <w:r w:rsidR="00FC22CC" w:rsidRPr="00CB66C3">
        <w:rPr>
          <w:rFonts w:ascii="Rambla" w:hAnsi="Rambla"/>
        </w:rPr>
        <w:t xml:space="preserve"> </w:t>
      </w:r>
    </w:p>
    <w:p w14:paraId="40E8784F" w14:textId="279F0878" w:rsidR="00FC22CC" w:rsidRPr="00CB66C3" w:rsidRDefault="00683F33" w:rsidP="007B3015">
      <w:pPr>
        <w:numPr>
          <w:ilvl w:val="0"/>
          <w:numId w:val="20"/>
        </w:numPr>
        <w:rPr>
          <w:rFonts w:ascii="Rambla" w:hAnsi="Rambla"/>
        </w:rPr>
      </w:pPr>
      <w:r w:rsidRPr="00CB66C3">
        <w:rPr>
          <w:rFonts w:ascii="Rambla" w:hAnsi="Rambla"/>
        </w:rPr>
        <w:t>S</w:t>
      </w:r>
      <w:r w:rsidR="00FC22CC" w:rsidRPr="00CB66C3">
        <w:rPr>
          <w:rFonts w:ascii="Rambla" w:hAnsi="Rambla"/>
        </w:rPr>
        <w:t>afeguarding training arrangements</w:t>
      </w:r>
      <w:r w:rsidR="000B65D5" w:rsidRPr="00CB66C3">
        <w:rPr>
          <w:rFonts w:ascii="Rambla" w:hAnsi="Rambla"/>
        </w:rPr>
        <w:t>.</w:t>
      </w:r>
    </w:p>
    <w:p w14:paraId="315C3728" w14:textId="041BEF5D" w:rsidR="00FC22CC" w:rsidRPr="00CB66C3" w:rsidRDefault="00683F33" w:rsidP="007B3015">
      <w:pPr>
        <w:numPr>
          <w:ilvl w:val="0"/>
          <w:numId w:val="20"/>
        </w:numPr>
        <w:rPr>
          <w:rFonts w:ascii="Rambla" w:hAnsi="Rambla"/>
        </w:rPr>
      </w:pPr>
      <w:r w:rsidRPr="00CB66C3">
        <w:rPr>
          <w:rFonts w:ascii="Rambla" w:hAnsi="Rambla"/>
        </w:rPr>
        <w:t>T</w:t>
      </w:r>
      <w:r w:rsidR="00FC22CC" w:rsidRPr="00CB66C3">
        <w:rPr>
          <w:rFonts w:ascii="Rambla" w:hAnsi="Rambla"/>
        </w:rPr>
        <w:t>imescales for such changes so that all children, families and staff understand when such arrangements will end, and arrangements revert to those in place prior to the events leading to the need for the temporary changes.</w:t>
      </w:r>
    </w:p>
    <w:p w14:paraId="2293F140" w14:textId="77777777" w:rsidR="00FC22CC" w:rsidRPr="00975E37" w:rsidRDefault="00FC22CC" w:rsidP="007B3015">
      <w:pPr>
        <w:rPr>
          <w:rFonts w:ascii="Rambla" w:hAnsi="Rambla"/>
        </w:rPr>
      </w:pPr>
    </w:p>
    <w:p w14:paraId="39BCC5CF" w14:textId="17D6B2BE" w:rsidR="00FC22CC" w:rsidRPr="00975E37" w:rsidRDefault="00FC22CC" w:rsidP="007B3015">
      <w:pPr>
        <w:rPr>
          <w:rFonts w:ascii="Rambla" w:hAnsi="Rambla"/>
        </w:rPr>
      </w:pPr>
      <w:r w:rsidRPr="00975E37">
        <w:rPr>
          <w:rFonts w:ascii="Rambla" w:hAnsi="Rambla"/>
        </w:rPr>
        <w:t>We will ensure the curriculum we offer during such circumstances, continues to promote learners’ spiritual, moral, cultural, mental and physical development</w:t>
      </w:r>
    </w:p>
    <w:p w14:paraId="25CE5F57" w14:textId="792C60D2" w:rsidR="00FC22CC" w:rsidRPr="00975E37" w:rsidRDefault="00FC22CC" w:rsidP="007B3015">
      <w:pPr>
        <w:rPr>
          <w:rFonts w:ascii="Rambla" w:hAnsi="Rambla"/>
        </w:rPr>
      </w:pPr>
    </w:p>
    <w:p w14:paraId="7CADF81D" w14:textId="77777777" w:rsidR="00FC22CC" w:rsidRPr="00975E37" w:rsidRDefault="00FC22CC" w:rsidP="007B3015">
      <w:pPr>
        <w:rPr>
          <w:rFonts w:ascii="Rambla" w:hAnsi="Rambla"/>
          <w:b/>
        </w:rPr>
      </w:pPr>
      <w:r w:rsidRPr="00975E37">
        <w:rPr>
          <w:rFonts w:ascii="Rambla" w:hAnsi="Rambla"/>
          <w:b/>
        </w:rPr>
        <w:t>Early help</w:t>
      </w:r>
    </w:p>
    <w:p w14:paraId="391479CE" w14:textId="6E284B61" w:rsidR="00FC22CC" w:rsidRPr="00975E37" w:rsidRDefault="00FC22CC" w:rsidP="007B3015">
      <w:pPr>
        <w:rPr>
          <w:rFonts w:ascii="Rambla" w:hAnsi="Rambla"/>
          <w:bCs/>
        </w:rPr>
      </w:pPr>
      <w:r w:rsidRPr="00975E37">
        <w:rPr>
          <w:rFonts w:ascii="Rambla" w:hAnsi="Rambla"/>
          <w:bCs/>
        </w:rPr>
        <w:t xml:space="preserve">At St Joseph’s, all our staff can identify children who may benefit from early help as a problem emerges and discuss this with the D/DSL. </w:t>
      </w:r>
    </w:p>
    <w:p w14:paraId="214C25A2" w14:textId="77777777" w:rsidR="00FC22CC" w:rsidRPr="00975E37" w:rsidRDefault="00FC22CC" w:rsidP="007B3015">
      <w:pPr>
        <w:rPr>
          <w:rFonts w:ascii="Rambla" w:hAnsi="Rambla"/>
          <w:bCs/>
        </w:rPr>
      </w:pPr>
    </w:p>
    <w:p w14:paraId="6191A4AF" w14:textId="77777777" w:rsidR="00FC22CC" w:rsidRPr="00975E37" w:rsidRDefault="00FC22CC" w:rsidP="007B3015">
      <w:pPr>
        <w:rPr>
          <w:rFonts w:ascii="Rambla" w:hAnsi="Rambla"/>
          <w:bCs/>
        </w:rPr>
      </w:pPr>
      <w:r w:rsidRPr="00975E37">
        <w:rPr>
          <w:rFonts w:ascii="Rambla" w:hAnsi="Rambla"/>
          <w:bCs/>
        </w:rPr>
        <w:t>The D/DSL uses:</w:t>
      </w:r>
    </w:p>
    <w:p w14:paraId="4AF4EB8C" w14:textId="3EBA7F8D" w:rsidR="00B041E4" w:rsidRPr="00975E37" w:rsidRDefault="00B041E4" w:rsidP="007B3015">
      <w:pPr>
        <w:numPr>
          <w:ilvl w:val="0"/>
          <w:numId w:val="21"/>
        </w:numPr>
        <w:rPr>
          <w:rFonts w:ascii="Rambla" w:hAnsi="Rambla"/>
          <w:bCs/>
        </w:rPr>
      </w:pPr>
      <w:r w:rsidRPr="00975E37">
        <w:rPr>
          <w:rFonts w:ascii="Rambla" w:hAnsi="Rambla"/>
          <w:bCs/>
        </w:rPr>
        <w:t>The Wiltshire (IFD) Integrated Front Door (MASH and Early Support Hub)</w:t>
      </w:r>
      <w:r w:rsidR="00683F33">
        <w:rPr>
          <w:rFonts w:ascii="Rambla" w:hAnsi="Rambla"/>
          <w:bCs/>
        </w:rPr>
        <w:t>.</w:t>
      </w:r>
    </w:p>
    <w:p w14:paraId="2B67A70A" w14:textId="4AF242AE" w:rsidR="00FC22CC" w:rsidRPr="00975E37" w:rsidRDefault="00FC22CC" w:rsidP="007B3015">
      <w:pPr>
        <w:numPr>
          <w:ilvl w:val="0"/>
          <w:numId w:val="21"/>
        </w:numPr>
        <w:rPr>
          <w:rFonts w:ascii="Rambla" w:hAnsi="Rambla"/>
          <w:bCs/>
        </w:rPr>
      </w:pPr>
      <w:r w:rsidRPr="00975E37">
        <w:rPr>
          <w:rFonts w:ascii="Rambla" w:hAnsi="Rambla"/>
          <w:bCs/>
        </w:rPr>
        <w:t>The Digital Assessment and Referral Tool as appropriate as part of a holistic assessment of the child’s needs.</w:t>
      </w:r>
    </w:p>
    <w:p w14:paraId="427FFFD4" w14:textId="77777777" w:rsidR="00FC22CC" w:rsidRPr="00975E37" w:rsidRDefault="00FC22CC" w:rsidP="007B3015">
      <w:pPr>
        <w:numPr>
          <w:ilvl w:val="0"/>
          <w:numId w:val="21"/>
        </w:numPr>
        <w:rPr>
          <w:rFonts w:ascii="Rambla" w:hAnsi="Rambla"/>
          <w:bCs/>
        </w:rPr>
      </w:pPr>
      <w:r w:rsidRPr="00975E37">
        <w:rPr>
          <w:rFonts w:ascii="Rambla" w:hAnsi="Rambla"/>
          <w:bCs/>
        </w:rPr>
        <w:t>The Multi-Agency Thresholds guidance for Safeguarding Children on the SVPP website about suitable action to take when a pupil has been identified as making inadequate progress or having an unmet need.</w:t>
      </w:r>
    </w:p>
    <w:p w14:paraId="43862FA6" w14:textId="13BC29FA" w:rsidR="00FC22CC" w:rsidRPr="00975E37" w:rsidRDefault="00FC22CC" w:rsidP="007B3015">
      <w:pPr>
        <w:numPr>
          <w:ilvl w:val="0"/>
          <w:numId w:val="21"/>
        </w:numPr>
        <w:rPr>
          <w:rFonts w:ascii="Rambla" w:hAnsi="Rambla"/>
          <w:bCs/>
        </w:rPr>
      </w:pPr>
      <w:r w:rsidRPr="00975E37">
        <w:rPr>
          <w:rFonts w:ascii="Rambla" w:hAnsi="Rambla"/>
          <w:bCs/>
        </w:rPr>
        <w:t>Liaises with Wiltshire SEND service</w:t>
      </w:r>
      <w:r w:rsidR="00683F33">
        <w:rPr>
          <w:rFonts w:ascii="Rambla" w:hAnsi="Rambla"/>
          <w:bCs/>
        </w:rPr>
        <w:t>.</w:t>
      </w:r>
    </w:p>
    <w:p w14:paraId="0DDEBFA9" w14:textId="34A328EC" w:rsidR="00FC22CC" w:rsidRPr="00975E37" w:rsidRDefault="00FC22CC" w:rsidP="007B3015">
      <w:pPr>
        <w:numPr>
          <w:ilvl w:val="0"/>
          <w:numId w:val="21"/>
        </w:numPr>
        <w:rPr>
          <w:rFonts w:ascii="Rambla" w:hAnsi="Rambla"/>
          <w:bCs/>
        </w:rPr>
      </w:pPr>
      <w:r w:rsidRPr="00975E37">
        <w:rPr>
          <w:rFonts w:ascii="Rambla" w:hAnsi="Rambla"/>
          <w:bCs/>
        </w:rPr>
        <w:t>Various resources to identify and respond to harmful sexual behaviour</w:t>
      </w:r>
      <w:r w:rsidR="00683F33">
        <w:rPr>
          <w:rFonts w:ascii="Rambla" w:hAnsi="Rambla"/>
          <w:bCs/>
        </w:rPr>
        <w:t>.</w:t>
      </w:r>
      <w:r w:rsidRPr="00975E37">
        <w:rPr>
          <w:rFonts w:ascii="Rambla" w:hAnsi="Rambla"/>
          <w:bCs/>
        </w:rPr>
        <w:t xml:space="preserve"> </w:t>
      </w:r>
    </w:p>
    <w:p w14:paraId="368B5EC9" w14:textId="1BC020A9" w:rsidR="00FC22CC" w:rsidRPr="00975E37" w:rsidRDefault="00FC22CC" w:rsidP="007B3015">
      <w:pPr>
        <w:rPr>
          <w:rFonts w:ascii="Rambla" w:hAnsi="Rambla"/>
        </w:rPr>
      </w:pPr>
    </w:p>
    <w:p w14:paraId="707763F5" w14:textId="5081FE09" w:rsidR="00FC22CC" w:rsidRPr="00975E37" w:rsidRDefault="00FC22CC" w:rsidP="007B3015">
      <w:pPr>
        <w:tabs>
          <w:tab w:val="left" w:pos="6195"/>
        </w:tabs>
        <w:autoSpaceDE w:val="0"/>
        <w:autoSpaceDN w:val="0"/>
        <w:adjustRightInd w:val="0"/>
        <w:rPr>
          <w:rFonts w:ascii="Rambla" w:hAnsi="Rambla" w:cs="Times New Roman"/>
          <w:b/>
          <w:bCs/>
          <w:color w:val="000000"/>
        </w:rPr>
      </w:pPr>
      <w:bookmarkStart w:id="1" w:name="_Hlk175725542"/>
      <w:r w:rsidRPr="00975E37">
        <w:rPr>
          <w:rFonts w:ascii="Rambla" w:hAnsi="Rambla" w:cs="Times New Roman"/>
          <w:b/>
          <w:bCs/>
          <w:color w:val="000000"/>
        </w:rPr>
        <w:t>Children with Special Education Needs and Disability (SEND) or Physical Health Issues</w:t>
      </w:r>
    </w:p>
    <w:p w14:paraId="3F26B1E3" w14:textId="0E4DE91C" w:rsidR="00FC22CC" w:rsidRPr="00975E37" w:rsidRDefault="00FC22CC" w:rsidP="007B3015">
      <w:pPr>
        <w:rPr>
          <w:rFonts w:ascii="Rambla" w:hAnsi="Rambla" w:cs="Times New Roman"/>
          <w:color w:val="000000"/>
          <w:lang w:val="en-US"/>
        </w:rPr>
      </w:pPr>
      <w:r w:rsidRPr="00975E37">
        <w:rPr>
          <w:rFonts w:ascii="Rambla" w:hAnsi="Rambla" w:cs="Times New Roman"/>
          <w:color w:val="000000"/>
        </w:rPr>
        <w:t xml:space="preserve">Pupils with additional needs or certain health conditions face an increased risk of abuse and neglect. Staff take extra care to interpret correctly apparent signs of abuse or neglect. We never assume that </w:t>
      </w:r>
      <w:proofErr w:type="spellStart"/>
      <w:r w:rsidRPr="00975E37">
        <w:rPr>
          <w:rFonts w:ascii="Rambla" w:hAnsi="Rambla" w:cs="Times New Roman"/>
          <w:color w:val="000000"/>
          <w:lang w:val="en-US"/>
        </w:rPr>
        <w:t>behaviour</w:t>
      </w:r>
      <w:proofErr w:type="spellEnd"/>
      <w:r w:rsidRPr="00975E37">
        <w:rPr>
          <w:rFonts w:ascii="Rambla" w:hAnsi="Rambla" w:cs="Times New Roman"/>
          <w:color w:val="000000"/>
          <w:lang w:val="en-US"/>
        </w:rPr>
        <w:t>, mood or injury relates to the pupil’s additional needs without further exploration</w:t>
      </w:r>
      <w:r w:rsidRPr="00975E37">
        <w:rPr>
          <w:rFonts w:ascii="Rambla" w:hAnsi="Rambla" w:cs="Times New Roman"/>
          <w:color w:val="000000"/>
        </w:rPr>
        <w:t>. Staff understand that additional</w:t>
      </w:r>
      <w:r w:rsidRPr="00975E37">
        <w:rPr>
          <w:rFonts w:ascii="Rambla" w:hAnsi="Rambla" w:cs="Times New Roman"/>
          <w:color w:val="000000"/>
          <w:lang w:val="en-US"/>
        </w:rPr>
        <w:t xml:space="preserve"> challenges can exist when recognizing abuse and </w:t>
      </w:r>
      <w:r w:rsidRPr="00975E37">
        <w:rPr>
          <w:rFonts w:ascii="Rambla" w:hAnsi="Rambla" w:cs="Times New Roman"/>
          <w:color w:val="000000"/>
          <w:lang w:val="en-US"/>
        </w:rPr>
        <w:lastRenderedPageBreak/>
        <w:t xml:space="preserve">neglect in pupils with SEND, including communication barriers. Staff </w:t>
      </w:r>
      <w:proofErr w:type="spellStart"/>
      <w:r w:rsidRPr="00975E37">
        <w:rPr>
          <w:rFonts w:ascii="Rambla" w:hAnsi="Rambla" w:cs="Times New Roman"/>
          <w:color w:val="000000"/>
          <w:lang w:val="en-US"/>
        </w:rPr>
        <w:t>recognise</w:t>
      </w:r>
      <w:proofErr w:type="spellEnd"/>
      <w:r w:rsidRPr="00975E37">
        <w:rPr>
          <w:rFonts w:ascii="Rambla" w:hAnsi="Rambla" w:cs="Times New Roman"/>
          <w:color w:val="000000"/>
          <w:lang w:val="en-US"/>
        </w:rPr>
        <w:t xml:space="preserve"> that children with SEND are also at a higher risk of peer group isolation and can be disproportionately affected by bullying (including prejudiced -based bullying).</w:t>
      </w:r>
    </w:p>
    <w:bookmarkEnd w:id="1"/>
    <w:p w14:paraId="4A831593" w14:textId="77777777" w:rsidR="00FC22CC" w:rsidRPr="00975E37" w:rsidRDefault="00FC22CC" w:rsidP="007B3015">
      <w:pPr>
        <w:rPr>
          <w:rFonts w:ascii="Rambla" w:hAnsi="Rambla" w:cs="Times New Roman"/>
          <w:color w:val="000000"/>
          <w:lang w:val="en-US"/>
        </w:rPr>
      </w:pPr>
    </w:p>
    <w:p w14:paraId="21DF8684" w14:textId="77777777" w:rsidR="00FC22CC" w:rsidRPr="00CB66C3" w:rsidRDefault="00FC22CC" w:rsidP="007B3015">
      <w:pPr>
        <w:rPr>
          <w:rFonts w:ascii="Rambla" w:hAnsi="Rambla" w:cs="Times New Roman"/>
          <w:color w:val="000000"/>
        </w:rPr>
      </w:pPr>
      <w:r w:rsidRPr="00975E37">
        <w:rPr>
          <w:rFonts w:ascii="Rambla" w:hAnsi="Rambla" w:cs="Times New Roman"/>
          <w:color w:val="000000"/>
          <w:lang w:val="en-US"/>
        </w:rPr>
        <w:t xml:space="preserve">To address those additional challenges, extra pastoral support is considered for children with </w:t>
      </w:r>
      <w:r w:rsidRPr="00CB66C3">
        <w:rPr>
          <w:rFonts w:ascii="Rambla" w:hAnsi="Rambla" w:cs="Times New Roman"/>
          <w:color w:val="000000"/>
          <w:lang w:val="en-US"/>
        </w:rPr>
        <w:t>SEND or physical health issues and they are</w:t>
      </w:r>
      <w:r w:rsidRPr="00CB66C3">
        <w:rPr>
          <w:rFonts w:ascii="Rambla" w:hAnsi="Rambla" w:cs="Times New Roman"/>
          <w:color w:val="000000"/>
        </w:rPr>
        <w:t xml:space="preserve"> also encouraged to discuss their concerns. The D/DSL works with the Special Educational Needs Co-ordinator (SENCo) to identify pupils with additional communication needs and whenever possible, these pupils are given the chance to express themselves to a member of staff with appropriate communication skills.</w:t>
      </w:r>
    </w:p>
    <w:p w14:paraId="78C7C6A1" w14:textId="77777777" w:rsidR="00B63F6D" w:rsidRPr="00CB66C3" w:rsidRDefault="00B63F6D" w:rsidP="00B63F6D">
      <w:pPr>
        <w:rPr>
          <w:rFonts w:ascii="Rambla" w:hAnsi="Rambla"/>
        </w:rPr>
      </w:pPr>
    </w:p>
    <w:p w14:paraId="040F76F6" w14:textId="452A09D3" w:rsidR="00B63F6D" w:rsidRPr="00CB66C3" w:rsidRDefault="00B63F6D" w:rsidP="00B63F6D">
      <w:pPr>
        <w:rPr>
          <w:rFonts w:ascii="Rambla" w:hAnsi="Rambla"/>
          <w:b/>
          <w:bCs/>
        </w:rPr>
      </w:pPr>
      <w:r w:rsidRPr="00CB66C3">
        <w:rPr>
          <w:rFonts w:ascii="Rambla" w:hAnsi="Rambla"/>
          <w:b/>
          <w:bCs/>
        </w:rPr>
        <w:t>Looked-after and previously looked-after children</w:t>
      </w:r>
    </w:p>
    <w:p w14:paraId="7B8B293E" w14:textId="77777777" w:rsidR="00B63F6D" w:rsidRPr="00CB66C3" w:rsidRDefault="00B63F6D" w:rsidP="00B63F6D">
      <w:pPr>
        <w:rPr>
          <w:rFonts w:ascii="Rambla" w:hAnsi="Rambla"/>
        </w:rPr>
      </w:pPr>
      <w:r w:rsidRPr="00CB66C3">
        <w:rPr>
          <w:rFonts w:ascii="Rambla" w:hAnsi="Rambla"/>
        </w:rPr>
        <w:t xml:space="preserve">We will ensure that staff have the skills, knowledge and understanding to keep looked-after children and previously looked-after children safe. In particular, we will ensure that: </w:t>
      </w:r>
    </w:p>
    <w:p w14:paraId="2EF005D6" w14:textId="77777777" w:rsidR="00B63F6D" w:rsidRPr="00CB66C3" w:rsidRDefault="00B63F6D" w:rsidP="00B63F6D">
      <w:pPr>
        <w:pStyle w:val="ListParagraph"/>
        <w:numPr>
          <w:ilvl w:val="0"/>
          <w:numId w:val="35"/>
        </w:numPr>
        <w:rPr>
          <w:rFonts w:ascii="Rambla" w:hAnsi="Rambla"/>
        </w:rPr>
      </w:pPr>
      <w:r w:rsidRPr="00CB66C3">
        <w:rPr>
          <w:rFonts w:ascii="Rambla" w:hAnsi="Rambla"/>
        </w:rPr>
        <w:t xml:space="preserve">Appropriate staff have relevant information about </w:t>
      </w:r>
      <w:proofErr w:type="gramStart"/>
      <w:r w:rsidRPr="00CB66C3">
        <w:rPr>
          <w:rFonts w:ascii="Rambla" w:hAnsi="Rambla"/>
        </w:rPr>
        <w:t>children’s</w:t>
      </w:r>
      <w:proofErr w:type="gramEnd"/>
      <w:r w:rsidRPr="00CB66C3">
        <w:rPr>
          <w:rFonts w:ascii="Rambla" w:hAnsi="Rambla"/>
        </w:rPr>
        <w:t xml:space="preserve"> looked after legal status, contact arrangements with birth parents or those with parental responsibility, and care arrangements.</w:t>
      </w:r>
    </w:p>
    <w:p w14:paraId="1347A108" w14:textId="6E3CD624" w:rsidR="00B63F6D" w:rsidRPr="00CB66C3" w:rsidRDefault="00B63F6D" w:rsidP="00B63F6D">
      <w:pPr>
        <w:pStyle w:val="ListParagraph"/>
        <w:numPr>
          <w:ilvl w:val="0"/>
          <w:numId w:val="35"/>
        </w:numPr>
        <w:rPr>
          <w:rFonts w:ascii="Rambla" w:hAnsi="Rambla"/>
        </w:rPr>
      </w:pPr>
      <w:r w:rsidRPr="00CB66C3">
        <w:rPr>
          <w:rFonts w:ascii="Rambla" w:hAnsi="Rambla"/>
        </w:rPr>
        <w:t xml:space="preserve">The DSL has details of children’s social workers and relevant virtual school heads </w:t>
      </w:r>
    </w:p>
    <w:p w14:paraId="6B11991D" w14:textId="77777777" w:rsidR="00B63F6D" w:rsidRPr="00CB66C3" w:rsidRDefault="00B63F6D" w:rsidP="00B63F6D">
      <w:pPr>
        <w:rPr>
          <w:rFonts w:ascii="Rambla" w:hAnsi="Rambla"/>
        </w:rPr>
      </w:pPr>
    </w:p>
    <w:p w14:paraId="3DF9640F" w14:textId="0E57D110" w:rsidR="00B63F6D" w:rsidRPr="00CB66C3" w:rsidRDefault="00B63F6D" w:rsidP="00B63F6D">
      <w:pPr>
        <w:rPr>
          <w:rFonts w:ascii="Rambla" w:hAnsi="Rambla"/>
        </w:rPr>
      </w:pPr>
      <w:r w:rsidRPr="00CB66C3">
        <w:rPr>
          <w:rFonts w:ascii="Rambla" w:hAnsi="Rambla"/>
        </w:rPr>
        <w:t xml:space="preserve">We have appointed a designated teacher, (FNO) who is responsible for promoting the educational achievement of looked-after children and previously looked-after children in line with statutory guidance. </w:t>
      </w:r>
    </w:p>
    <w:p w14:paraId="35B2293C" w14:textId="77777777" w:rsidR="00B63F6D" w:rsidRPr="00CB66C3" w:rsidRDefault="00B63F6D" w:rsidP="00B63F6D">
      <w:pPr>
        <w:rPr>
          <w:rFonts w:ascii="Rambla" w:hAnsi="Rambla"/>
        </w:rPr>
      </w:pPr>
    </w:p>
    <w:p w14:paraId="2380571D" w14:textId="59FC0E01" w:rsidR="00B63F6D" w:rsidRPr="00CB66C3" w:rsidRDefault="00B63F6D" w:rsidP="00B63F6D">
      <w:pPr>
        <w:rPr>
          <w:rFonts w:ascii="Rambla" w:hAnsi="Rambla"/>
        </w:rPr>
      </w:pPr>
      <w:r w:rsidRPr="00CB66C3">
        <w:rPr>
          <w:rFonts w:ascii="Rambla" w:hAnsi="Rambla"/>
        </w:rPr>
        <w:t>The designated teacher is appropriately trained and has the relevant qualifications and experience to perform the role.</w:t>
      </w:r>
    </w:p>
    <w:p w14:paraId="77B56FED" w14:textId="77777777" w:rsidR="00B63F6D" w:rsidRPr="00CB66C3" w:rsidRDefault="00B63F6D" w:rsidP="00B63F6D">
      <w:pPr>
        <w:rPr>
          <w:rFonts w:ascii="Rambla" w:hAnsi="Rambla"/>
        </w:rPr>
      </w:pPr>
    </w:p>
    <w:p w14:paraId="0D9AA7D7" w14:textId="0EE4B9B8" w:rsidR="00B63F6D" w:rsidRPr="00CB66C3" w:rsidRDefault="00B63F6D" w:rsidP="00B63F6D">
      <w:pPr>
        <w:rPr>
          <w:rFonts w:ascii="Rambla" w:hAnsi="Rambla"/>
        </w:rPr>
      </w:pPr>
      <w:r w:rsidRPr="00CB66C3">
        <w:rPr>
          <w:rFonts w:ascii="Rambla" w:hAnsi="Rambla"/>
        </w:rPr>
        <w:t xml:space="preserve">As part of their role, the designated teacher will: </w:t>
      </w:r>
    </w:p>
    <w:p w14:paraId="34B1AC7E" w14:textId="0693DE1F" w:rsidR="00FC22CC" w:rsidRPr="00CB66C3" w:rsidRDefault="00B63F6D" w:rsidP="00B63F6D">
      <w:pPr>
        <w:pStyle w:val="ListParagraph"/>
        <w:numPr>
          <w:ilvl w:val="0"/>
          <w:numId w:val="36"/>
        </w:numPr>
        <w:rPr>
          <w:rFonts w:ascii="Rambla" w:hAnsi="Rambla"/>
        </w:rPr>
      </w:pPr>
      <w:r w:rsidRPr="00CB66C3">
        <w:rPr>
          <w:rFonts w:ascii="Rambla" w:hAnsi="Rambla"/>
        </w:rPr>
        <w:t>Work closely with the DSL to ensure that any safeguarding concerns regarding looked-after and previously looked-after children are quickly and effectively responded to 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6D56E2DD" w14:textId="77777777" w:rsidR="00B63F6D" w:rsidRPr="00CB66C3" w:rsidRDefault="00B63F6D" w:rsidP="00B63F6D">
      <w:pPr>
        <w:rPr>
          <w:rFonts w:ascii="Rambla" w:hAnsi="Rambla"/>
        </w:rPr>
      </w:pPr>
    </w:p>
    <w:p w14:paraId="46106137" w14:textId="0EF20F86" w:rsidR="00882FC8" w:rsidRPr="00CB66C3" w:rsidRDefault="00882FC8" w:rsidP="00882FC8">
      <w:pPr>
        <w:rPr>
          <w:rFonts w:ascii="Rambla" w:hAnsi="Rambla"/>
          <w:b/>
          <w:bCs/>
        </w:rPr>
      </w:pPr>
      <w:r w:rsidRPr="00CB66C3">
        <w:rPr>
          <w:rFonts w:ascii="Rambla" w:hAnsi="Rambla"/>
          <w:b/>
          <w:bCs/>
        </w:rPr>
        <w:t xml:space="preserve">Children with a social worker </w:t>
      </w:r>
    </w:p>
    <w:p w14:paraId="7D6E5198" w14:textId="77777777" w:rsidR="00882FC8" w:rsidRPr="00CB66C3" w:rsidRDefault="00882FC8" w:rsidP="00882FC8">
      <w:pPr>
        <w:rPr>
          <w:rFonts w:ascii="Rambla" w:hAnsi="Rambla"/>
        </w:rPr>
      </w:pPr>
      <w:r w:rsidRPr="00CB66C3">
        <w:rPr>
          <w:rFonts w:ascii="Rambla" w:hAnsi="Rambla"/>
        </w:rPr>
        <w:t>Pupils may need a social worker due to safeguarding or welfare needs. We recognise that a child’s experiences of adversity and trauma can leave them vulnerable to further harm as well as potentially creating barriers to attendance, learning, behaviour and mental health.</w:t>
      </w:r>
    </w:p>
    <w:p w14:paraId="0C3D3387" w14:textId="77777777" w:rsidR="00882FC8" w:rsidRPr="00CB66C3" w:rsidRDefault="00882FC8" w:rsidP="00882FC8">
      <w:pPr>
        <w:rPr>
          <w:rFonts w:ascii="Rambla" w:hAnsi="Rambla"/>
        </w:rPr>
      </w:pPr>
      <w:r w:rsidRPr="00CB66C3">
        <w:rPr>
          <w:rFonts w:ascii="Rambla" w:hAnsi="Rambla"/>
        </w:rPr>
        <w:t>The DSL and all members of staff will work with and support social workers to help protect vulnerable children.</w:t>
      </w:r>
    </w:p>
    <w:p w14:paraId="22EE6689" w14:textId="77777777" w:rsidR="00882FC8" w:rsidRPr="00CB66C3" w:rsidRDefault="00882FC8" w:rsidP="00882FC8">
      <w:pPr>
        <w:rPr>
          <w:rFonts w:ascii="Rambla" w:hAnsi="Rambla"/>
        </w:rPr>
      </w:pPr>
      <w:r w:rsidRPr="00CB66C3">
        <w:rPr>
          <w:rFonts w:ascii="Rambla" w:hAnsi="Rambla"/>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14:paraId="26514819" w14:textId="1747ADD1" w:rsidR="00882FC8" w:rsidRPr="00CB66C3" w:rsidRDefault="00882FC8" w:rsidP="00882FC8">
      <w:pPr>
        <w:pStyle w:val="ListParagraph"/>
        <w:numPr>
          <w:ilvl w:val="0"/>
          <w:numId w:val="34"/>
        </w:numPr>
        <w:rPr>
          <w:rFonts w:ascii="Rambla" w:hAnsi="Rambla"/>
        </w:rPr>
      </w:pPr>
      <w:r w:rsidRPr="00CB66C3">
        <w:rPr>
          <w:rFonts w:ascii="Rambla" w:hAnsi="Rambla"/>
        </w:rPr>
        <w:t>Responding to unauthorised absence or missing education where there are known safeguarding risks.</w:t>
      </w:r>
    </w:p>
    <w:p w14:paraId="3AC590A3" w14:textId="33E3F063" w:rsidR="00882FC8" w:rsidRPr="00CB66C3" w:rsidRDefault="00882FC8" w:rsidP="00882FC8">
      <w:pPr>
        <w:pStyle w:val="ListParagraph"/>
        <w:numPr>
          <w:ilvl w:val="0"/>
          <w:numId w:val="34"/>
        </w:numPr>
        <w:rPr>
          <w:rFonts w:ascii="Rambla" w:hAnsi="Rambla"/>
        </w:rPr>
      </w:pPr>
      <w:r w:rsidRPr="00CB66C3">
        <w:rPr>
          <w:rFonts w:ascii="Rambla" w:hAnsi="Rambla"/>
        </w:rPr>
        <w:t>The provision of pastoral and/or academic support.</w:t>
      </w:r>
    </w:p>
    <w:p w14:paraId="22CC7C82" w14:textId="77777777" w:rsidR="00882FC8" w:rsidRPr="00CB66C3" w:rsidRDefault="00882FC8" w:rsidP="00882FC8">
      <w:pPr>
        <w:pStyle w:val="ListParagraph"/>
        <w:ind w:left="800"/>
        <w:rPr>
          <w:rFonts w:ascii="Rambla" w:hAnsi="Rambla"/>
        </w:rPr>
      </w:pPr>
    </w:p>
    <w:p w14:paraId="4A13D6AE" w14:textId="4194AAE6" w:rsidR="00882FC8" w:rsidRPr="00CB66C3" w:rsidRDefault="00882FC8" w:rsidP="00882FC8">
      <w:pPr>
        <w:rPr>
          <w:rFonts w:ascii="Rambla" w:hAnsi="Rambla"/>
          <w:b/>
          <w:bCs/>
        </w:rPr>
      </w:pPr>
      <w:r w:rsidRPr="00CB66C3">
        <w:rPr>
          <w:rFonts w:ascii="Rambla" w:hAnsi="Rambla"/>
          <w:b/>
          <w:bCs/>
        </w:rPr>
        <w:t>Pupils who are lesbian, gay, bisexual or gender questioning</w:t>
      </w:r>
    </w:p>
    <w:p w14:paraId="761F9F22" w14:textId="77777777" w:rsidR="00882FC8" w:rsidRPr="00CB66C3" w:rsidRDefault="00882FC8" w:rsidP="00882FC8">
      <w:pPr>
        <w:rPr>
          <w:rFonts w:ascii="Rambla" w:hAnsi="Rambla"/>
        </w:rPr>
      </w:pPr>
      <w:r w:rsidRPr="00CB66C3">
        <w:rPr>
          <w:rFonts w:ascii="Rambla" w:hAnsi="Rambla"/>
        </w:rPr>
        <w:t xml:space="preserve">The section of KCSIE 2024 on gender questioning children remains under review, pending the outcome of the gender questioning children guidance consultation, and final gender questioning guidance documents being published.  </w:t>
      </w:r>
    </w:p>
    <w:p w14:paraId="3628D7F5" w14:textId="77777777" w:rsidR="00882FC8" w:rsidRPr="00CB66C3" w:rsidRDefault="00882FC8" w:rsidP="00882FC8">
      <w:pPr>
        <w:rPr>
          <w:rFonts w:ascii="Rambla" w:hAnsi="Rambla"/>
        </w:rPr>
      </w:pPr>
      <w:r w:rsidRPr="00CB66C3">
        <w:rPr>
          <w:rFonts w:ascii="Rambla" w:hAnsi="Rambla"/>
        </w:rPr>
        <w:t>We recognise that pupils who are (or who are perceived to be) lesbian, gay, bisexual or gender questioning (LGBTQ+) can be targeted by other children. See our behaviour policy for more detail on how we prevent bullying based on gender or sexuality.</w:t>
      </w:r>
    </w:p>
    <w:p w14:paraId="57F1AE8A" w14:textId="77777777" w:rsidR="00882FC8" w:rsidRPr="00CB66C3" w:rsidRDefault="00882FC8" w:rsidP="00882FC8">
      <w:pPr>
        <w:rPr>
          <w:rFonts w:ascii="Rambla" w:hAnsi="Rambla"/>
        </w:rPr>
      </w:pPr>
      <w:r w:rsidRPr="00CB66C3">
        <w:rPr>
          <w:rFonts w:ascii="Rambla" w:hAnsi="Rambla"/>
        </w:rPr>
        <w:t>We also recognise that LGBTQ+ children are more likely to experience poor mental health. Any concerns should be reported to the DSL. Add details of the pastoral support you offer these pupils, such as appointing an LGBTQ+ pastoral lead.</w:t>
      </w:r>
    </w:p>
    <w:p w14:paraId="6DC1CA7B" w14:textId="77777777" w:rsidR="00882FC8" w:rsidRPr="00CB66C3" w:rsidRDefault="00882FC8" w:rsidP="00882FC8">
      <w:pPr>
        <w:rPr>
          <w:rFonts w:ascii="Rambla" w:hAnsi="Rambla"/>
        </w:rPr>
      </w:pPr>
      <w:r w:rsidRPr="00CB66C3">
        <w:rPr>
          <w:rFonts w:ascii="Rambla" w:hAnsi="Rambla"/>
        </w:rPr>
        <w:t>When families/carers are making decisions about support for gender questioning pupils, they should be encouraged to seek clinical help and advice. This should be done as early as possible when supporting pre-pubertal children.</w:t>
      </w:r>
    </w:p>
    <w:p w14:paraId="3E81D588" w14:textId="77777777" w:rsidR="00882FC8" w:rsidRPr="00CB66C3" w:rsidRDefault="00882FC8" w:rsidP="00882FC8">
      <w:pPr>
        <w:rPr>
          <w:rFonts w:ascii="Rambla" w:hAnsi="Rambla"/>
        </w:rPr>
      </w:pPr>
      <w:r w:rsidRPr="00CB66C3">
        <w:rPr>
          <w:rFonts w:ascii="Rambla" w:hAnsi="Rambla"/>
        </w:rPr>
        <w:t>When supporting a gender questioning pupil, we will take a cautious approach as there are still unknowns around the impact of social transition, and a pupil may have wider vulnerability, such as complex mental health and psychosocial needs, and in some cases, autism spectrum disorder (ASD) and/or attention deficit hyperactivity disorder (ADHD).</w:t>
      </w:r>
    </w:p>
    <w:p w14:paraId="15E99E32" w14:textId="77777777" w:rsidR="00882FC8" w:rsidRPr="00CB66C3" w:rsidRDefault="00882FC8" w:rsidP="00882FC8">
      <w:pPr>
        <w:rPr>
          <w:rFonts w:ascii="Rambla" w:hAnsi="Rambla"/>
        </w:rPr>
      </w:pPr>
      <w:r w:rsidRPr="00CB66C3">
        <w:rPr>
          <w:rFonts w:ascii="Rambla" w:hAnsi="Rambla"/>
        </w:rPr>
        <w:t>We will also consider the broad range of their individual needs, in partnership with their parents/carers (other than in rare circumstances where involving parents/carers would constitute a significant risk of harm to the pupil). We will also include any clinical advice that is available and consider how to address wider vulnerabilities such as the risk of bullying.</w:t>
      </w:r>
    </w:p>
    <w:p w14:paraId="0B023A5A" w14:textId="3E66AB32" w:rsidR="00882FC8" w:rsidRPr="00CB66C3" w:rsidRDefault="00882FC8" w:rsidP="00882FC8">
      <w:pPr>
        <w:rPr>
          <w:rFonts w:ascii="Rambla" w:hAnsi="Rambla"/>
        </w:rPr>
      </w:pPr>
      <w:r w:rsidRPr="00CB66C3">
        <w:rPr>
          <w:rFonts w:ascii="Rambla" w:hAnsi="Rambla"/>
        </w:rPr>
        <w:t>Risks can be compounded where children lack trusted adults with whom they can be open. We therefore aim to reduce the additional barriers faced and create a culture where pupils can speak out or share their concerns with members of staff.</w:t>
      </w:r>
    </w:p>
    <w:p w14:paraId="2F8A5E01" w14:textId="77777777" w:rsidR="00C15673" w:rsidRPr="00CB66C3" w:rsidRDefault="00C15673" w:rsidP="00882FC8">
      <w:pPr>
        <w:rPr>
          <w:rFonts w:ascii="Rambla" w:hAnsi="Rambla"/>
        </w:rPr>
      </w:pPr>
    </w:p>
    <w:p w14:paraId="386BDD59" w14:textId="77777777" w:rsidR="00C15673" w:rsidRPr="00CB66C3" w:rsidRDefault="00C15673" w:rsidP="007B3015">
      <w:pPr>
        <w:rPr>
          <w:rFonts w:ascii="Rambla" w:hAnsi="Rambla"/>
          <w:b/>
          <w:bCs/>
        </w:rPr>
      </w:pPr>
      <w:r w:rsidRPr="00CB66C3">
        <w:rPr>
          <w:rFonts w:ascii="Rambla" w:hAnsi="Rambla"/>
          <w:b/>
          <w:bCs/>
        </w:rPr>
        <w:t>Young Carers</w:t>
      </w:r>
    </w:p>
    <w:p w14:paraId="25CA5E9A" w14:textId="58683764" w:rsidR="00C15673" w:rsidRPr="00CB66C3" w:rsidRDefault="00C15673" w:rsidP="007B3015">
      <w:pPr>
        <w:rPr>
          <w:rFonts w:ascii="Rambla" w:hAnsi="Rambla"/>
          <w:bCs/>
        </w:rPr>
      </w:pPr>
      <w:r w:rsidRPr="00CB66C3">
        <w:rPr>
          <w:rFonts w:ascii="Rambla" w:hAnsi="Rambla"/>
          <w:bCs/>
        </w:rPr>
        <w:t>A Young Carer is a is a young person aged between 5 and 18 who provides significant, regular or ongoing care, or emotional support to a family member who is mentally ill, physically ill or disabled. Young carers will often therefore have additional responsibilities at home in comparison to their peers, which may impact on their academic progress, or social and emotional wellbeing. It is therefore important that Young Carers and their families know and understand the support that St Josephs’s can offer. We will continue to work hard in order to ensure that all young carers needs are met.</w:t>
      </w:r>
    </w:p>
    <w:p w14:paraId="3650E4D9" w14:textId="2117D9CB" w:rsidR="00C15673" w:rsidRPr="00CB66C3" w:rsidRDefault="00C15673" w:rsidP="007B3015">
      <w:pPr>
        <w:rPr>
          <w:rFonts w:ascii="Rambla" w:hAnsi="Rambla"/>
          <w:b/>
          <w:bCs/>
        </w:rPr>
      </w:pPr>
    </w:p>
    <w:p w14:paraId="5B31A18C" w14:textId="77777777" w:rsidR="00C15673" w:rsidRPr="00CB66C3" w:rsidRDefault="00C15673" w:rsidP="00C15673">
      <w:pPr>
        <w:rPr>
          <w:rFonts w:ascii="Rambla" w:hAnsi="Rambla"/>
          <w:bCs/>
        </w:rPr>
      </w:pPr>
      <w:r w:rsidRPr="00CB66C3">
        <w:rPr>
          <w:rFonts w:ascii="Rambla" w:hAnsi="Rambla"/>
          <w:bCs/>
        </w:rPr>
        <w:t>The school will ensure that:</w:t>
      </w:r>
    </w:p>
    <w:p w14:paraId="1A0F64F5" w14:textId="77777777" w:rsidR="00C15673" w:rsidRPr="00CB66C3" w:rsidRDefault="00C15673" w:rsidP="00C15673">
      <w:pPr>
        <w:numPr>
          <w:ilvl w:val="0"/>
          <w:numId w:val="44"/>
        </w:numPr>
        <w:rPr>
          <w:rFonts w:ascii="Rambla" w:hAnsi="Rambla"/>
          <w:bCs/>
        </w:rPr>
      </w:pPr>
      <w:r w:rsidRPr="00CB66C3">
        <w:rPr>
          <w:rFonts w:ascii="Rambla" w:hAnsi="Rambla"/>
          <w:bCs/>
        </w:rPr>
        <w:t>Young carers are identified and are offered appropriate support</w:t>
      </w:r>
    </w:p>
    <w:p w14:paraId="5BA0D076" w14:textId="77777777" w:rsidR="00C15673" w:rsidRPr="00CB66C3" w:rsidRDefault="00C15673" w:rsidP="00C15673">
      <w:pPr>
        <w:numPr>
          <w:ilvl w:val="0"/>
          <w:numId w:val="44"/>
        </w:numPr>
        <w:rPr>
          <w:rFonts w:ascii="Rambla" w:hAnsi="Rambla"/>
          <w:bCs/>
        </w:rPr>
      </w:pPr>
      <w:r w:rsidRPr="00CB66C3">
        <w:rPr>
          <w:rFonts w:ascii="Rambla" w:hAnsi="Rambla"/>
          <w:bCs/>
        </w:rPr>
        <w:t>A referral to Wiltshire Young Carers support service will be made if the young person and/or parents/carers feel this is helpful</w:t>
      </w:r>
    </w:p>
    <w:p w14:paraId="436A2751" w14:textId="77777777" w:rsidR="00C15673" w:rsidRPr="00CB66C3" w:rsidRDefault="00C15673" w:rsidP="00C15673">
      <w:pPr>
        <w:numPr>
          <w:ilvl w:val="0"/>
          <w:numId w:val="44"/>
        </w:numPr>
        <w:rPr>
          <w:rFonts w:ascii="Rambla" w:hAnsi="Rambla"/>
          <w:bCs/>
        </w:rPr>
      </w:pPr>
      <w:r w:rsidRPr="00CB66C3">
        <w:rPr>
          <w:rFonts w:ascii="Rambla" w:hAnsi="Rambla"/>
          <w:bCs/>
        </w:rPr>
        <w:t xml:space="preserve">Head of Year and tutor are immediately made aware if not already </w:t>
      </w:r>
    </w:p>
    <w:p w14:paraId="5A733035" w14:textId="77777777" w:rsidR="00C15673" w:rsidRPr="00CB66C3" w:rsidRDefault="00C15673" w:rsidP="00C15673">
      <w:pPr>
        <w:numPr>
          <w:ilvl w:val="0"/>
          <w:numId w:val="44"/>
        </w:numPr>
        <w:rPr>
          <w:rFonts w:ascii="Rambla" w:hAnsi="Rambla"/>
          <w:bCs/>
        </w:rPr>
      </w:pPr>
      <w:r w:rsidRPr="00CB66C3">
        <w:rPr>
          <w:rFonts w:ascii="Rambla" w:hAnsi="Rambla"/>
          <w:bCs/>
        </w:rPr>
        <w:t>Teaching staff are also made aware so appropriate support in class and with regard to homework can be offered</w:t>
      </w:r>
    </w:p>
    <w:p w14:paraId="100D3CAB" w14:textId="77777777" w:rsidR="00C15673" w:rsidRPr="00CB66C3" w:rsidRDefault="00C15673" w:rsidP="00C15673">
      <w:pPr>
        <w:numPr>
          <w:ilvl w:val="0"/>
          <w:numId w:val="44"/>
        </w:numPr>
        <w:rPr>
          <w:rFonts w:ascii="Rambla" w:hAnsi="Rambla"/>
          <w:bCs/>
        </w:rPr>
      </w:pPr>
      <w:r w:rsidRPr="00CB66C3">
        <w:rPr>
          <w:rFonts w:ascii="Rambla" w:hAnsi="Rambla"/>
          <w:bCs/>
        </w:rPr>
        <w:t>Young carers understand that staff know their situation and will support them, but this will not be communicated in front of their peers</w:t>
      </w:r>
    </w:p>
    <w:p w14:paraId="66DD36AC" w14:textId="77777777" w:rsidR="00C15673" w:rsidRPr="00CB66C3" w:rsidRDefault="00C15673" w:rsidP="00C15673">
      <w:pPr>
        <w:numPr>
          <w:ilvl w:val="0"/>
          <w:numId w:val="44"/>
        </w:numPr>
        <w:rPr>
          <w:rFonts w:ascii="Rambla" w:hAnsi="Rambla"/>
          <w:bCs/>
        </w:rPr>
      </w:pPr>
      <w:r w:rsidRPr="00CB66C3">
        <w:rPr>
          <w:rFonts w:ascii="Rambla" w:hAnsi="Rambla"/>
          <w:bCs/>
        </w:rPr>
        <w:lastRenderedPageBreak/>
        <w:t>A place will be offered at the Young Carers fortnightly tutor time meeting with key pastoral staff and the Young Carers co-ordinator</w:t>
      </w:r>
    </w:p>
    <w:p w14:paraId="4F875A6C" w14:textId="77777777" w:rsidR="00C15673" w:rsidRPr="00CB66C3" w:rsidRDefault="00C15673" w:rsidP="00C15673">
      <w:pPr>
        <w:numPr>
          <w:ilvl w:val="0"/>
          <w:numId w:val="44"/>
        </w:numPr>
        <w:rPr>
          <w:rFonts w:ascii="Rambla" w:hAnsi="Rambla"/>
          <w:bCs/>
        </w:rPr>
      </w:pPr>
      <w:r w:rsidRPr="00CB66C3">
        <w:rPr>
          <w:rFonts w:ascii="Rambla" w:hAnsi="Rambla"/>
          <w:bCs/>
        </w:rPr>
        <w:t>Young carers are tracked and monitored so that academic achievement is maintained, and relevant support put in place to ensure this</w:t>
      </w:r>
    </w:p>
    <w:p w14:paraId="16A4B754" w14:textId="77777777" w:rsidR="00C15673" w:rsidRPr="00CB66C3" w:rsidRDefault="00C15673" w:rsidP="00C15673">
      <w:pPr>
        <w:numPr>
          <w:ilvl w:val="0"/>
          <w:numId w:val="44"/>
        </w:numPr>
        <w:rPr>
          <w:rFonts w:ascii="Rambla" w:hAnsi="Rambla"/>
          <w:bCs/>
        </w:rPr>
      </w:pPr>
      <w:r w:rsidRPr="00CB66C3">
        <w:rPr>
          <w:rFonts w:ascii="Rambla" w:hAnsi="Rambla"/>
          <w:bCs/>
        </w:rPr>
        <w:t>Access to enrichment opportunities will be given and supported</w:t>
      </w:r>
    </w:p>
    <w:p w14:paraId="23B4C743" w14:textId="77777777" w:rsidR="00C15673" w:rsidRPr="00CB66C3" w:rsidRDefault="00C15673" w:rsidP="00C15673">
      <w:pPr>
        <w:rPr>
          <w:rFonts w:ascii="Rambla" w:hAnsi="Rambla"/>
          <w:bCs/>
        </w:rPr>
      </w:pPr>
    </w:p>
    <w:p w14:paraId="694D10D5" w14:textId="77777777" w:rsidR="00C15673" w:rsidRPr="00CB66C3" w:rsidRDefault="00C15673" w:rsidP="00C15673">
      <w:pPr>
        <w:rPr>
          <w:rFonts w:ascii="Rambla" w:hAnsi="Rambla"/>
          <w:bCs/>
        </w:rPr>
      </w:pPr>
      <w:r w:rsidRPr="00CB66C3">
        <w:rPr>
          <w:rFonts w:ascii="Rambla" w:hAnsi="Rambla"/>
          <w:bCs/>
        </w:rPr>
        <w:t>Students are asked to:</w:t>
      </w:r>
    </w:p>
    <w:p w14:paraId="4C8B9DC2" w14:textId="77777777" w:rsidR="00C15673" w:rsidRPr="00CB66C3" w:rsidRDefault="00C15673" w:rsidP="00C15673">
      <w:pPr>
        <w:rPr>
          <w:rFonts w:ascii="Rambla" w:hAnsi="Rambla"/>
          <w:bCs/>
        </w:rPr>
      </w:pPr>
    </w:p>
    <w:p w14:paraId="23300846" w14:textId="77777777" w:rsidR="00C15673" w:rsidRPr="00CB66C3" w:rsidRDefault="00C15673" w:rsidP="00C15673">
      <w:pPr>
        <w:numPr>
          <w:ilvl w:val="0"/>
          <w:numId w:val="45"/>
        </w:numPr>
        <w:rPr>
          <w:rFonts w:ascii="Rambla" w:hAnsi="Rambla"/>
          <w:bCs/>
        </w:rPr>
      </w:pPr>
      <w:r w:rsidRPr="00CB66C3">
        <w:rPr>
          <w:rFonts w:ascii="Rambla" w:hAnsi="Rambla"/>
          <w:bCs/>
        </w:rPr>
        <w:t>Identify a go-to person who can act as advocate for them should the need arise with regard to an academic or pastoral issue. In most instances this will be the student’s tutor</w:t>
      </w:r>
    </w:p>
    <w:p w14:paraId="04BA3562" w14:textId="77777777" w:rsidR="00C15673" w:rsidRPr="00CB66C3" w:rsidRDefault="00C15673" w:rsidP="00C15673">
      <w:pPr>
        <w:numPr>
          <w:ilvl w:val="0"/>
          <w:numId w:val="45"/>
        </w:numPr>
        <w:rPr>
          <w:rFonts w:ascii="Rambla" w:hAnsi="Rambla"/>
          <w:bCs/>
        </w:rPr>
      </w:pPr>
      <w:r w:rsidRPr="00CB66C3">
        <w:rPr>
          <w:rFonts w:ascii="Rambla" w:hAnsi="Rambla"/>
          <w:bCs/>
        </w:rPr>
        <w:t>Communicate with the school so that support is put in place in a timely fashion</w:t>
      </w:r>
    </w:p>
    <w:p w14:paraId="769E9CCE" w14:textId="77777777" w:rsidR="00C15673" w:rsidRPr="00CB66C3" w:rsidRDefault="00C15673" w:rsidP="00C15673">
      <w:pPr>
        <w:numPr>
          <w:ilvl w:val="0"/>
          <w:numId w:val="45"/>
        </w:numPr>
        <w:rPr>
          <w:rFonts w:ascii="Rambla" w:hAnsi="Rambla"/>
          <w:bCs/>
        </w:rPr>
      </w:pPr>
      <w:r w:rsidRPr="00CB66C3">
        <w:rPr>
          <w:rFonts w:ascii="Rambla" w:hAnsi="Rambla"/>
          <w:bCs/>
        </w:rPr>
        <w:t>Attend the fortnightly Young Carers tutor time meeting so that it can be developed and shaped into what Young Carers identify as important and needed</w:t>
      </w:r>
    </w:p>
    <w:p w14:paraId="3DF2917C" w14:textId="77777777" w:rsidR="00C15673" w:rsidRPr="00CB66C3" w:rsidRDefault="00C15673" w:rsidP="00C15673">
      <w:pPr>
        <w:numPr>
          <w:ilvl w:val="0"/>
          <w:numId w:val="45"/>
        </w:numPr>
        <w:rPr>
          <w:rFonts w:ascii="Rambla" w:hAnsi="Rambla"/>
          <w:bCs/>
        </w:rPr>
      </w:pPr>
      <w:r w:rsidRPr="00CB66C3">
        <w:rPr>
          <w:rFonts w:ascii="Rambla" w:hAnsi="Rambla"/>
          <w:bCs/>
        </w:rPr>
        <w:t xml:space="preserve">Identify career aspirations and targets in conjunction with our Lead Careers Professional so that progress is assured </w:t>
      </w:r>
    </w:p>
    <w:p w14:paraId="1DC40543" w14:textId="77777777" w:rsidR="00C15673" w:rsidRPr="00CB66C3" w:rsidRDefault="00C15673" w:rsidP="00C15673">
      <w:pPr>
        <w:rPr>
          <w:rFonts w:ascii="Rambla" w:hAnsi="Rambla"/>
          <w:bCs/>
        </w:rPr>
      </w:pPr>
    </w:p>
    <w:p w14:paraId="040A8C32" w14:textId="3272CF69" w:rsidR="00C15673" w:rsidRPr="00CB66C3" w:rsidRDefault="00C15673" w:rsidP="00C15673">
      <w:pPr>
        <w:rPr>
          <w:rFonts w:ascii="Rambla" w:hAnsi="Rambla"/>
          <w:bCs/>
        </w:rPr>
      </w:pPr>
      <w:r w:rsidRPr="00CB66C3">
        <w:rPr>
          <w:rFonts w:ascii="Rambla" w:hAnsi="Rambla"/>
          <w:bCs/>
        </w:rPr>
        <w:t xml:space="preserve"> What we offer parents and carers:</w:t>
      </w:r>
    </w:p>
    <w:p w14:paraId="23B11E20" w14:textId="77777777" w:rsidR="00C15673" w:rsidRPr="00CB66C3" w:rsidRDefault="00C15673" w:rsidP="00C15673">
      <w:pPr>
        <w:rPr>
          <w:rFonts w:ascii="Rambla" w:hAnsi="Rambla"/>
          <w:bCs/>
        </w:rPr>
      </w:pPr>
    </w:p>
    <w:p w14:paraId="5CDD81CC" w14:textId="77777777" w:rsidR="00C15673" w:rsidRPr="00CB66C3" w:rsidRDefault="00C15673" w:rsidP="00C15673">
      <w:pPr>
        <w:numPr>
          <w:ilvl w:val="0"/>
          <w:numId w:val="46"/>
        </w:numPr>
        <w:rPr>
          <w:rFonts w:ascii="Rambla" w:hAnsi="Rambla"/>
          <w:bCs/>
        </w:rPr>
      </w:pPr>
      <w:r w:rsidRPr="00CB66C3">
        <w:rPr>
          <w:rFonts w:ascii="Rambla" w:hAnsi="Rambla"/>
          <w:bCs/>
        </w:rPr>
        <w:t>We will ensure the school is accessible and welcoming to parents with disabilities and/or illness, offering additional support to enable them to attend parent’s evenings or other school events.</w:t>
      </w:r>
    </w:p>
    <w:p w14:paraId="38C95696" w14:textId="77777777" w:rsidR="00C15673" w:rsidRPr="00CB66C3" w:rsidRDefault="00C15673" w:rsidP="00C15673">
      <w:pPr>
        <w:numPr>
          <w:ilvl w:val="0"/>
          <w:numId w:val="46"/>
        </w:numPr>
        <w:rPr>
          <w:rFonts w:ascii="Rambla" w:hAnsi="Rambla"/>
          <w:bCs/>
        </w:rPr>
      </w:pPr>
      <w:r w:rsidRPr="00CB66C3">
        <w:rPr>
          <w:rFonts w:ascii="Rambla" w:hAnsi="Rambla"/>
          <w:bCs/>
        </w:rPr>
        <w:t>We will work to ensure that any barriers to effective communication are removed so that parents/carers are able to fully engage with the education of their child</w:t>
      </w:r>
    </w:p>
    <w:p w14:paraId="2B0AFBF1" w14:textId="77777777" w:rsidR="00C15673" w:rsidRPr="00CB66C3" w:rsidRDefault="00C15673" w:rsidP="007B3015">
      <w:pPr>
        <w:rPr>
          <w:rFonts w:ascii="Rambla" w:hAnsi="Rambla"/>
          <w:b/>
          <w:bCs/>
        </w:rPr>
      </w:pPr>
    </w:p>
    <w:p w14:paraId="4B2F619E" w14:textId="1D1766AB" w:rsidR="00FC22CC" w:rsidRPr="00CB66C3" w:rsidRDefault="00FC22CC" w:rsidP="007B3015">
      <w:pPr>
        <w:rPr>
          <w:rFonts w:ascii="Rambla" w:hAnsi="Rambla"/>
          <w:b/>
          <w:bCs/>
        </w:rPr>
      </w:pPr>
      <w:r w:rsidRPr="00CB66C3">
        <w:rPr>
          <w:rFonts w:ascii="Rambla" w:hAnsi="Rambla"/>
          <w:b/>
          <w:bCs/>
        </w:rPr>
        <w:t>The use of ‘reasonable force’ in school</w:t>
      </w:r>
    </w:p>
    <w:p w14:paraId="73C0BB8B" w14:textId="682006B2" w:rsidR="00FC22CC" w:rsidRPr="00CB66C3" w:rsidRDefault="00FC22CC" w:rsidP="007B3015">
      <w:pPr>
        <w:rPr>
          <w:rFonts w:ascii="Rambla" w:hAnsi="Rambla"/>
        </w:rPr>
      </w:pPr>
      <w:r w:rsidRPr="00CB66C3">
        <w:rPr>
          <w:rFonts w:ascii="Rambla" w:hAnsi="Rambla"/>
        </w:rPr>
        <w:t xml:space="preserve">There are circumstances when it is appropriate for staff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St Joseph’s Catholic School follows DfE advice for schools is available at </w:t>
      </w:r>
      <w:hyperlink r:id="rId17" w:history="1">
        <w:r w:rsidRPr="00CB66C3">
          <w:rPr>
            <w:rStyle w:val="Hyperlink"/>
            <w:rFonts w:ascii="Rambla" w:hAnsi="Rambla"/>
          </w:rPr>
          <w:t>Use of Reasonable Force in Schools</w:t>
        </w:r>
      </w:hyperlink>
      <w:r w:rsidRPr="00CB66C3">
        <w:rPr>
          <w:rFonts w:ascii="Rambla" w:hAnsi="Rambla"/>
        </w:rPr>
        <w:t>.</w:t>
      </w:r>
    </w:p>
    <w:p w14:paraId="2FADD0E7" w14:textId="77777777" w:rsidR="00FC22CC" w:rsidRPr="00CB66C3" w:rsidRDefault="00FC22CC" w:rsidP="007B3015">
      <w:pPr>
        <w:rPr>
          <w:rFonts w:ascii="Rambla" w:hAnsi="Rambla"/>
        </w:rPr>
      </w:pPr>
    </w:p>
    <w:p w14:paraId="07853AC4" w14:textId="59A96767" w:rsidR="00FC22CC" w:rsidRPr="00975E37" w:rsidRDefault="00FC22CC" w:rsidP="007B3015">
      <w:pPr>
        <w:rPr>
          <w:rFonts w:ascii="Rambla" w:hAnsi="Rambla"/>
        </w:rPr>
      </w:pPr>
      <w:r w:rsidRPr="00CB66C3">
        <w:rPr>
          <w:rFonts w:ascii="Rambla" w:hAnsi="Rambla"/>
        </w:rPr>
        <w:t>All staff will follow our behaviour policy and all pupils are encouraged to follow these expectations to reduce the need for the need for ‘use of reasonable force.’  Staff will work in collaboration with pupils and parents/carers to plan positive,</w:t>
      </w:r>
      <w:r w:rsidRPr="00975E37">
        <w:rPr>
          <w:rFonts w:ascii="Rambla" w:hAnsi="Rambla"/>
        </w:rPr>
        <w:t xml:space="preserve"> proactive behaviour support which may include support plans, referral to specialist agencies and agreeing actions to reduce the occurrence of challenging behaviour.</w:t>
      </w:r>
    </w:p>
    <w:p w14:paraId="52F0BC93" w14:textId="55D64F86" w:rsidR="00C265A3" w:rsidRPr="00975E37" w:rsidRDefault="00C265A3" w:rsidP="007B3015">
      <w:pPr>
        <w:rPr>
          <w:rFonts w:ascii="Rambla" w:hAnsi="Rambla"/>
        </w:rPr>
      </w:pPr>
    </w:p>
    <w:p w14:paraId="19B5B24E" w14:textId="46ECA342" w:rsidR="00C265A3" w:rsidRPr="00975E37" w:rsidRDefault="00C265A3" w:rsidP="007B3015">
      <w:pPr>
        <w:jc w:val="both"/>
        <w:rPr>
          <w:rFonts w:ascii="Rambla" w:hAnsi="Rambla"/>
        </w:rPr>
      </w:pPr>
      <w:r w:rsidRPr="00975E37">
        <w:rPr>
          <w:rFonts w:ascii="Rambla" w:hAnsi="Rambla"/>
        </w:rPr>
        <w:t>In compliance with Local Authority guidance we maintain a minimum of two staff who are qualified as Team Teach de-escalation and physical intervention.</w:t>
      </w:r>
    </w:p>
    <w:p w14:paraId="00DA0489" w14:textId="77777777" w:rsidR="00C265A3" w:rsidRPr="00975E37" w:rsidRDefault="00C265A3" w:rsidP="007B3015">
      <w:pPr>
        <w:jc w:val="both"/>
        <w:rPr>
          <w:rFonts w:ascii="Rambla" w:hAnsi="Rambla"/>
        </w:rPr>
      </w:pPr>
    </w:p>
    <w:p w14:paraId="41ACB88F" w14:textId="7DD3598C" w:rsidR="00C265A3" w:rsidRPr="00975E37" w:rsidRDefault="00C265A3" w:rsidP="007B3015">
      <w:pPr>
        <w:rPr>
          <w:rFonts w:ascii="Rambla" w:hAnsi="Rambla"/>
        </w:rPr>
      </w:pPr>
      <w:r w:rsidRPr="00975E37">
        <w:rPr>
          <w:rFonts w:ascii="Rambla" w:hAnsi="Rambla"/>
        </w:rPr>
        <w:lastRenderedPageBreak/>
        <w:t xml:space="preserve">Any incident involving ‘Reasonable Force’ will be recorded in our use Physical Intervention log which is kept in reception and is monitored by the </w:t>
      </w:r>
      <w:r w:rsidR="00C15673">
        <w:rPr>
          <w:rFonts w:ascii="Rambla" w:hAnsi="Rambla"/>
        </w:rPr>
        <w:t>Headmaster</w:t>
      </w:r>
      <w:r w:rsidRPr="00975E37">
        <w:rPr>
          <w:rFonts w:ascii="Rambla" w:hAnsi="Rambla"/>
        </w:rPr>
        <w:t xml:space="preserve"> and Governors during link Governor visits.</w:t>
      </w:r>
    </w:p>
    <w:p w14:paraId="44005C6E" w14:textId="5CE6CF6F" w:rsidR="00FC22CC" w:rsidRPr="00975E37" w:rsidRDefault="00FC22CC" w:rsidP="007B3015">
      <w:pPr>
        <w:rPr>
          <w:rFonts w:ascii="Rambla" w:hAnsi="Rambla"/>
        </w:rPr>
      </w:pPr>
    </w:p>
    <w:p w14:paraId="31D0B9D8" w14:textId="3A3BB193" w:rsidR="00FC22CC" w:rsidRPr="00975E37" w:rsidRDefault="00FC22CC" w:rsidP="007B3015">
      <w:pPr>
        <w:pStyle w:val="Heading3"/>
        <w:rPr>
          <w:color w:val="4472C4" w:themeColor="accent1"/>
        </w:rPr>
      </w:pPr>
      <w:r w:rsidRPr="00975E37">
        <w:rPr>
          <w:color w:val="4472C4" w:themeColor="accent1"/>
        </w:rPr>
        <w:t>Mandatory Procedures: Specific forms of abuse and safeguarding issues</w:t>
      </w:r>
    </w:p>
    <w:p w14:paraId="1DB0CF9C" w14:textId="231957EF" w:rsidR="00FC22CC" w:rsidRPr="00975E37" w:rsidRDefault="00FC22CC" w:rsidP="007B3015">
      <w:pPr>
        <w:rPr>
          <w:rFonts w:ascii="Rambla" w:hAnsi="Rambla"/>
        </w:rPr>
      </w:pPr>
    </w:p>
    <w:p w14:paraId="6BED7936" w14:textId="2637852A" w:rsidR="00FC22CC" w:rsidRPr="00975E37" w:rsidRDefault="003A1BF1" w:rsidP="007B3015">
      <w:pPr>
        <w:tabs>
          <w:tab w:val="left" w:pos="6195"/>
        </w:tabs>
        <w:autoSpaceDE w:val="0"/>
        <w:autoSpaceDN w:val="0"/>
        <w:adjustRightInd w:val="0"/>
        <w:rPr>
          <w:rFonts w:ascii="Rambla" w:hAnsi="Rambla" w:cs="Times New Roman"/>
          <w:b/>
          <w:bCs/>
          <w:color w:val="000000"/>
          <w:lang w:val="en-US"/>
        </w:rPr>
      </w:pPr>
      <w:r w:rsidRPr="00975E37">
        <w:rPr>
          <w:rFonts w:ascii="Rambla" w:hAnsi="Rambla" w:cs="Times New Roman"/>
          <w:b/>
          <w:bCs/>
          <w:color w:val="000000"/>
        </w:rPr>
        <w:t>Child</w:t>
      </w:r>
      <w:r w:rsidR="00FC22CC" w:rsidRPr="00975E37">
        <w:rPr>
          <w:rFonts w:ascii="Rambla" w:hAnsi="Rambla" w:cs="Times New Roman"/>
          <w:b/>
          <w:bCs/>
          <w:color w:val="000000"/>
        </w:rPr>
        <w:t xml:space="preserve"> on </w:t>
      </w:r>
      <w:r w:rsidRPr="00975E37">
        <w:rPr>
          <w:rFonts w:ascii="Rambla" w:hAnsi="Rambla" w:cs="Times New Roman"/>
          <w:b/>
          <w:bCs/>
          <w:color w:val="000000"/>
        </w:rPr>
        <w:t xml:space="preserve">Child </w:t>
      </w:r>
      <w:r w:rsidR="00FC22CC" w:rsidRPr="00975E37">
        <w:rPr>
          <w:rFonts w:ascii="Rambla" w:hAnsi="Rambla" w:cs="Times New Roman"/>
          <w:b/>
          <w:bCs/>
          <w:color w:val="000000"/>
        </w:rPr>
        <w:t>abuse</w:t>
      </w:r>
    </w:p>
    <w:p w14:paraId="538F1C94" w14:textId="77777777" w:rsidR="00AB197C" w:rsidRPr="00975E37" w:rsidRDefault="00FC22CC"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All children have a right to attend school and learn in a safe environment. All</w:t>
      </w:r>
      <w:r w:rsidR="003A1BF1" w:rsidRPr="00975E37">
        <w:rPr>
          <w:rFonts w:ascii="Rambla" w:hAnsi="Rambla" w:cs="Times New Roman"/>
          <w:color w:val="000000"/>
        </w:rPr>
        <w:t xml:space="preserve"> child-on-child</w:t>
      </w:r>
      <w:r w:rsidRPr="00975E37">
        <w:rPr>
          <w:rFonts w:ascii="Rambla" w:hAnsi="Rambla" w:cs="Times New Roman"/>
          <w:color w:val="000000"/>
        </w:rPr>
        <w:t xml:space="preserve"> abuse is unacceptable and will be taken seriously.</w:t>
      </w:r>
      <w:r w:rsidR="006573D1" w:rsidRPr="00975E37">
        <w:rPr>
          <w:rFonts w:ascii="Rambla" w:hAnsi="Rambla" w:cs="Times New Roman"/>
          <w:color w:val="000000"/>
        </w:rPr>
        <w:t xml:space="preserve"> We are aware that </w:t>
      </w:r>
      <w:r w:rsidR="00057B73" w:rsidRPr="00975E37">
        <w:rPr>
          <w:rFonts w:ascii="Rambla" w:hAnsi="Rambla" w:cs="Times New Roman"/>
          <w:color w:val="000000"/>
        </w:rPr>
        <w:t xml:space="preserve">child on child abuse does happen and </w:t>
      </w:r>
      <w:r w:rsidR="00AB197C" w:rsidRPr="00975E37">
        <w:rPr>
          <w:rFonts w:ascii="Rambla" w:hAnsi="Rambla" w:cs="Times New Roman"/>
          <w:color w:val="000000"/>
        </w:rPr>
        <w:t xml:space="preserve">may be happening even if it is not reported. </w:t>
      </w:r>
    </w:p>
    <w:p w14:paraId="54BF129A" w14:textId="77777777" w:rsidR="00AB197C" w:rsidRPr="00975E37" w:rsidRDefault="00AB197C" w:rsidP="007B3015">
      <w:pPr>
        <w:tabs>
          <w:tab w:val="left" w:pos="6195"/>
        </w:tabs>
        <w:autoSpaceDE w:val="0"/>
        <w:autoSpaceDN w:val="0"/>
        <w:adjustRightInd w:val="0"/>
        <w:rPr>
          <w:rFonts w:ascii="Rambla" w:hAnsi="Rambla" w:cs="Times New Roman"/>
          <w:color w:val="000000"/>
        </w:rPr>
      </w:pPr>
    </w:p>
    <w:p w14:paraId="104FEC01" w14:textId="0CEC6189" w:rsidR="00FC22CC" w:rsidRPr="00975E37" w:rsidRDefault="00AB197C"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We actively seek alternative methods beyond assembly and form visits t</w:t>
      </w:r>
      <w:r w:rsidR="00B14F3D" w:rsidRPr="00975E37">
        <w:rPr>
          <w:rFonts w:ascii="Rambla" w:hAnsi="Rambla" w:cs="Times New Roman"/>
          <w:color w:val="000000"/>
        </w:rPr>
        <w:t>o</w:t>
      </w:r>
      <w:r w:rsidRPr="00975E37">
        <w:rPr>
          <w:rFonts w:ascii="Rambla" w:hAnsi="Rambla" w:cs="Times New Roman"/>
          <w:color w:val="000000"/>
        </w:rPr>
        <w:t xml:space="preserve"> encourage reporting of any child on child abuse, including performances and workshops from external organis</w:t>
      </w:r>
      <w:r w:rsidR="00B14F3D" w:rsidRPr="00975E37">
        <w:rPr>
          <w:rFonts w:ascii="Rambla" w:hAnsi="Rambla" w:cs="Times New Roman"/>
          <w:color w:val="000000"/>
        </w:rPr>
        <w:t>ations such as Alter Ego and Stand Against Violence.</w:t>
      </w:r>
      <w:r w:rsidR="00057B73" w:rsidRPr="00975E37">
        <w:rPr>
          <w:rFonts w:ascii="Rambla" w:hAnsi="Rambla" w:cs="Times New Roman"/>
          <w:color w:val="000000"/>
        </w:rPr>
        <w:t xml:space="preserve"> </w:t>
      </w:r>
      <w:r w:rsidR="00FC22CC" w:rsidRPr="00975E37">
        <w:rPr>
          <w:rFonts w:ascii="Rambla" w:hAnsi="Rambla" w:cs="Times New Roman"/>
          <w:color w:val="000000"/>
        </w:rPr>
        <w:t xml:space="preserve"> </w:t>
      </w:r>
      <w:r w:rsidR="00816F08" w:rsidRPr="00975E37">
        <w:rPr>
          <w:rFonts w:ascii="Rambla" w:hAnsi="Rambla" w:cs="Times New Roman"/>
          <w:color w:val="000000"/>
        </w:rPr>
        <w:t xml:space="preserve"> </w:t>
      </w:r>
    </w:p>
    <w:p w14:paraId="2D5F2239" w14:textId="77777777" w:rsidR="00FC22CC" w:rsidRPr="00975E37" w:rsidRDefault="00FC22CC" w:rsidP="007B3015">
      <w:pPr>
        <w:tabs>
          <w:tab w:val="left" w:pos="6195"/>
        </w:tabs>
        <w:autoSpaceDE w:val="0"/>
        <w:autoSpaceDN w:val="0"/>
        <w:adjustRightInd w:val="0"/>
        <w:rPr>
          <w:rFonts w:ascii="Rambla" w:hAnsi="Rambla" w:cs="Times New Roman"/>
          <w:color w:val="000000"/>
        </w:rPr>
      </w:pPr>
    </w:p>
    <w:p w14:paraId="651D9EAE" w14:textId="3940C5F8" w:rsidR="00FC22CC" w:rsidRPr="00975E37" w:rsidRDefault="00FC22CC"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 xml:space="preserve">In addition, we have a zero-tolerance approach and will respond to all reports and concerns of child-on-child </w:t>
      </w:r>
      <w:r w:rsidR="006573D1" w:rsidRPr="00975E37">
        <w:rPr>
          <w:rFonts w:ascii="Rambla" w:hAnsi="Rambla" w:cs="Times New Roman"/>
          <w:color w:val="000000"/>
        </w:rPr>
        <w:t xml:space="preserve">abuse, </w:t>
      </w:r>
      <w:r w:rsidRPr="00975E37">
        <w:rPr>
          <w:rFonts w:ascii="Rambla" w:hAnsi="Rambla" w:cs="Times New Roman"/>
          <w:color w:val="000000"/>
        </w:rPr>
        <w:t>sexual violence and sexual harassment, including those that have happened outside of the school, and/or online.</w:t>
      </w:r>
      <w:r w:rsidR="00460389" w:rsidRPr="00975E37">
        <w:rPr>
          <w:rFonts w:ascii="Rambla" w:hAnsi="Rambla" w:cs="Times New Roman"/>
          <w:color w:val="000000"/>
        </w:rPr>
        <w:t xml:space="preserve"> These will be recorded in SIMS</w:t>
      </w:r>
      <w:r w:rsidR="00A27DBE" w:rsidRPr="00975E37">
        <w:rPr>
          <w:rFonts w:ascii="Rambla" w:hAnsi="Rambla" w:cs="Times New Roman"/>
          <w:color w:val="000000"/>
        </w:rPr>
        <w:t xml:space="preserve"> and CPOMS along with all actions and initiatives undertaken by school.</w:t>
      </w:r>
      <w:r w:rsidR="00460389" w:rsidRPr="00975E37">
        <w:rPr>
          <w:rFonts w:ascii="Rambla" w:hAnsi="Rambla" w:cs="Times New Roman"/>
          <w:color w:val="000000"/>
        </w:rPr>
        <w:t xml:space="preserve"> </w:t>
      </w:r>
    </w:p>
    <w:p w14:paraId="57D5BAAD" w14:textId="77777777" w:rsidR="00FC22CC" w:rsidRPr="00975E37" w:rsidRDefault="00FC22CC" w:rsidP="007B3015">
      <w:pPr>
        <w:tabs>
          <w:tab w:val="left" w:pos="6195"/>
        </w:tabs>
        <w:autoSpaceDE w:val="0"/>
        <w:autoSpaceDN w:val="0"/>
        <w:adjustRightInd w:val="0"/>
        <w:rPr>
          <w:rFonts w:ascii="Rambla" w:hAnsi="Rambla" w:cs="Times New Roman"/>
          <w:color w:val="000000"/>
        </w:rPr>
      </w:pPr>
    </w:p>
    <w:p w14:paraId="3C5D5B84" w14:textId="261AA264" w:rsidR="00FC22CC" w:rsidRPr="00975E37" w:rsidRDefault="00FC22CC"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Staff recognise that while both boys and girls can abuse their peers, it is more likely that girls will be victims</w:t>
      </w:r>
      <w:r w:rsidR="00B71D24" w:rsidRPr="00975E37">
        <w:rPr>
          <w:rFonts w:ascii="Rambla" w:hAnsi="Rambla" w:cs="Times New Roman"/>
          <w:color w:val="000000"/>
        </w:rPr>
        <w:t xml:space="preserve">, </w:t>
      </w:r>
      <w:r w:rsidRPr="00975E37">
        <w:rPr>
          <w:rFonts w:ascii="Rambla" w:hAnsi="Rambla" w:cs="Times New Roman"/>
          <w:color w:val="000000"/>
        </w:rPr>
        <w:t>and boys</w:t>
      </w:r>
      <w:r w:rsidR="00B71D24" w:rsidRPr="00975E37">
        <w:rPr>
          <w:rFonts w:ascii="Rambla" w:hAnsi="Rambla" w:cs="Times New Roman"/>
          <w:color w:val="000000"/>
        </w:rPr>
        <w:t>,</w:t>
      </w:r>
      <w:r w:rsidRPr="00975E37">
        <w:rPr>
          <w:rFonts w:ascii="Rambla" w:hAnsi="Rambla" w:cs="Times New Roman"/>
          <w:color w:val="000000"/>
        </w:rPr>
        <w:t xml:space="preserve"> instigators of such abuse. </w:t>
      </w:r>
      <w:r w:rsidR="00B71D24" w:rsidRPr="00975E37">
        <w:rPr>
          <w:rFonts w:ascii="Rambla" w:hAnsi="Rambla" w:cs="Times New Roman"/>
          <w:color w:val="000000"/>
        </w:rPr>
        <w:t xml:space="preserve">Children who are LGBTQ+ may be targeted by other children. Child-on-child </w:t>
      </w:r>
      <w:r w:rsidRPr="00975E37">
        <w:rPr>
          <w:rFonts w:ascii="Rambla" w:hAnsi="Rambla" w:cs="Times New Roman"/>
          <w:color w:val="000000"/>
        </w:rPr>
        <w:t xml:space="preserve">abuse is not tolerated, passed off as “banter” or seen as “part of growing up”. The different forms of </w:t>
      </w:r>
      <w:r w:rsidR="00B71D24" w:rsidRPr="00975E37">
        <w:rPr>
          <w:rFonts w:ascii="Rambla" w:hAnsi="Rambla" w:cs="Times New Roman"/>
          <w:color w:val="000000"/>
        </w:rPr>
        <w:t>child-on-child</w:t>
      </w:r>
      <w:r w:rsidRPr="00975E37">
        <w:rPr>
          <w:rFonts w:ascii="Rambla" w:hAnsi="Rambla" w:cs="Times New Roman"/>
          <w:color w:val="000000"/>
        </w:rPr>
        <w:t xml:space="preserve"> abuse is likely to include, but not limited to: </w:t>
      </w:r>
    </w:p>
    <w:p w14:paraId="056174BD" w14:textId="77777777" w:rsidR="00FC22CC" w:rsidRPr="00975E37" w:rsidRDefault="00FC22CC" w:rsidP="007B3015">
      <w:pPr>
        <w:tabs>
          <w:tab w:val="left" w:pos="6195"/>
        </w:tabs>
        <w:autoSpaceDE w:val="0"/>
        <w:autoSpaceDN w:val="0"/>
        <w:adjustRightInd w:val="0"/>
        <w:rPr>
          <w:rFonts w:ascii="Rambla" w:hAnsi="Rambla" w:cs="Times New Roman"/>
          <w:color w:val="000000"/>
        </w:rPr>
      </w:pPr>
    </w:p>
    <w:p w14:paraId="648CBCC7" w14:textId="27C915A1" w:rsidR="00FC22CC" w:rsidRPr="00975E37" w:rsidRDefault="00683F33" w:rsidP="007B3015">
      <w:pPr>
        <w:numPr>
          <w:ilvl w:val="0"/>
          <w:numId w:val="27"/>
        </w:numPr>
        <w:tabs>
          <w:tab w:val="left" w:pos="6195"/>
        </w:tabs>
        <w:autoSpaceDE w:val="0"/>
        <w:autoSpaceDN w:val="0"/>
        <w:adjustRightInd w:val="0"/>
        <w:rPr>
          <w:rFonts w:ascii="Rambla" w:hAnsi="Rambla" w:cs="Times New Roman"/>
          <w:color w:val="000000"/>
        </w:rPr>
      </w:pPr>
      <w:r>
        <w:rPr>
          <w:rFonts w:ascii="Rambla" w:hAnsi="Rambla" w:cs="Times New Roman"/>
          <w:color w:val="000000"/>
        </w:rPr>
        <w:t>B</w:t>
      </w:r>
      <w:r w:rsidR="00FC22CC" w:rsidRPr="00975E37">
        <w:rPr>
          <w:rFonts w:ascii="Rambla" w:hAnsi="Rambla" w:cs="Times New Roman"/>
          <w:color w:val="000000"/>
        </w:rPr>
        <w:t>ullying (including cyber bullying, prejudice-based and discriminatory bullying)</w:t>
      </w:r>
    </w:p>
    <w:p w14:paraId="063318BB" w14:textId="684F8A51" w:rsidR="00FC22CC" w:rsidRPr="00975E37" w:rsidRDefault="00FC22CC" w:rsidP="007B3015">
      <w:pPr>
        <w:numPr>
          <w:ilvl w:val="0"/>
          <w:numId w:val="27"/>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 xml:space="preserve">abuse in intimate personal relationships </w:t>
      </w:r>
      <w:r w:rsidR="007B4D0E" w:rsidRPr="00975E37">
        <w:rPr>
          <w:rFonts w:ascii="Rambla" w:hAnsi="Rambla" w:cs="Times New Roman"/>
          <w:color w:val="000000"/>
        </w:rPr>
        <w:t>or</w:t>
      </w:r>
      <w:r w:rsidR="007B4D0E" w:rsidRPr="00975E37">
        <w:t xml:space="preserve"> ‘</w:t>
      </w:r>
      <w:r w:rsidR="007B4D0E" w:rsidRPr="00975E37">
        <w:rPr>
          <w:rFonts w:ascii="Rambla" w:hAnsi="Rambla" w:cs="Times New Roman"/>
          <w:color w:val="000000"/>
        </w:rPr>
        <w:t xml:space="preserve">teenage relationship abuse’ </w:t>
      </w:r>
      <w:r w:rsidRPr="00975E37">
        <w:rPr>
          <w:rFonts w:ascii="Rambla" w:hAnsi="Rambla" w:cs="Times New Roman"/>
          <w:color w:val="000000"/>
        </w:rPr>
        <w:t>between peers</w:t>
      </w:r>
      <w:r w:rsidR="00683F33">
        <w:rPr>
          <w:rFonts w:ascii="Rambla" w:hAnsi="Rambla" w:cs="Times New Roman"/>
          <w:color w:val="000000"/>
        </w:rPr>
        <w:t>.</w:t>
      </w:r>
      <w:r w:rsidRPr="00975E37">
        <w:rPr>
          <w:rFonts w:ascii="Rambla" w:hAnsi="Rambla" w:cs="Times New Roman"/>
          <w:color w:val="000000"/>
        </w:rPr>
        <w:t xml:space="preserve"> </w:t>
      </w:r>
    </w:p>
    <w:p w14:paraId="714869C4" w14:textId="1AA5C637" w:rsidR="00FC22CC" w:rsidRPr="00975E37" w:rsidRDefault="00683F33" w:rsidP="007B3015">
      <w:pPr>
        <w:numPr>
          <w:ilvl w:val="0"/>
          <w:numId w:val="27"/>
        </w:numPr>
        <w:tabs>
          <w:tab w:val="left" w:pos="6195"/>
        </w:tabs>
        <w:autoSpaceDE w:val="0"/>
        <w:autoSpaceDN w:val="0"/>
        <w:adjustRightInd w:val="0"/>
        <w:rPr>
          <w:rFonts w:ascii="Rambla" w:hAnsi="Rambla" w:cs="Times New Roman"/>
          <w:color w:val="000000"/>
        </w:rPr>
      </w:pPr>
      <w:r>
        <w:rPr>
          <w:rFonts w:ascii="Rambla" w:hAnsi="Rambla" w:cs="Times New Roman"/>
          <w:color w:val="000000"/>
        </w:rPr>
        <w:t>P</w:t>
      </w:r>
      <w:r w:rsidR="00FC22CC" w:rsidRPr="00975E37">
        <w:rPr>
          <w:rFonts w:ascii="Rambla" w:hAnsi="Rambla" w:cs="Times New Roman"/>
          <w:color w:val="000000"/>
        </w:rPr>
        <w:t>hysical abuse which can include hitting, kicking, shaking, biting, hair pulling or otherwise causing physical harm</w:t>
      </w:r>
      <w:r>
        <w:rPr>
          <w:rFonts w:ascii="Rambla" w:hAnsi="Rambla" w:cs="Times New Roman"/>
          <w:color w:val="000000"/>
        </w:rPr>
        <w:t>.</w:t>
      </w:r>
    </w:p>
    <w:p w14:paraId="020E6803" w14:textId="198B1E03" w:rsidR="00FC22CC" w:rsidRPr="00975E37" w:rsidRDefault="00FC22CC" w:rsidP="007B3015">
      <w:pPr>
        <w:numPr>
          <w:ilvl w:val="0"/>
          <w:numId w:val="27"/>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w:t>
      </w:r>
      <w:r w:rsidR="00683F33">
        <w:rPr>
          <w:rFonts w:ascii="Rambla" w:hAnsi="Rambla" w:cs="Times New Roman"/>
          <w:color w:val="000000"/>
        </w:rPr>
        <w:t>U</w:t>
      </w:r>
      <w:r w:rsidRPr="00975E37">
        <w:rPr>
          <w:rFonts w:ascii="Rambla" w:hAnsi="Rambla" w:cs="Times New Roman"/>
          <w:color w:val="000000"/>
        </w:rPr>
        <w:t xml:space="preserve">pskirting’ or any picture taken under a person’s clothing without their permission or them knowing to obtain sexual gratification or cause humiliation, distress or alarm. </w:t>
      </w:r>
    </w:p>
    <w:p w14:paraId="7DB8EC77" w14:textId="44FE9025" w:rsidR="00FC22CC" w:rsidRPr="00975E37" w:rsidRDefault="00683F33" w:rsidP="007B3015">
      <w:pPr>
        <w:numPr>
          <w:ilvl w:val="0"/>
          <w:numId w:val="27"/>
        </w:numPr>
        <w:tabs>
          <w:tab w:val="left" w:pos="6195"/>
        </w:tabs>
        <w:autoSpaceDE w:val="0"/>
        <w:autoSpaceDN w:val="0"/>
        <w:adjustRightInd w:val="0"/>
        <w:rPr>
          <w:rFonts w:ascii="Rambla" w:hAnsi="Rambla" w:cs="Times New Roman"/>
          <w:color w:val="000000"/>
        </w:rPr>
      </w:pPr>
      <w:r>
        <w:rPr>
          <w:rFonts w:ascii="Rambla" w:hAnsi="Rambla" w:cs="Times New Roman"/>
          <w:color w:val="000000"/>
        </w:rPr>
        <w:t>C</w:t>
      </w:r>
      <w:r w:rsidR="00FC22CC" w:rsidRPr="00975E37">
        <w:rPr>
          <w:rFonts w:ascii="Rambla" w:hAnsi="Rambla" w:cs="Times New Roman"/>
          <w:color w:val="000000"/>
        </w:rPr>
        <w:t>ausing someone to engage in sexual activity without consent</w:t>
      </w:r>
      <w:r>
        <w:rPr>
          <w:rFonts w:ascii="Rambla" w:hAnsi="Rambla" w:cs="Times New Roman"/>
          <w:color w:val="000000"/>
        </w:rPr>
        <w:t>.</w:t>
      </w:r>
    </w:p>
    <w:p w14:paraId="3A5485F9" w14:textId="3912CFE5" w:rsidR="00FC22CC" w:rsidRPr="00975E37" w:rsidRDefault="00683F33" w:rsidP="007B3015">
      <w:pPr>
        <w:numPr>
          <w:ilvl w:val="0"/>
          <w:numId w:val="27"/>
        </w:numPr>
        <w:tabs>
          <w:tab w:val="left" w:pos="6195"/>
        </w:tabs>
        <w:autoSpaceDE w:val="0"/>
        <w:autoSpaceDN w:val="0"/>
        <w:adjustRightInd w:val="0"/>
        <w:rPr>
          <w:rFonts w:ascii="Rambla" w:hAnsi="Rambla" w:cs="Times New Roman"/>
          <w:color w:val="000000"/>
        </w:rPr>
      </w:pPr>
      <w:r>
        <w:rPr>
          <w:rFonts w:ascii="Rambla" w:hAnsi="Rambla" w:cs="Times New Roman"/>
          <w:color w:val="000000"/>
        </w:rPr>
        <w:t>I</w:t>
      </w:r>
      <w:r w:rsidR="00FC22CC" w:rsidRPr="00975E37">
        <w:rPr>
          <w:rFonts w:ascii="Rambla" w:hAnsi="Rambla" w:cs="Times New Roman"/>
          <w:color w:val="000000"/>
        </w:rPr>
        <w:t>nitiation/hazing type violence and rituals.</w:t>
      </w:r>
    </w:p>
    <w:p w14:paraId="52BBF5B2" w14:textId="52E53B29" w:rsidR="00803D07" w:rsidRPr="00975E37" w:rsidRDefault="00683F33" w:rsidP="007B3015">
      <w:pPr>
        <w:numPr>
          <w:ilvl w:val="0"/>
          <w:numId w:val="27"/>
        </w:numPr>
        <w:tabs>
          <w:tab w:val="left" w:pos="6195"/>
        </w:tabs>
        <w:autoSpaceDE w:val="0"/>
        <w:autoSpaceDN w:val="0"/>
        <w:adjustRightInd w:val="0"/>
        <w:rPr>
          <w:rFonts w:ascii="Rambla" w:hAnsi="Rambla" w:cs="Times New Roman"/>
          <w:color w:val="000000"/>
        </w:rPr>
      </w:pPr>
      <w:r>
        <w:rPr>
          <w:rFonts w:ascii="Rambla" w:hAnsi="Rambla" w:cs="Times New Roman"/>
          <w:color w:val="000000"/>
        </w:rPr>
        <w:t>C</w:t>
      </w:r>
      <w:r w:rsidR="00FC22CC" w:rsidRPr="00975E37">
        <w:rPr>
          <w:rFonts w:ascii="Rambla" w:hAnsi="Rambla" w:cs="Times New Roman"/>
          <w:color w:val="000000"/>
        </w:rPr>
        <w:t>onsensual and non-consensual sharing of nudes and semi-nude images and/or videos (also known as sexting)</w:t>
      </w:r>
      <w:r>
        <w:rPr>
          <w:rFonts w:ascii="Rambla" w:hAnsi="Rambla" w:cs="Times New Roman"/>
          <w:color w:val="000000"/>
        </w:rPr>
        <w:t>.</w:t>
      </w:r>
    </w:p>
    <w:p w14:paraId="7D961210" w14:textId="0C385670" w:rsidR="00803D07" w:rsidRPr="00975E37" w:rsidRDefault="00683F33" w:rsidP="007B3015">
      <w:pPr>
        <w:numPr>
          <w:ilvl w:val="0"/>
          <w:numId w:val="27"/>
        </w:numPr>
        <w:tabs>
          <w:tab w:val="left" w:pos="6195"/>
        </w:tabs>
        <w:autoSpaceDE w:val="0"/>
        <w:autoSpaceDN w:val="0"/>
        <w:adjustRightInd w:val="0"/>
        <w:rPr>
          <w:rFonts w:ascii="Rambla" w:hAnsi="Rambla" w:cs="Times New Roman"/>
          <w:color w:val="000000"/>
        </w:rPr>
      </w:pPr>
      <w:r>
        <w:rPr>
          <w:rFonts w:ascii="Rambla" w:hAnsi="Rambla" w:cs="Times New Roman"/>
          <w:color w:val="000000"/>
        </w:rPr>
        <w:t>O</w:t>
      </w:r>
      <w:r w:rsidR="00803D07" w:rsidRPr="00975E37">
        <w:rPr>
          <w:rFonts w:ascii="Rambla" w:hAnsi="Rambla" w:cs="Times New Roman"/>
          <w:color w:val="000000"/>
        </w:rPr>
        <w:t>nline abuse such as abusive, harassing and misogynistic messages, and sharing of abusive or pornographic content to those who don’t want to receive such content</w:t>
      </w:r>
      <w:r>
        <w:rPr>
          <w:rFonts w:ascii="Rambla" w:hAnsi="Rambla" w:cs="Times New Roman"/>
          <w:color w:val="000000"/>
        </w:rPr>
        <w:t>.</w:t>
      </w:r>
    </w:p>
    <w:p w14:paraId="59CABEEC" w14:textId="3168D238" w:rsidR="00FC22CC" w:rsidRPr="00975E37" w:rsidRDefault="00683F33" w:rsidP="007B3015">
      <w:pPr>
        <w:numPr>
          <w:ilvl w:val="0"/>
          <w:numId w:val="27"/>
        </w:numPr>
        <w:tabs>
          <w:tab w:val="left" w:pos="6195"/>
        </w:tabs>
        <w:autoSpaceDE w:val="0"/>
        <w:autoSpaceDN w:val="0"/>
        <w:adjustRightInd w:val="0"/>
        <w:rPr>
          <w:rFonts w:ascii="Rambla" w:hAnsi="Rambla" w:cs="Times New Roman"/>
          <w:color w:val="000000"/>
        </w:rPr>
      </w:pPr>
      <w:r>
        <w:rPr>
          <w:rFonts w:ascii="Rambla" w:hAnsi="Rambla" w:cs="Times New Roman"/>
          <w:color w:val="000000"/>
        </w:rPr>
        <w:t>S</w:t>
      </w:r>
      <w:r w:rsidR="00FC22CC" w:rsidRPr="00975E37">
        <w:rPr>
          <w:rFonts w:ascii="Rambla" w:hAnsi="Rambla" w:cs="Times New Roman"/>
          <w:color w:val="000000"/>
        </w:rPr>
        <w:t>exual violence and sexual harassment between children, as defined by Sexual offences act 2003 which considers rape, assault by penetration and sexual assault, all types of sexual violence. Sexual violence and sexual harassment can be between two children, or a group of children and can occur online and offline.</w:t>
      </w:r>
    </w:p>
    <w:p w14:paraId="487B2D16" w14:textId="77777777" w:rsidR="00FC22CC" w:rsidRPr="00975E37" w:rsidRDefault="00FC22CC" w:rsidP="007B3015">
      <w:pPr>
        <w:tabs>
          <w:tab w:val="left" w:pos="6195"/>
        </w:tabs>
        <w:autoSpaceDE w:val="0"/>
        <w:autoSpaceDN w:val="0"/>
        <w:adjustRightInd w:val="0"/>
        <w:rPr>
          <w:rFonts w:ascii="Rambla" w:hAnsi="Rambla" w:cs="Times New Roman"/>
          <w:color w:val="000000"/>
        </w:rPr>
      </w:pPr>
    </w:p>
    <w:p w14:paraId="520B4211" w14:textId="7D9B9AFC" w:rsidR="00FC22CC" w:rsidRPr="00975E37" w:rsidRDefault="00FC22CC"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lastRenderedPageBreak/>
        <w:t xml:space="preserve">Consequently, </w:t>
      </w:r>
      <w:r w:rsidR="00B71D24" w:rsidRPr="00975E37">
        <w:rPr>
          <w:rFonts w:ascii="Rambla" w:hAnsi="Rambla" w:cs="Times New Roman"/>
          <w:color w:val="000000"/>
        </w:rPr>
        <w:t>child-on-child</w:t>
      </w:r>
      <w:r w:rsidRPr="00975E37">
        <w:rPr>
          <w:rFonts w:ascii="Rambla" w:hAnsi="Rambla" w:cs="Times New Roman"/>
          <w:color w:val="000000"/>
        </w:rPr>
        <w:t xml:space="preserve"> abuse is dealt with as a safeguarding issue, recorded as such and not managed through the systems set out in the school behaviour policy. </w:t>
      </w:r>
    </w:p>
    <w:p w14:paraId="5F5F211F" w14:textId="77777777" w:rsidR="00FC22CC" w:rsidRPr="00975E37" w:rsidRDefault="00FC22CC" w:rsidP="007B3015">
      <w:pPr>
        <w:tabs>
          <w:tab w:val="left" w:pos="6195"/>
        </w:tabs>
        <w:autoSpaceDE w:val="0"/>
        <w:autoSpaceDN w:val="0"/>
        <w:adjustRightInd w:val="0"/>
        <w:rPr>
          <w:rFonts w:ascii="Rambla" w:hAnsi="Rambla" w:cs="Times New Roman"/>
          <w:color w:val="000000"/>
        </w:rPr>
      </w:pPr>
    </w:p>
    <w:p w14:paraId="14F27A51" w14:textId="5F9B6CDA" w:rsidR="00FC22CC" w:rsidRPr="00975E37" w:rsidRDefault="00FC22CC"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Any pupil who may have been victimised and/or displayed such harmful behaviours, along with any other child affected by</w:t>
      </w:r>
      <w:r w:rsidR="00B71D24" w:rsidRPr="00975E37">
        <w:rPr>
          <w:rFonts w:ascii="Rambla" w:hAnsi="Rambla" w:cs="Times New Roman"/>
          <w:color w:val="000000"/>
        </w:rPr>
        <w:t xml:space="preserve"> child-on-child</w:t>
      </w:r>
      <w:r w:rsidRPr="00975E37">
        <w:rPr>
          <w:rFonts w:ascii="Rambla" w:hAnsi="Rambla" w:cs="Times New Roman"/>
          <w:color w:val="000000"/>
        </w:rPr>
        <w:t xml:space="preserve"> abuse, will be supported through the school’s pastoral system and the support will be regularly monitored and reviewed. </w:t>
      </w:r>
    </w:p>
    <w:p w14:paraId="49D74F21" w14:textId="77777777" w:rsidR="00FC22CC" w:rsidRPr="00975E37" w:rsidRDefault="00FC22CC" w:rsidP="007B3015">
      <w:pPr>
        <w:tabs>
          <w:tab w:val="left" w:pos="6195"/>
        </w:tabs>
        <w:autoSpaceDE w:val="0"/>
        <w:autoSpaceDN w:val="0"/>
        <w:adjustRightInd w:val="0"/>
        <w:rPr>
          <w:rFonts w:ascii="Rambla" w:hAnsi="Rambla" w:cs="Times New Roman"/>
          <w:color w:val="000000"/>
        </w:rPr>
      </w:pPr>
    </w:p>
    <w:p w14:paraId="354B3DBC" w14:textId="64037755" w:rsidR="00FC22CC" w:rsidRPr="00975E37" w:rsidRDefault="00FC22CC"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We will address inappropriate behaviour (even if it appears to be relatively innocuous) as this can be an important intervention that may help prevent problematic, abusive and/or violent behaviour in the future.</w:t>
      </w:r>
    </w:p>
    <w:p w14:paraId="7405E99E" w14:textId="77777777" w:rsidR="00FC22CC" w:rsidRPr="00975E37" w:rsidRDefault="00FC22CC" w:rsidP="007B3015">
      <w:pPr>
        <w:tabs>
          <w:tab w:val="left" w:pos="6195"/>
        </w:tabs>
        <w:autoSpaceDE w:val="0"/>
        <w:autoSpaceDN w:val="0"/>
        <w:adjustRightInd w:val="0"/>
        <w:rPr>
          <w:rFonts w:ascii="Rambla" w:hAnsi="Rambla" w:cs="Times New Roman"/>
          <w:color w:val="000000"/>
        </w:rPr>
      </w:pPr>
    </w:p>
    <w:p w14:paraId="228C13A4" w14:textId="658D13C3" w:rsidR="00FC22CC" w:rsidRPr="00975E37" w:rsidRDefault="00FC22CC"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We acknowledge that even if there are no reported cases of</w:t>
      </w:r>
      <w:r w:rsidR="00B71D24" w:rsidRPr="00975E37">
        <w:rPr>
          <w:rFonts w:ascii="Rambla" w:hAnsi="Rambla" w:cs="Times New Roman"/>
          <w:color w:val="000000"/>
        </w:rPr>
        <w:t xml:space="preserve"> child-on-child</w:t>
      </w:r>
      <w:r w:rsidRPr="00975E37">
        <w:rPr>
          <w:rFonts w:ascii="Rambla" w:hAnsi="Rambla" w:cs="Times New Roman"/>
          <w:color w:val="000000"/>
        </w:rPr>
        <w:t xml:space="preserve"> abuse, such abuse may still be taking place and is simply not being reported. Staff maintain an attitude of ‘it could happen here’ where safeguarding is concerned.</w:t>
      </w:r>
    </w:p>
    <w:p w14:paraId="3441018A" w14:textId="77777777" w:rsidR="00FC22CC" w:rsidRPr="00975E37" w:rsidRDefault="00FC22CC" w:rsidP="007B3015">
      <w:pPr>
        <w:tabs>
          <w:tab w:val="left" w:pos="6195"/>
        </w:tabs>
        <w:autoSpaceDE w:val="0"/>
        <w:autoSpaceDN w:val="0"/>
        <w:adjustRightInd w:val="0"/>
        <w:rPr>
          <w:rFonts w:ascii="Rambla" w:hAnsi="Rambla" w:cs="Times New Roman"/>
          <w:color w:val="000000"/>
        </w:rPr>
      </w:pPr>
    </w:p>
    <w:p w14:paraId="72DA32D9" w14:textId="51CD22B4" w:rsidR="00FC22CC" w:rsidRPr="00975E37" w:rsidRDefault="00FC22CC"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We minimise the risk of</w:t>
      </w:r>
      <w:r w:rsidR="00B71D24" w:rsidRPr="00975E37">
        <w:rPr>
          <w:rFonts w:ascii="Rambla" w:hAnsi="Rambla" w:cs="Times New Roman"/>
          <w:color w:val="000000"/>
        </w:rPr>
        <w:t xml:space="preserve"> child-on-child</w:t>
      </w:r>
      <w:r w:rsidRPr="00975E37">
        <w:rPr>
          <w:rFonts w:ascii="Rambla" w:hAnsi="Rambla" w:cs="Times New Roman"/>
          <w:color w:val="000000"/>
        </w:rPr>
        <w:t xml:space="preserve"> abuse by providing:</w:t>
      </w:r>
    </w:p>
    <w:p w14:paraId="34285685" w14:textId="77777777" w:rsidR="00FC22CC" w:rsidRPr="00975E37" w:rsidRDefault="00FC22CC" w:rsidP="007B3015">
      <w:pPr>
        <w:tabs>
          <w:tab w:val="left" w:pos="6195"/>
        </w:tabs>
        <w:autoSpaceDE w:val="0"/>
        <w:autoSpaceDN w:val="0"/>
        <w:adjustRightInd w:val="0"/>
        <w:rPr>
          <w:rFonts w:ascii="Rambla" w:hAnsi="Rambla" w:cs="Times New Roman"/>
          <w:color w:val="000000"/>
        </w:rPr>
      </w:pPr>
    </w:p>
    <w:p w14:paraId="37DD987B" w14:textId="5F92D881" w:rsidR="00FC22CC" w:rsidRPr="00975E37" w:rsidRDefault="00683F33" w:rsidP="007B3015">
      <w:pPr>
        <w:numPr>
          <w:ilvl w:val="0"/>
          <w:numId w:val="24"/>
        </w:numPr>
        <w:tabs>
          <w:tab w:val="left" w:pos="6195"/>
        </w:tabs>
        <w:autoSpaceDE w:val="0"/>
        <w:autoSpaceDN w:val="0"/>
        <w:adjustRightInd w:val="0"/>
        <w:rPr>
          <w:rFonts w:ascii="Rambla" w:hAnsi="Rambla" w:cs="Times New Roman"/>
          <w:color w:val="000000"/>
        </w:rPr>
      </w:pPr>
      <w:r>
        <w:rPr>
          <w:rFonts w:ascii="Rambla" w:hAnsi="Rambla" w:cs="Times New Roman"/>
          <w:color w:val="000000"/>
        </w:rPr>
        <w:t>A</w:t>
      </w:r>
      <w:r w:rsidR="00FC22CC" w:rsidRPr="00975E37">
        <w:rPr>
          <w:rFonts w:ascii="Rambla" w:hAnsi="Rambla" w:cs="Times New Roman"/>
          <w:color w:val="000000"/>
        </w:rPr>
        <w:t xml:space="preserve"> relevant, effective curriculum, that helps children to develop their understanding of acceptable behaviours, healthy relationships and keeping themselves safe. The curriculum is updated to reflect changes in legislation, and the mandatory teaching of Relationship Education, Relationship and Sex Education and Health Education</w:t>
      </w:r>
      <w:r>
        <w:rPr>
          <w:rFonts w:ascii="Rambla" w:hAnsi="Rambla" w:cs="Times New Roman"/>
          <w:color w:val="000000"/>
        </w:rPr>
        <w:t>.</w:t>
      </w:r>
    </w:p>
    <w:p w14:paraId="4B2F8505" w14:textId="68845417" w:rsidR="00FC22CC" w:rsidRPr="00975E37" w:rsidRDefault="00683F33" w:rsidP="007B3015">
      <w:pPr>
        <w:numPr>
          <w:ilvl w:val="0"/>
          <w:numId w:val="24"/>
        </w:numPr>
        <w:tabs>
          <w:tab w:val="left" w:pos="6195"/>
        </w:tabs>
        <w:autoSpaceDE w:val="0"/>
        <w:autoSpaceDN w:val="0"/>
        <w:adjustRightInd w:val="0"/>
        <w:rPr>
          <w:rFonts w:ascii="Rambla" w:hAnsi="Rambla" w:cs="Times New Roman"/>
          <w:color w:val="000000"/>
        </w:rPr>
      </w:pPr>
      <w:r>
        <w:rPr>
          <w:rFonts w:ascii="Rambla" w:hAnsi="Rambla" w:cs="Times New Roman"/>
          <w:color w:val="000000"/>
        </w:rPr>
        <w:t>E</w:t>
      </w:r>
      <w:r w:rsidR="00FC22CC" w:rsidRPr="00975E37">
        <w:rPr>
          <w:rFonts w:ascii="Rambla" w:hAnsi="Rambla" w:cs="Times New Roman"/>
          <w:color w:val="000000"/>
        </w:rPr>
        <w:t>stablished/publicised systems for pupils to raise concerns with staff, knowing they will be listened to, supported and valued, and that the issues they raise will be taken seriously</w:t>
      </w:r>
      <w:r>
        <w:rPr>
          <w:rFonts w:ascii="Rambla" w:hAnsi="Rambla" w:cs="Times New Roman"/>
          <w:color w:val="000000"/>
        </w:rPr>
        <w:t>.</w:t>
      </w:r>
    </w:p>
    <w:p w14:paraId="790EDE97" w14:textId="5B65787A" w:rsidR="00FC22CC" w:rsidRPr="00975E37" w:rsidRDefault="00683F33" w:rsidP="007B3015">
      <w:pPr>
        <w:numPr>
          <w:ilvl w:val="0"/>
          <w:numId w:val="24"/>
        </w:numPr>
        <w:tabs>
          <w:tab w:val="left" w:pos="6195"/>
        </w:tabs>
        <w:autoSpaceDE w:val="0"/>
        <w:autoSpaceDN w:val="0"/>
        <w:adjustRightInd w:val="0"/>
        <w:rPr>
          <w:rFonts w:ascii="Rambla" w:hAnsi="Rambla" w:cs="Times New Roman"/>
          <w:color w:val="000000"/>
        </w:rPr>
      </w:pPr>
      <w:r>
        <w:rPr>
          <w:rFonts w:ascii="Rambla" w:hAnsi="Rambla" w:cs="Times New Roman"/>
          <w:color w:val="000000"/>
        </w:rPr>
        <w:t>T</w:t>
      </w:r>
      <w:r w:rsidR="00FC22CC" w:rsidRPr="00975E37">
        <w:rPr>
          <w:rFonts w:ascii="Rambla" w:hAnsi="Rambla" w:cs="Times New Roman"/>
          <w:color w:val="000000"/>
        </w:rPr>
        <w:t xml:space="preserve">raining to all staff so they understand that </w:t>
      </w:r>
      <w:r w:rsidR="00B71D24" w:rsidRPr="00975E37">
        <w:rPr>
          <w:rFonts w:ascii="Rambla" w:hAnsi="Rambla" w:cs="Times New Roman"/>
          <w:color w:val="000000"/>
        </w:rPr>
        <w:t>child-on-child</w:t>
      </w:r>
      <w:r w:rsidR="00FC22CC" w:rsidRPr="00975E37">
        <w:rPr>
          <w:rFonts w:ascii="Rambla" w:hAnsi="Rambla" w:cs="Times New Roman"/>
          <w:color w:val="000000"/>
        </w:rPr>
        <w:t xml:space="preserve"> abuse can </w:t>
      </w:r>
      <w:r w:rsidR="00B71D24" w:rsidRPr="00975E37">
        <w:rPr>
          <w:rFonts w:ascii="Rambla" w:hAnsi="Rambla" w:cs="Times New Roman"/>
          <w:color w:val="000000"/>
        </w:rPr>
        <w:t xml:space="preserve">and does </w:t>
      </w:r>
      <w:r w:rsidR="00FC22CC" w:rsidRPr="00975E37">
        <w:rPr>
          <w:rFonts w:ascii="Rambla" w:hAnsi="Rambla" w:cs="Times New Roman"/>
          <w:color w:val="000000"/>
        </w:rPr>
        <w:t>happen and are trained to be alert to any behaviours that could cause concern</w:t>
      </w:r>
      <w:r>
        <w:rPr>
          <w:rFonts w:ascii="Rambla" w:hAnsi="Rambla" w:cs="Times New Roman"/>
          <w:color w:val="000000"/>
        </w:rPr>
        <w:t>.</w:t>
      </w:r>
    </w:p>
    <w:p w14:paraId="4A7E3586" w14:textId="60F5F8DA" w:rsidR="00FC22CC" w:rsidRPr="00975E37" w:rsidRDefault="00FC22CC" w:rsidP="007B3015">
      <w:pPr>
        <w:numPr>
          <w:ilvl w:val="0"/>
          <w:numId w:val="24"/>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a clear procedure for all staff to report all incidents as a safeguarding concern to the school D/DSL.</w:t>
      </w:r>
    </w:p>
    <w:p w14:paraId="5758BC6E" w14:textId="45ED6041" w:rsidR="00C66903" w:rsidRPr="00975E37" w:rsidRDefault="00C66903" w:rsidP="007B3015">
      <w:pPr>
        <w:numPr>
          <w:ilvl w:val="0"/>
          <w:numId w:val="24"/>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A clear procedure for reporting using CPOMS.</w:t>
      </w:r>
    </w:p>
    <w:p w14:paraId="3E927983" w14:textId="53A3F1C0" w:rsidR="00216AFF" w:rsidRPr="00975E37" w:rsidRDefault="00216AFF" w:rsidP="007B3015">
      <w:pPr>
        <w:numPr>
          <w:ilvl w:val="0"/>
          <w:numId w:val="24"/>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It is made clear to staff</w:t>
      </w:r>
      <w:r w:rsidR="003651C2" w:rsidRPr="00975E37">
        <w:rPr>
          <w:rFonts w:ascii="Rambla" w:hAnsi="Rambla" w:cs="Times New Roman"/>
          <w:color w:val="000000"/>
        </w:rPr>
        <w:t xml:space="preserve">, </w:t>
      </w:r>
      <w:r w:rsidR="00C15673">
        <w:rPr>
          <w:rFonts w:ascii="Rambla" w:hAnsi="Rambla" w:cs="Times New Roman"/>
          <w:color w:val="000000"/>
        </w:rPr>
        <w:t>pupils</w:t>
      </w:r>
      <w:r w:rsidR="003651C2" w:rsidRPr="00975E37">
        <w:rPr>
          <w:rFonts w:ascii="Rambla" w:hAnsi="Rambla" w:cs="Times New Roman"/>
          <w:color w:val="000000"/>
        </w:rPr>
        <w:t>, parents and carers</w:t>
      </w:r>
      <w:r w:rsidRPr="00975E37">
        <w:rPr>
          <w:rFonts w:ascii="Rambla" w:hAnsi="Rambla" w:cs="Times New Roman"/>
          <w:color w:val="000000"/>
        </w:rPr>
        <w:t xml:space="preserve"> that abuse is abuse and should never be tolerated or passed off as ‘banter’, ‘just having a laugh’ or ‘part of growing up’</w:t>
      </w:r>
      <w:r w:rsidR="00625866" w:rsidRPr="00975E37">
        <w:rPr>
          <w:rFonts w:ascii="Rambla" w:hAnsi="Rambla" w:cs="Times New Roman"/>
          <w:color w:val="000000"/>
        </w:rPr>
        <w:t>.</w:t>
      </w:r>
      <w:r w:rsidR="003651C2" w:rsidRPr="00975E37">
        <w:rPr>
          <w:rFonts w:ascii="Rambla" w:hAnsi="Rambla" w:cs="Times New Roman"/>
          <w:color w:val="000000"/>
        </w:rPr>
        <w:t xml:space="preserve"> </w:t>
      </w:r>
    </w:p>
    <w:p w14:paraId="34DE4BDB" w14:textId="77777777" w:rsidR="00FC22CC" w:rsidRPr="00975E37" w:rsidRDefault="00FC22CC" w:rsidP="007B3015">
      <w:pPr>
        <w:tabs>
          <w:tab w:val="left" w:pos="6195"/>
        </w:tabs>
        <w:autoSpaceDE w:val="0"/>
        <w:autoSpaceDN w:val="0"/>
        <w:adjustRightInd w:val="0"/>
        <w:rPr>
          <w:rFonts w:ascii="Rambla" w:hAnsi="Rambla" w:cs="Times New Roman"/>
          <w:color w:val="000000"/>
        </w:rPr>
      </w:pPr>
    </w:p>
    <w:p w14:paraId="1047801C" w14:textId="4F10E6E0" w:rsidR="00FC22CC" w:rsidRPr="00975E37" w:rsidRDefault="00FC22CC"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Additional measures include:</w:t>
      </w:r>
    </w:p>
    <w:p w14:paraId="567602CE" w14:textId="77777777" w:rsidR="00FC22CC" w:rsidRPr="00975E37" w:rsidRDefault="00FC22CC" w:rsidP="007B3015">
      <w:pPr>
        <w:tabs>
          <w:tab w:val="left" w:pos="6195"/>
        </w:tabs>
        <w:autoSpaceDE w:val="0"/>
        <w:autoSpaceDN w:val="0"/>
        <w:adjustRightInd w:val="0"/>
        <w:rPr>
          <w:rFonts w:ascii="Rambla" w:hAnsi="Rambla" w:cs="Times New Roman"/>
          <w:color w:val="000000"/>
        </w:rPr>
      </w:pPr>
    </w:p>
    <w:p w14:paraId="220A7157" w14:textId="2BEE7E1B" w:rsidR="00FC22CC" w:rsidRPr="00975E37" w:rsidRDefault="00331468" w:rsidP="007B3015">
      <w:pPr>
        <w:numPr>
          <w:ilvl w:val="0"/>
          <w:numId w:val="26"/>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A</w:t>
      </w:r>
      <w:r w:rsidR="00FC22CC" w:rsidRPr="00975E37">
        <w:rPr>
          <w:rFonts w:ascii="Rambla" w:hAnsi="Rambla" w:cs="Times New Roman"/>
          <w:color w:val="000000"/>
        </w:rPr>
        <w:t xml:space="preserve"> no-phone in school hours policy</w:t>
      </w:r>
      <w:r w:rsidR="00C8701C" w:rsidRPr="00975E37">
        <w:rPr>
          <w:rFonts w:ascii="Rambla" w:hAnsi="Rambla" w:cs="Times New Roman"/>
          <w:color w:val="000000"/>
        </w:rPr>
        <w:t xml:space="preserve">. This </w:t>
      </w:r>
      <w:r w:rsidR="009A6368" w:rsidRPr="00975E37">
        <w:rPr>
          <w:rFonts w:ascii="Rambla" w:hAnsi="Rambla" w:cs="Times New Roman"/>
          <w:color w:val="000000"/>
        </w:rPr>
        <w:t xml:space="preserve">encourages </w:t>
      </w:r>
      <w:r w:rsidR="00C15673">
        <w:rPr>
          <w:rFonts w:ascii="Rambla" w:hAnsi="Rambla" w:cs="Times New Roman"/>
          <w:color w:val="000000"/>
        </w:rPr>
        <w:t>pupils</w:t>
      </w:r>
      <w:r w:rsidR="009A6368" w:rsidRPr="00975E37">
        <w:rPr>
          <w:rFonts w:ascii="Rambla" w:hAnsi="Rambla" w:cs="Times New Roman"/>
          <w:color w:val="000000"/>
        </w:rPr>
        <w:t xml:space="preserve"> to be responsible with their devices</w:t>
      </w:r>
      <w:r w:rsidR="00CA3FE5" w:rsidRPr="00975E37">
        <w:rPr>
          <w:rFonts w:ascii="Rambla" w:hAnsi="Rambla" w:cs="Times New Roman"/>
          <w:color w:val="000000"/>
        </w:rPr>
        <w:t xml:space="preserve">, understanding that this will be the situation for them </w:t>
      </w:r>
      <w:r w:rsidR="00B373EE" w:rsidRPr="00975E37">
        <w:rPr>
          <w:rFonts w:ascii="Rambla" w:hAnsi="Rambla" w:cs="Times New Roman"/>
          <w:color w:val="000000"/>
        </w:rPr>
        <w:t>when they move to post 16.</w:t>
      </w:r>
    </w:p>
    <w:p w14:paraId="05AACECE" w14:textId="5ECBD3C9" w:rsidR="00FC22CC" w:rsidRPr="00975E37" w:rsidRDefault="00FC22CC" w:rsidP="007B3015">
      <w:pPr>
        <w:numPr>
          <w:ilvl w:val="0"/>
          <w:numId w:val="25"/>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Protected Wi-Fi access with a regular change of password</w:t>
      </w:r>
      <w:r w:rsidR="00683F33">
        <w:rPr>
          <w:rFonts w:ascii="Rambla" w:hAnsi="Rambla" w:cs="Times New Roman"/>
          <w:color w:val="000000"/>
        </w:rPr>
        <w:t>.</w:t>
      </w:r>
    </w:p>
    <w:p w14:paraId="56F1087E" w14:textId="427F8420" w:rsidR="00331468" w:rsidRPr="00975E37" w:rsidRDefault="00331468" w:rsidP="007B3015">
      <w:pPr>
        <w:numPr>
          <w:ilvl w:val="0"/>
          <w:numId w:val="25"/>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 xml:space="preserve">Monitoring and Filtering systems </w:t>
      </w:r>
      <w:r w:rsidR="00490E99" w:rsidRPr="00975E37">
        <w:rPr>
          <w:rFonts w:ascii="Rambla" w:hAnsi="Rambla" w:cs="Times New Roman"/>
          <w:color w:val="000000"/>
        </w:rPr>
        <w:t xml:space="preserve">of school network and devices </w:t>
      </w:r>
      <w:r w:rsidRPr="00975E37">
        <w:rPr>
          <w:rFonts w:ascii="Rambla" w:hAnsi="Rambla" w:cs="Times New Roman"/>
          <w:color w:val="000000"/>
        </w:rPr>
        <w:t>maintained by School Care</w:t>
      </w:r>
      <w:r w:rsidR="00791C70" w:rsidRPr="00975E37">
        <w:rPr>
          <w:rFonts w:ascii="Rambla" w:hAnsi="Rambla" w:cs="Times New Roman"/>
          <w:color w:val="000000"/>
        </w:rPr>
        <w:t>.</w:t>
      </w:r>
      <w:r w:rsidR="000415CB" w:rsidRPr="00975E37">
        <w:rPr>
          <w:rFonts w:ascii="Rambla" w:hAnsi="Rambla" w:cs="Times New Roman"/>
          <w:color w:val="000000"/>
        </w:rPr>
        <w:t xml:space="preserve"> </w:t>
      </w:r>
    </w:p>
    <w:p w14:paraId="04CC7128" w14:textId="01CADC4E" w:rsidR="00FC22CC" w:rsidRPr="00975E37" w:rsidRDefault="00FC22CC" w:rsidP="007B3015">
      <w:pPr>
        <w:numPr>
          <w:ilvl w:val="0"/>
          <w:numId w:val="25"/>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Monitored email accounts (</w:t>
      </w:r>
      <w:hyperlink r:id="rId18" w:history="1">
        <w:r w:rsidRPr="00975E37">
          <w:rPr>
            <w:rStyle w:val="Hyperlink"/>
            <w:rFonts w:ascii="Rambla" w:hAnsi="Rambla" w:cs="Times New Roman"/>
          </w:rPr>
          <w:t>safeguarding@sjcs.org.uk</w:t>
        </w:r>
      </w:hyperlink>
      <w:r w:rsidRPr="00975E37">
        <w:rPr>
          <w:rFonts w:ascii="Rambla" w:hAnsi="Rambla" w:cs="Times New Roman"/>
          <w:color w:val="000000"/>
        </w:rPr>
        <w:t xml:space="preserve"> and </w:t>
      </w:r>
      <w:hyperlink r:id="rId19" w:history="1">
        <w:r w:rsidRPr="00975E37">
          <w:rPr>
            <w:rStyle w:val="Hyperlink"/>
            <w:rFonts w:ascii="Rambla" w:hAnsi="Rambla" w:cs="Times New Roman"/>
          </w:rPr>
          <w:t>stop@sjcs.org.uk</w:t>
        </w:r>
      </w:hyperlink>
      <w:r w:rsidRPr="00975E37">
        <w:rPr>
          <w:rFonts w:ascii="Rambla" w:hAnsi="Rambla" w:cs="Times New Roman"/>
          <w:color w:val="000000"/>
        </w:rPr>
        <w:t xml:space="preserve"> allow </w:t>
      </w:r>
      <w:r w:rsidR="00C15673">
        <w:rPr>
          <w:rFonts w:ascii="Rambla" w:hAnsi="Rambla" w:cs="Times New Roman"/>
          <w:color w:val="000000"/>
        </w:rPr>
        <w:t>pupils</w:t>
      </w:r>
      <w:r w:rsidRPr="00975E37">
        <w:rPr>
          <w:rFonts w:ascii="Rambla" w:hAnsi="Rambla" w:cs="Times New Roman"/>
          <w:color w:val="000000"/>
        </w:rPr>
        <w:t xml:space="preserve"> to share concerns in a safe and secure manner, and are accessible to any member of the community to send a message to for follow-up by a D/DSL</w:t>
      </w:r>
      <w:r w:rsidR="00DA5AE3">
        <w:rPr>
          <w:rFonts w:ascii="Rambla" w:hAnsi="Rambla" w:cs="Times New Roman"/>
          <w:color w:val="000000"/>
        </w:rPr>
        <w:t>.</w:t>
      </w:r>
    </w:p>
    <w:p w14:paraId="321DC77A" w14:textId="47DA01A7" w:rsidR="00FC22CC" w:rsidRPr="00975E37" w:rsidRDefault="00C15673" w:rsidP="007B3015">
      <w:pPr>
        <w:numPr>
          <w:ilvl w:val="0"/>
          <w:numId w:val="25"/>
        </w:numPr>
        <w:tabs>
          <w:tab w:val="left" w:pos="6195"/>
        </w:tabs>
        <w:autoSpaceDE w:val="0"/>
        <w:autoSpaceDN w:val="0"/>
        <w:adjustRightInd w:val="0"/>
        <w:rPr>
          <w:rFonts w:ascii="Rambla" w:hAnsi="Rambla" w:cs="Times New Roman"/>
          <w:color w:val="000000"/>
        </w:rPr>
      </w:pPr>
      <w:r>
        <w:rPr>
          <w:rFonts w:ascii="Rambla" w:hAnsi="Rambla" w:cs="Times New Roman"/>
          <w:color w:val="000000"/>
        </w:rPr>
        <w:t>Pupil</w:t>
      </w:r>
      <w:r w:rsidR="00FC22CC" w:rsidRPr="00975E37">
        <w:rPr>
          <w:rFonts w:ascii="Rambla" w:hAnsi="Rambla" w:cs="Times New Roman"/>
          <w:color w:val="000000"/>
        </w:rPr>
        <w:t xml:space="preserve"> Leaders and </w:t>
      </w:r>
      <w:r>
        <w:rPr>
          <w:rFonts w:ascii="Rambla" w:hAnsi="Rambla" w:cs="Times New Roman"/>
          <w:color w:val="000000"/>
        </w:rPr>
        <w:t>pupil</w:t>
      </w:r>
      <w:r w:rsidR="00FC22CC" w:rsidRPr="00975E37">
        <w:rPr>
          <w:rFonts w:ascii="Rambla" w:hAnsi="Rambla" w:cs="Times New Roman"/>
          <w:color w:val="000000"/>
        </w:rPr>
        <w:t xml:space="preserve"> forums with whom issues can be raised/discussed</w:t>
      </w:r>
      <w:r w:rsidR="00DA5AE3">
        <w:rPr>
          <w:rFonts w:ascii="Rambla" w:hAnsi="Rambla" w:cs="Times New Roman"/>
          <w:color w:val="000000"/>
        </w:rPr>
        <w:t>.</w:t>
      </w:r>
    </w:p>
    <w:p w14:paraId="3B7A52C9" w14:textId="3440E7EF" w:rsidR="00FC22CC" w:rsidRPr="00975E37" w:rsidRDefault="00FC22CC" w:rsidP="007B3015">
      <w:pPr>
        <w:numPr>
          <w:ilvl w:val="0"/>
          <w:numId w:val="25"/>
        </w:num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 xml:space="preserve">Clear identification of who to approach and how via </w:t>
      </w:r>
      <w:r w:rsidR="00C15673">
        <w:rPr>
          <w:rFonts w:ascii="Rambla" w:hAnsi="Rambla" w:cs="Times New Roman"/>
          <w:color w:val="000000"/>
        </w:rPr>
        <w:t>pupil</w:t>
      </w:r>
      <w:r w:rsidRPr="00975E37">
        <w:rPr>
          <w:rFonts w:ascii="Rambla" w:hAnsi="Rambla" w:cs="Times New Roman"/>
          <w:color w:val="000000"/>
        </w:rPr>
        <w:t xml:space="preserve"> planners and posters in and around school and on website to report concerns</w:t>
      </w:r>
      <w:r w:rsidR="00DA5AE3">
        <w:rPr>
          <w:rFonts w:ascii="Rambla" w:hAnsi="Rambla" w:cs="Times New Roman"/>
          <w:color w:val="000000"/>
        </w:rPr>
        <w:t>.</w:t>
      </w:r>
    </w:p>
    <w:p w14:paraId="5EC6BD16" w14:textId="77777777" w:rsidR="00FC22CC" w:rsidRPr="00975E37" w:rsidRDefault="00FC22CC" w:rsidP="007B3015">
      <w:pPr>
        <w:tabs>
          <w:tab w:val="left" w:pos="6195"/>
        </w:tabs>
        <w:autoSpaceDE w:val="0"/>
        <w:autoSpaceDN w:val="0"/>
        <w:adjustRightInd w:val="0"/>
        <w:rPr>
          <w:rFonts w:ascii="Rambla" w:hAnsi="Rambla" w:cs="Times New Roman"/>
          <w:color w:val="000000"/>
        </w:rPr>
      </w:pPr>
    </w:p>
    <w:p w14:paraId="0950ED8E" w14:textId="687CE062" w:rsidR="00FC22CC" w:rsidRPr="00975E37" w:rsidRDefault="00FC22CC" w:rsidP="007B3015">
      <w:pPr>
        <w:tabs>
          <w:tab w:val="left" w:pos="6195"/>
        </w:tabs>
        <w:autoSpaceDE w:val="0"/>
        <w:autoSpaceDN w:val="0"/>
        <w:adjustRightInd w:val="0"/>
        <w:rPr>
          <w:rFonts w:ascii="Rambla" w:hAnsi="Rambla" w:cs="Times New Roman"/>
          <w:color w:val="000000"/>
          <w:lang w:val="en-US"/>
        </w:rPr>
      </w:pPr>
      <w:r w:rsidRPr="00975E37">
        <w:rPr>
          <w:rFonts w:ascii="Rambla" w:hAnsi="Rambla" w:cs="Times New Roman"/>
          <w:color w:val="000000"/>
          <w:lang w:val="en-US"/>
        </w:rPr>
        <w:t xml:space="preserve">Allegations of </w:t>
      </w:r>
      <w:r w:rsidR="00B71D24" w:rsidRPr="00975E37">
        <w:rPr>
          <w:rFonts w:ascii="Rambla" w:hAnsi="Rambla" w:cs="Times New Roman"/>
          <w:color w:val="000000"/>
        </w:rPr>
        <w:t>child-on-child</w:t>
      </w:r>
      <w:r w:rsidRPr="00975E37">
        <w:rPr>
          <w:rFonts w:ascii="Rambla" w:hAnsi="Rambla" w:cs="Times New Roman"/>
          <w:color w:val="000000"/>
          <w:lang w:val="en-US"/>
        </w:rPr>
        <w:t xml:space="preserve"> abuse will be dealt with by an investigation.  This will include:</w:t>
      </w:r>
    </w:p>
    <w:p w14:paraId="77B0C60F" w14:textId="77777777" w:rsidR="00FC22CC" w:rsidRPr="00975E37" w:rsidRDefault="00FC22CC" w:rsidP="007B3015">
      <w:pPr>
        <w:tabs>
          <w:tab w:val="left" w:pos="6195"/>
        </w:tabs>
        <w:autoSpaceDE w:val="0"/>
        <w:autoSpaceDN w:val="0"/>
        <w:adjustRightInd w:val="0"/>
        <w:rPr>
          <w:rFonts w:ascii="Rambla" w:hAnsi="Rambla" w:cs="Times New Roman"/>
          <w:color w:val="000000"/>
          <w:lang w:val="en-US"/>
        </w:rPr>
      </w:pPr>
    </w:p>
    <w:p w14:paraId="00B61E08" w14:textId="77777777" w:rsidR="00FC22CC" w:rsidRPr="00975E37" w:rsidRDefault="00FC22CC" w:rsidP="007B3015">
      <w:pPr>
        <w:numPr>
          <w:ilvl w:val="0"/>
          <w:numId w:val="22"/>
        </w:numPr>
        <w:tabs>
          <w:tab w:val="left" w:pos="6195"/>
        </w:tabs>
        <w:autoSpaceDE w:val="0"/>
        <w:autoSpaceDN w:val="0"/>
        <w:adjustRightInd w:val="0"/>
        <w:rPr>
          <w:rFonts w:ascii="Rambla" w:hAnsi="Rambla" w:cs="Times New Roman"/>
          <w:color w:val="000000"/>
          <w:lang w:val="en-US"/>
        </w:rPr>
      </w:pPr>
      <w:r w:rsidRPr="00975E37">
        <w:rPr>
          <w:rFonts w:ascii="Rambla" w:hAnsi="Rambla" w:cs="Times New Roman"/>
          <w:color w:val="000000"/>
          <w:lang w:val="en-US"/>
        </w:rPr>
        <w:t xml:space="preserve">Allocating an appropriate member of staff to investigate, based upon the content of the allegation and relevance in terms of the member of staff’s: experience, age, gender or expertise. </w:t>
      </w:r>
    </w:p>
    <w:p w14:paraId="65AACA48" w14:textId="67D8C28A" w:rsidR="00FC22CC" w:rsidRPr="00975E37" w:rsidRDefault="00FC22CC" w:rsidP="007B3015">
      <w:pPr>
        <w:numPr>
          <w:ilvl w:val="0"/>
          <w:numId w:val="22"/>
        </w:numPr>
        <w:tabs>
          <w:tab w:val="left" w:pos="6195"/>
        </w:tabs>
        <w:autoSpaceDE w:val="0"/>
        <w:autoSpaceDN w:val="0"/>
        <w:adjustRightInd w:val="0"/>
        <w:rPr>
          <w:rFonts w:ascii="Rambla" w:hAnsi="Rambla" w:cs="Times New Roman"/>
          <w:color w:val="000000"/>
          <w:lang w:val="en-US"/>
        </w:rPr>
      </w:pPr>
      <w:r w:rsidRPr="00975E37">
        <w:rPr>
          <w:rFonts w:ascii="Rambla" w:hAnsi="Rambla" w:cs="Times New Roman"/>
          <w:color w:val="000000"/>
          <w:lang w:val="en-US"/>
        </w:rPr>
        <w:t>If the allegation is founded the DSL/DDSL must be informed and will decide on the appropriate action. (See all points below)</w:t>
      </w:r>
      <w:r w:rsidR="00DA5AE3">
        <w:rPr>
          <w:rFonts w:ascii="Rambla" w:hAnsi="Rambla" w:cs="Times New Roman"/>
          <w:color w:val="000000"/>
          <w:lang w:val="en-US"/>
        </w:rPr>
        <w:t>.</w:t>
      </w:r>
    </w:p>
    <w:p w14:paraId="641F20E5" w14:textId="77777777" w:rsidR="00FC22CC" w:rsidRPr="00975E37" w:rsidRDefault="00FC22CC" w:rsidP="007B3015">
      <w:pPr>
        <w:numPr>
          <w:ilvl w:val="0"/>
          <w:numId w:val="22"/>
        </w:numPr>
        <w:tabs>
          <w:tab w:val="left" w:pos="6195"/>
        </w:tabs>
        <w:autoSpaceDE w:val="0"/>
        <w:autoSpaceDN w:val="0"/>
        <w:adjustRightInd w:val="0"/>
        <w:rPr>
          <w:rFonts w:ascii="Rambla" w:hAnsi="Rambla" w:cs="Times New Roman"/>
          <w:color w:val="000000"/>
          <w:lang w:val="en-US"/>
        </w:rPr>
      </w:pPr>
      <w:r w:rsidRPr="00975E37">
        <w:rPr>
          <w:rFonts w:ascii="Rambla" w:hAnsi="Rambla" w:cs="Times New Roman"/>
          <w:color w:val="000000"/>
          <w:lang w:val="en-US"/>
        </w:rPr>
        <w:t>Parents will be informed of the incident unless this is not in the best interests of the child.</w:t>
      </w:r>
    </w:p>
    <w:p w14:paraId="193DD659" w14:textId="77777777" w:rsidR="00FC22CC" w:rsidRPr="00975E37" w:rsidRDefault="00FC22CC" w:rsidP="007B3015">
      <w:pPr>
        <w:numPr>
          <w:ilvl w:val="0"/>
          <w:numId w:val="22"/>
        </w:numPr>
        <w:tabs>
          <w:tab w:val="left" w:pos="6195"/>
        </w:tabs>
        <w:autoSpaceDE w:val="0"/>
        <w:autoSpaceDN w:val="0"/>
        <w:adjustRightInd w:val="0"/>
        <w:rPr>
          <w:rFonts w:ascii="Rambla" w:hAnsi="Rambla" w:cs="Times New Roman"/>
          <w:color w:val="000000"/>
          <w:lang w:val="en-US"/>
        </w:rPr>
      </w:pPr>
      <w:r w:rsidRPr="00975E37">
        <w:rPr>
          <w:rFonts w:ascii="Rambla" w:hAnsi="Rambla" w:cs="Times New Roman"/>
          <w:color w:val="000000"/>
          <w:lang w:val="en-US"/>
        </w:rPr>
        <w:t>Outside agencies such as the police or social care will be informed if applicable.  For example, if a law has been broken or a child is at risk of harm.</w:t>
      </w:r>
    </w:p>
    <w:p w14:paraId="7454D00C" w14:textId="77777777" w:rsidR="00FC22CC" w:rsidRPr="00975E37" w:rsidRDefault="00FC22CC" w:rsidP="007B3015">
      <w:pPr>
        <w:numPr>
          <w:ilvl w:val="0"/>
          <w:numId w:val="22"/>
        </w:numPr>
        <w:tabs>
          <w:tab w:val="left" w:pos="6195"/>
        </w:tabs>
        <w:autoSpaceDE w:val="0"/>
        <w:autoSpaceDN w:val="0"/>
        <w:adjustRightInd w:val="0"/>
        <w:rPr>
          <w:rFonts w:ascii="Rambla" w:hAnsi="Rambla" w:cs="Times New Roman"/>
          <w:color w:val="000000"/>
          <w:lang w:val="en-US"/>
        </w:rPr>
      </w:pPr>
      <w:r w:rsidRPr="00975E37">
        <w:rPr>
          <w:rFonts w:ascii="Rambla" w:hAnsi="Rambla" w:cs="Times New Roman"/>
          <w:color w:val="000000"/>
          <w:lang w:val="en-US"/>
        </w:rPr>
        <w:t>A written record will be made in line with advice from the record keeping section of this policy.</w:t>
      </w:r>
    </w:p>
    <w:p w14:paraId="74BE53A4" w14:textId="77777777" w:rsidR="00FC22CC" w:rsidRPr="00975E37" w:rsidRDefault="00FC22CC" w:rsidP="007B3015">
      <w:pPr>
        <w:tabs>
          <w:tab w:val="left" w:pos="6195"/>
        </w:tabs>
        <w:autoSpaceDE w:val="0"/>
        <w:autoSpaceDN w:val="0"/>
        <w:adjustRightInd w:val="0"/>
        <w:rPr>
          <w:rFonts w:ascii="Rambla" w:hAnsi="Rambla" w:cs="Times New Roman"/>
          <w:color w:val="000000"/>
          <w:lang w:val="en-US"/>
        </w:rPr>
      </w:pPr>
    </w:p>
    <w:p w14:paraId="449BC160" w14:textId="39669A5C" w:rsidR="00FC22CC" w:rsidRPr="00975E37" w:rsidRDefault="00FC22CC" w:rsidP="007B3015">
      <w:pPr>
        <w:tabs>
          <w:tab w:val="left" w:pos="6195"/>
        </w:tabs>
        <w:autoSpaceDE w:val="0"/>
        <w:autoSpaceDN w:val="0"/>
        <w:adjustRightInd w:val="0"/>
        <w:rPr>
          <w:rFonts w:ascii="Rambla" w:hAnsi="Rambla" w:cs="Times New Roman"/>
          <w:color w:val="000000"/>
          <w:lang w:val="en-US"/>
        </w:rPr>
      </w:pPr>
      <w:r w:rsidRPr="00975E37">
        <w:rPr>
          <w:rFonts w:ascii="Rambla" w:hAnsi="Rambla" w:cs="Times New Roman"/>
          <w:color w:val="000000"/>
          <w:lang w:val="en-US"/>
        </w:rPr>
        <w:t xml:space="preserve">Support for victims of </w:t>
      </w:r>
      <w:r w:rsidR="00B71D24" w:rsidRPr="00975E37">
        <w:rPr>
          <w:rFonts w:ascii="Rambla" w:hAnsi="Rambla" w:cs="Times New Roman"/>
          <w:color w:val="000000"/>
        </w:rPr>
        <w:t>child-on-child</w:t>
      </w:r>
      <w:r w:rsidRPr="00975E37">
        <w:rPr>
          <w:rFonts w:ascii="Rambla" w:hAnsi="Rambla" w:cs="Times New Roman"/>
          <w:color w:val="000000"/>
          <w:lang w:val="en-US"/>
        </w:rPr>
        <w:t xml:space="preserve"> abuse will be implemented based on the needs and wishes of the individual pupil, which may include:</w:t>
      </w:r>
    </w:p>
    <w:p w14:paraId="68B594D4" w14:textId="77777777" w:rsidR="00FC22CC" w:rsidRPr="00975E37" w:rsidRDefault="00FC22CC" w:rsidP="007B3015">
      <w:pPr>
        <w:tabs>
          <w:tab w:val="left" w:pos="6195"/>
        </w:tabs>
        <w:autoSpaceDE w:val="0"/>
        <w:autoSpaceDN w:val="0"/>
        <w:adjustRightInd w:val="0"/>
        <w:rPr>
          <w:rFonts w:ascii="Rambla" w:hAnsi="Rambla" w:cs="Times New Roman"/>
          <w:color w:val="000000"/>
          <w:lang w:val="en-US"/>
        </w:rPr>
      </w:pPr>
    </w:p>
    <w:p w14:paraId="26565106" w14:textId="191B84F3" w:rsidR="00FC22CC" w:rsidRPr="00975E37" w:rsidRDefault="00FC22CC" w:rsidP="007B3015">
      <w:pPr>
        <w:numPr>
          <w:ilvl w:val="0"/>
          <w:numId w:val="23"/>
        </w:numPr>
        <w:tabs>
          <w:tab w:val="left" w:pos="6195"/>
        </w:tabs>
        <w:autoSpaceDE w:val="0"/>
        <w:autoSpaceDN w:val="0"/>
        <w:adjustRightInd w:val="0"/>
        <w:rPr>
          <w:rFonts w:ascii="Rambla" w:hAnsi="Rambla" w:cs="Times New Roman"/>
          <w:color w:val="000000"/>
          <w:lang w:val="en-US"/>
        </w:rPr>
      </w:pPr>
      <w:r w:rsidRPr="00975E37">
        <w:rPr>
          <w:rFonts w:ascii="Rambla" w:hAnsi="Rambla" w:cs="Times New Roman"/>
          <w:color w:val="000000"/>
          <w:lang w:val="en-US"/>
        </w:rPr>
        <w:t>Peer support, e.g. a buddy system.</w:t>
      </w:r>
    </w:p>
    <w:p w14:paraId="586F2227" w14:textId="77777777" w:rsidR="00FC22CC" w:rsidRPr="00975E37" w:rsidRDefault="00FC22CC" w:rsidP="007B3015">
      <w:pPr>
        <w:numPr>
          <w:ilvl w:val="0"/>
          <w:numId w:val="23"/>
        </w:numPr>
        <w:tabs>
          <w:tab w:val="left" w:pos="6195"/>
        </w:tabs>
        <w:autoSpaceDE w:val="0"/>
        <w:autoSpaceDN w:val="0"/>
        <w:adjustRightInd w:val="0"/>
        <w:rPr>
          <w:rFonts w:ascii="Rambla" w:hAnsi="Rambla" w:cs="Times New Roman"/>
          <w:color w:val="000000"/>
          <w:lang w:val="en-US"/>
        </w:rPr>
      </w:pPr>
      <w:r w:rsidRPr="00975E37">
        <w:rPr>
          <w:rFonts w:ascii="Rambla" w:hAnsi="Rambla" w:cs="Times New Roman"/>
          <w:color w:val="000000"/>
          <w:lang w:val="en-US"/>
        </w:rPr>
        <w:t>Time with Pastoral staff for supportive intervention.  This may include work on positive self-esteem and managing anxiety.</w:t>
      </w:r>
    </w:p>
    <w:p w14:paraId="3A7E1D3E" w14:textId="77777777" w:rsidR="00FC22CC" w:rsidRPr="00975E37" w:rsidRDefault="00FC22CC" w:rsidP="007B3015">
      <w:pPr>
        <w:numPr>
          <w:ilvl w:val="0"/>
          <w:numId w:val="23"/>
        </w:numPr>
        <w:tabs>
          <w:tab w:val="left" w:pos="6195"/>
        </w:tabs>
        <w:autoSpaceDE w:val="0"/>
        <w:autoSpaceDN w:val="0"/>
        <w:adjustRightInd w:val="0"/>
        <w:rPr>
          <w:rFonts w:ascii="Rambla" w:hAnsi="Rambla" w:cs="Times New Roman"/>
          <w:color w:val="000000"/>
          <w:lang w:val="en-US"/>
        </w:rPr>
      </w:pPr>
      <w:r w:rsidRPr="00975E37">
        <w:rPr>
          <w:rFonts w:ascii="Rambla" w:hAnsi="Rambla" w:cs="Times New Roman"/>
          <w:color w:val="000000"/>
          <w:lang w:val="en-US"/>
        </w:rPr>
        <w:t>An outside agency referral</w:t>
      </w:r>
    </w:p>
    <w:p w14:paraId="13349CA8" w14:textId="77777777" w:rsidR="00FC22CC" w:rsidRPr="00975E37" w:rsidRDefault="00FC22CC" w:rsidP="007B3015">
      <w:pPr>
        <w:tabs>
          <w:tab w:val="left" w:pos="6195"/>
        </w:tabs>
        <w:autoSpaceDE w:val="0"/>
        <w:autoSpaceDN w:val="0"/>
        <w:adjustRightInd w:val="0"/>
        <w:rPr>
          <w:rFonts w:ascii="Rambla" w:hAnsi="Rambla" w:cs="Times New Roman"/>
          <w:color w:val="000000"/>
          <w:lang w:val="en-US"/>
        </w:rPr>
      </w:pPr>
    </w:p>
    <w:p w14:paraId="426254E3" w14:textId="67D41162" w:rsidR="00B71D24" w:rsidRPr="00975E37" w:rsidRDefault="00B71D24" w:rsidP="007B3015">
      <w:pPr>
        <w:tabs>
          <w:tab w:val="left" w:pos="6195"/>
        </w:tabs>
        <w:autoSpaceDE w:val="0"/>
        <w:autoSpaceDN w:val="0"/>
        <w:adjustRightInd w:val="0"/>
        <w:rPr>
          <w:rFonts w:ascii="Rambla" w:hAnsi="Rambla" w:cs="Times New Roman"/>
          <w:b/>
          <w:bCs/>
          <w:color w:val="000000"/>
        </w:rPr>
      </w:pPr>
      <w:r w:rsidRPr="00975E37">
        <w:rPr>
          <w:rFonts w:ascii="Rambla" w:hAnsi="Rambla" w:cs="Times New Roman"/>
          <w:b/>
          <w:bCs/>
          <w:color w:val="000000"/>
        </w:rPr>
        <w:t>Child-on- Child Violence and sexual Harassment</w:t>
      </w:r>
    </w:p>
    <w:p w14:paraId="4DABC13B" w14:textId="77777777" w:rsidR="00B71D24" w:rsidRPr="00975E37" w:rsidRDefault="00B71D24" w:rsidP="007B3015">
      <w:pPr>
        <w:tabs>
          <w:tab w:val="left" w:pos="6195"/>
        </w:tabs>
        <w:autoSpaceDE w:val="0"/>
        <w:autoSpaceDN w:val="0"/>
        <w:adjustRightInd w:val="0"/>
        <w:rPr>
          <w:rFonts w:ascii="Rambla" w:hAnsi="Rambla" w:cs="Times New Roman"/>
          <w:color w:val="000000"/>
        </w:rPr>
      </w:pPr>
    </w:p>
    <w:p w14:paraId="646A974B" w14:textId="7198ACE7" w:rsidR="00FC22CC" w:rsidRPr="00975E37" w:rsidRDefault="00FC22CC"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 xml:space="preserve">The DSL will follow local and national guidance when there has been a report of sexual violence and harassment between children. This will include liaising with other professionals </w:t>
      </w:r>
      <w:r w:rsidR="00421F74">
        <w:rPr>
          <w:rFonts w:ascii="Rambla" w:hAnsi="Rambla" w:cs="Times New Roman"/>
          <w:color w:val="000000"/>
        </w:rPr>
        <w:t>to form</w:t>
      </w:r>
      <w:r w:rsidR="001F6A79" w:rsidRPr="00975E37">
        <w:rPr>
          <w:rFonts w:ascii="Rambla" w:hAnsi="Rambla" w:cs="Times New Roman"/>
          <w:color w:val="000000"/>
        </w:rPr>
        <w:t xml:space="preserve"> needs </w:t>
      </w:r>
      <w:r w:rsidRPr="00975E37">
        <w:rPr>
          <w:rFonts w:ascii="Rambla" w:hAnsi="Rambla" w:cs="Times New Roman"/>
          <w:color w:val="000000"/>
        </w:rPr>
        <w:t xml:space="preserve">assessments and multi-agency safety planning with appropriate specialist targeted work for pupils who are identified as posing a potential risk to other children. This is done using a Contextual Safeguarding approach to ensure assessments consider risks posed by any wider environmental factors present in a child’s life. </w:t>
      </w:r>
      <w:r w:rsidR="001F6A79" w:rsidRPr="00975E37">
        <w:rPr>
          <w:rFonts w:ascii="Rambla" w:hAnsi="Rambla" w:cs="Times New Roman"/>
          <w:color w:val="000000"/>
        </w:rPr>
        <w:t>The D/DSL will record the time and location, specifically, of the incident and any action required to make the location safe.</w:t>
      </w:r>
      <w:r w:rsidR="00AA2374" w:rsidRPr="00975E37">
        <w:rPr>
          <w:rFonts w:ascii="Rambla" w:hAnsi="Rambla" w:cs="Times New Roman"/>
          <w:color w:val="000000"/>
        </w:rPr>
        <w:t xml:space="preserve"> </w:t>
      </w:r>
      <w:bookmarkStart w:id="2" w:name="_Hlk149211705"/>
      <w:r w:rsidR="00AA2374" w:rsidRPr="00975E37">
        <w:rPr>
          <w:rFonts w:ascii="Rambla" w:hAnsi="Rambla" w:cs="Times New Roman"/>
          <w:color w:val="000000"/>
        </w:rPr>
        <w:t xml:space="preserve">The D/DDSL attend The Safer Young Persons Context Meetings </w:t>
      </w:r>
      <w:bookmarkEnd w:id="2"/>
      <w:r w:rsidR="00AA2374" w:rsidRPr="00975E37">
        <w:rPr>
          <w:rFonts w:ascii="Rambla" w:hAnsi="Rambla" w:cs="Times New Roman"/>
          <w:color w:val="000000"/>
        </w:rPr>
        <w:t xml:space="preserve">between </w:t>
      </w:r>
      <w:r w:rsidR="00C95D77" w:rsidRPr="00975E37">
        <w:rPr>
          <w:rFonts w:ascii="Rambla" w:hAnsi="Rambla" w:cs="Times New Roman"/>
          <w:color w:val="000000"/>
        </w:rPr>
        <w:t xml:space="preserve">Social Care, Schools, Housing, Police and Youth Services to identify incidents, groups, locations, trends and other activity </w:t>
      </w:r>
      <w:r w:rsidR="00473873" w:rsidRPr="00975E37">
        <w:rPr>
          <w:rFonts w:ascii="Rambla" w:hAnsi="Rambla" w:cs="Times New Roman"/>
          <w:color w:val="000000"/>
        </w:rPr>
        <w:t>in order to have the fullest possible context for out young people.</w:t>
      </w:r>
      <w:r w:rsidR="00C95D77" w:rsidRPr="00975E37">
        <w:rPr>
          <w:rFonts w:ascii="Rambla" w:hAnsi="Rambla" w:cs="Times New Roman"/>
          <w:color w:val="000000"/>
        </w:rPr>
        <w:t xml:space="preserve"> </w:t>
      </w:r>
    </w:p>
    <w:p w14:paraId="4BDC0E13" w14:textId="77777777" w:rsidR="00FC22CC" w:rsidRPr="00975E37" w:rsidRDefault="00FC22CC" w:rsidP="007B3015">
      <w:pPr>
        <w:tabs>
          <w:tab w:val="left" w:pos="6195"/>
        </w:tabs>
        <w:autoSpaceDE w:val="0"/>
        <w:autoSpaceDN w:val="0"/>
        <w:adjustRightInd w:val="0"/>
        <w:rPr>
          <w:rFonts w:ascii="Rambla" w:hAnsi="Rambla" w:cs="Times New Roman"/>
          <w:color w:val="000000"/>
          <w:lang w:val="en-US"/>
        </w:rPr>
      </w:pPr>
    </w:p>
    <w:p w14:paraId="683B1646" w14:textId="1060EC58" w:rsidR="00FC22CC" w:rsidRPr="00CB66C3" w:rsidRDefault="00FC22CC"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The NSPCC has a dedicated helpline 0800 136 663 to provide children who are victims of sexual abuse in schools with appropriate support and advice.  The helpline also provides support to parents and professionals.</w:t>
      </w:r>
    </w:p>
    <w:p w14:paraId="040BCD6C" w14:textId="77777777" w:rsidR="00421F74" w:rsidRPr="00CB66C3" w:rsidRDefault="00421F74" w:rsidP="007B3015">
      <w:pPr>
        <w:tabs>
          <w:tab w:val="left" w:pos="6195"/>
        </w:tabs>
        <w:autoSpaceDE w:val="0"/>
        <w:autoSpaceDN w:val="0"/>
        <w:adjustRightInd w:val="0"/>
        <w:rPr>
          <w:rFonts w:ascii="Rambla" w:hAnsi="Rambla" w:cs="Times New Roman"/>
          <w:color w:val="000000"/>
        </w:rPr>
      </w:pPr>
    </w:p>
    <w:p w14:paraId="628736AE" w14:textId="77777777" w:rsidR="00421F74" w:rsidRPr="00CB66C3" w:rsidRDefault="00421F74" w:rsidP="00421F74">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 xml:space="preserve">Sharing of nudes and semi-nudes (‘sexting’) </w:t>
      </w:r>
    </w:p>
    <w:p w14:paraId="49282DE0" w14:textId="77777777" w:rsidR="00421F74" w:rsidRPr="00CB66C3" w:rsidRDefault="00421F74" w:rsidP="00421F74">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If you are made aware of an incident involving the consensual or non-consensual sharing of nude or semi-nude images/videos, including pseudo-images, which are computer-generated images that otherwise appear to be a photograph or video (also known as ‘sexting’ or ‘youth produced sexual imagery’), you must report it to the DSL immediately. </w:t>
      </w:r>
    </w:p>
    <w:p w14:paraId="2574BD8C" w14:textId="77777777" w:rsidR="00421F74" w:rsidRPr="00CB66C3" w:rsidRDefault="00421F74" w:rsidP="00421F74">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lastRenderedPageBreak/>
        <w:t xml:space="preserve">You must not: </w:t>
      </w:r>
    </w:p>
    <w:p w14:paraId="549CD16F" w14:textId="77777777" w:rsidR="00421F74" w:rsidRPr="00CB66C3" w:rsidRDefault="00421F74" w:rsidP="00421F74">
      <w:pPr>
        <w:pStyle w:val="ListParagraph"/>
        <w:numPr>
          <w:ilvl w:val="0"/>
          <w:numId w:val="41"/>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View, copy, print, share, store or save the imagery yourself, or ask a pupil to share or download it (if you have already viewed the imagery by accident, you must report this to the DSL).</w:t>
      </w:r>
    </w:p>
    <w:p w14:paraId="16B07AF2" w14:textId="0B695A7A" w:rsidR="00421F74" w:rsidRPr="00CB66C3" w:rsidRDefault="00421F74" w:rsidP="00421F74">
      <w:pPr>
        <w:pStyle w:val="ListParagraph"/>
        <w:numPr>
          <w:ilvl w:val="0"/>
          <w:numId w:val="41"/>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Delete the imagery or ask the pupil to delete it.</w:t>
      </w:r>
    </w:p>
    <w:p w14:paraId="49204DA4" w14:textId="77777777" w:rsidR="00421F74" w:rsidRPr="00CB66C3" w:rsidRDefault="00421F74" w:rsidP="00421F74">
      <w:pPr>
        <w:pStyle w:val="ListParagraph"/>
        <w:numPr>
          <w:ilvl w:val="0"/>
          <w:numId w:val="41"/>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Ask the pupil(s) who are involved in the incident to disclose information regarding the imagery (this is the DSL’s responsibility).</w:t>
      </w:r>
    </w:p>
    <w:p w14:paraId="355B5316" w14:textId="77777777" w:rsidR="00421F74" w:rsidRPr="00CB66C3" w:rsidRDefault="00421F74" w:rsidP="00421F74">
      <w:pPr>
        <w:pStyle w:val="ListParagraph"/>
        <w:numPr>
          <w:ilvl w:val="0"/>
          <w:numId w:val="41"/>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Share information about the incident with other members of staff, the pupil(s) it involves or their, or other, parents and/or carers.</w:t>
      </w:r>
    </w:p>
    <w:p w14:paraId="7362BD65" w14:textId="64CD5C50" w:rsidR="00421F74" w:rsidRPr="00CB66C3" w:rsidRDefault="00421F74" w:rsidP="00421F74">
      <w:pPr>
        <w:pStyle w:val="ListParagraph"/>
        <w:numPr>
          <w:ilvl w:val="0"/>
          <w:numId w:val="41"/>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Say or do anything to blame or shame any young people involved</w:t>
      </w:r>
    </w:p>
    <w:p w14:paraId="13A2F7A2" w14:textId="77777777" w:rsidR="00421F74" w:rsidRPr="00CB66C3" w:rsidRDefault="00421F74" w:rsidP="00421F74">
      <w:pPr>
        <w:tabs>
          <w:tab w:val="left" w:pos="6195"/>
        </w:tabs>
        <w:autoSpaceDE w:val="0"/>
        <w:autoSpaceDN w:val="0"/>
        <w:adjustRightInd w:val="0"/>
        <w:rPr>
          <w:rFonts w:ascii="Rambla" w:hAnsi="Rambla" w:cs="Times New Roman"/>
          <w:color w:val="000000"/>
        </w:rPr>
      </w:pPr>
    </w:p>
    <w:p w14:paraId="2E08D39D" w14:textId="0B8F4DA9" w:rsidR="00421F74" w:rsidRPr="00CB66C3" w:rsidRDefault="00421F74" w:rsidP="00421F74">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You should explain that you need to report the incident, and reassure the pupil(s) that they will receive support and help from the DSL.</w:t>
      </w:r>
    </w:p>
    <w:p w14:paraId="77D695FD" w14:textId="77777777" w:rsidR="00421F74" w:rsidRPr="00CB66C3" w:rsidRDefault="00421F74" w:rsidP="00421F74">
      <w:pPr>
        <w:tabs>
          <w:tab w:val="left" w:pos="6195"/>
        </w:tabs>
        <w:autoSpaceDE w:val="0"/>
        <w:autoSpaceDN w:val="0"/>
        <w:adjustRightInd w:val="0"/>
        <w:rPr>
          <w:rFonts w:ascii="Rambla" w:hAnsi="Rambla" w:cs="Times New Roman"/>
          <w:color w:val="000000"/>
        </w:rPr>
      </w:pPr>
    </w:p>
    <w:p w14:paraId="23AAF4B2" w14:textId="6E02ADE8" w:rsidR="00421F74" w:rsidRPr="00CB66C3" w:rsidRDefault="00421F74" w:rsidP="00421F74">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Initial review meeting</w:t>
      </w:r>
    </w:p>
    <w:p w14:paraId="707A0F27" w14:textId="77777777" w:rsidR="00421F74" w:rsidRPr="00CB66C3" w:rsidRDefault="00421F74" w:rsidP="00421F74">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6CC3FAA1" w14:textId="77777777" w:rsidR="00421F74" w:rsidRPr="00CB66C3" w:rsidRDefault="00421F74" w:rsidP="00421F74">
      <w:pPr>
        <w:pStyle w:val="ListParagraph"/>
        <w:numPr>
          <w:ilvl w:val="0"/>
          <w:numId w:val="42"/>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Whether there is an immediate risk to pupil(s). </w:t>
      </w:r>
    </w:p>
    <w:p w14:paraId="32E8889C" w14:textId="77777777" w:rsidR="00421F74" w:rsidRPr="00CB66C3" w:rsidRDefault="00421F74" w:rsidP="00421F74">
      <w:pPr>
        <w:pStyle w:val="ListParagraph"/>
        <w:numPr>
          <w:ilvl w:val="0"/>
          <w:numId w:val="42"/>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If a referral needs to be made to the police and/or children’s social care.</w:t>
      </w:r>
    </w:p>
    <w:p w14:paraId="00D85788" w14:textId="77777777" w:rsidR="00421F74" w:rsidRPr="00CB66C3" w:rsidRDefault="00421F74" w:rsidP="00421F74">
      <w:pPr>
        <w:pStyle w:val="ListParagraph"/>
        <w:numPr>
          <w:ilvl w:val="0"/>
          <w:numId w:val="42"/>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If it is necessary to view the image(s) in order to safeguard the young person (in most cases, images or videos should not be viewed).</w:t>
      </w:r>
    </w:p>
    <w:p w14:paraId="6DDB773F" w14:textId="77777777" w:rsidR="00421F74" w:rsidRPr="00CB66C3" w:rsidRDefault="00421F74" w:rsidP="00421F74">
      <w:pPr>
        <w:pStyle w:val="ListParagraph"/>
        <w:numPr>
          <w:ilvl w:val="0"/>
          <w:numId w:val="42"/>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What further information is required to decide on the best response.</w:t>
      </w:r>
    </w:p>
    <w:p w14:paraId="0947D8DC" w14:textId="77777777" w:rsidR="00421F74" w:rsidRPr="00CB66C3" w:rsidRDefault="00421F74" w:rsidP="00421F74">
      <w:pPr>
        <w:pStyle w:val="ListParagraph"/>
        <w:numPr>
          <w:ilvl w:val="0"/>
          <w:numId w:val="42"/>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Whether the image(s) has been shared widely and via what services and/or platforms (this may be unknown).</w:t>
      </w:r>
    </w:p>
    <w:p w14:paraId="0FEE1E4C" w14:textId="77777777" w:rsidR="00421F74" w:rsidRPr="00CB66C3" w:rsidRDefault="00421F74" w:rsidP="00421F74">
      <w:pPr>
        <w:pStyle w:val="ListParagraph"/>
        <w:numPr>
          <w:ilvl w:val="0"/>
          <w:numId w:val="42"/>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Whether immediate action should be taken to delete or remove images or videos from devices or online services.</w:t>
      </w:r>
    </w:p>
    <w:p w14:paraId="79C785CB" w14:textId="77777777" w:rsidR="00421F74" w:rsidRPr="00CB66C3" w:rsidRDefault="00421F74" w:rsidP="00421F74">
      <w:pPr>
        <w:pStyle w:val="ListParagraph"/>
        <w:numPr>
          <w:ilvl w:val="0"/>
          <w:numId w:val="42"/>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Any relevant facts about the pupils involved which would influence risk assessment.</w:t>
      </w:r>
    </w:p>
    <w:p w14:paraId="70C9CE84" w14:textId="77777777" w:rsidR="00421F74" w:rsidRPr="00CB66C3" w:rsidRDefault="00421F74" w:rsidP="00421F74">
      <w:pPr>
        <w:pStyle w:val="ListParagraph"/>
        <w:numPr>
          <w:ilvl w:val="0"/>
          <w:numId w:val="42"/>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If there is a need to contact another school, college, setting or individual.</w:t>
      </w:r>
    </w:p>
    <w:p w14:paraId="3AF9D123" w14:textId="0904A1C1" w:rsidR="00421F74" w:rsidRPr="00CB66C3" w:rsidRDefault="00421F74" w:rsidP="00421F74">
      <w:pPr>
        <w:pStyle w:val="ListParagraph"/>
        <w:numPr>
          <w:ilvl w:val="0"/>
          <w:numId w:val="42"/>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Whether to contact parents or carers of the pupils involved (in most cases parents/carers should be involved).</w:t>
      </w:r>
    </w:p>
    <w:p w14:paraId="4846FCE7" w14:textId="77777777" w:rsidR="00421F74" w:rsidRPr="00CB66C3" w:rsidRDefault="00421F74" w:rsidP="00421F74">
      <w:pPr>
        <w:tabs>
          <w:tab w:val="left" w:pos="6195"/>
        </w:tabs>
        <w:autoSpaceDE w:val="0"/>
        <w:autoSpaceDN w:val="0"/>
        <w:adjustRightInd w:val="0"/>
        <w:rPr>
          <w:rFonts w:ascii="Rambla" w:hAnsi="Rambla" w:cs="Times New Roman"/>
          <w:color w:val="000000"/>
        </w:rPr>
      </w:pPr>
    </w:p>
    <w:p w14:paraId="0E24AB27" w14:textId="77777777" w:rsidR="00421F74" w:rsidRPr="00CB66C3" w:rsidRDefault="00421F74" w:rsidP="00421F74">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The DSL will make an immediate referral to police and/or children’s social care if: </w:t>
      </w:r>
    </w:p>
    <w:p w14:paraId="76A404AB" w14:textId="77777777" w:rsidR="00421F74" w:rsidRPr="00CB66C3" w:rsidRDefault="00421F74" w:rsidP="00421F74">
      <w:pPr>
        <w:pStyle w:val="ListParagraph"/>
        <w:numPr>
          <w:ilvl w:val="0"/>
          <w:numId w:val="43"/>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The incident involves an adult. Where an adult poses as a child to groom or exploit a child or young person, the incident may first present as a child-on-child incident. See appendix 4 for more information on assessing adult-involved incidents.</w:t>
      </w:r>
    </w:p>
    <w:p w14:paraId="514D6132" w14:textId="77777777" w:rsidR="00421F74" w:rsidRPr="00CB66C3" w:rsidRDefault="00421F74" w:rsidP="00421F74">
      <w:pPr>
        <w:pStyle w:val="ListParagraph"/>
        <w:numPr>
          <w:ilvl w:val="0"/>
          <w:numId w:val="43"/>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There is reason to believe that a young person has been coerced, blackmailed or groomed, or if there are concerns about their capacity to consent (for example, owing to SEN).</w:t>
      </w:r>
    </w:p>
    <w:p w14:paraId="4F84635D" w14:textId="77777777" w:rsidR="00421F74" w:rsidRPr="00CB66C3" w:rsidRDefault="00421F74" w:rsidP="00421F74">
      <w:pPr>
        <w:pStyle w:val="ListParagraph"/>
        <w:numPr>
          <w:ilvl w:val="0"/>
          <w:numId w:val="43"/>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What the DSL knows about the images or videos suggests the content depicts sexual acts which are unusual for the young person’s developmental stage, or are violent.</w:t>
      </w:r>
    </w:p>
    <w:p w14:paraId="60F37E60" w14:textId="77777777" w:rsidR="00421F74" w:rsidRPr="00CB66C3" w:rsidRDefault="00421F74" w:rsidP="00421F74">
      <w:pPr>
        <w:pStyle w:val="ListParagraph"/>
        <w:numPr>
          <w:ilvl w:val="0"/>
          <w:numId w:val="43"/>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The imagery involves sexual acts and any pupil in the images or videos is under 13.</w:t>
      </w:r>
    </w:p>
    <w:p w14:paraId="7CD6DB51" w14:textId="32D999F1" w:rsidR="00421F74" w:rsidRPr="00CB66C3" w:rsidRDefault="00421F74" w:rsidP="00421F74">
      <w:pPr>
        <w:pStyle w:val="ListParagraph"/>
        <w:numPr>
          <w:ilvl w:val="0"/>
          <w:numId w:val="43"/>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lastRenderedPageBreak/>
        <w:t>The DSL has reason to believe a pupil is at immediate risk of harm owing to the sharing of nudes and semi-nudes (for example, the young person is presenting as suicidal or self-harming)</w:t>
      </w:r>
    </w:p>
    <w:p w14:paraId="59A8A896" w14:textId="3A835C41" w:rsidR="00421F74" w:rsidRPr="00CB66C3" w:rsidRDefault="00421F74" w:rsidP="00421F74">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If none of the above apply then the DSL, in consultation with the </w:t>
      </w:r>
      <w:r w:rsidR="00C15673" w:rsidRPr="00CB66C3">
        <w:rPr>
          <w:rFonts w:ascii="Rambla" w:hAnsi="Rambla" w:cs="Times New Roman"/>
          <w:color w:val="000000"/>
        </w:rPr>
        <w:t>headmaster</w:t>
      </w:r>
      <w:r w:rsidRPr="00CB66C3">
        <w:rPr>
          <w:rFonts w:ascii="Rambla" w:hAnsi="Rambla" w:cs="Times New Roman"/>
          <w:color w:val="000000"/>
        </w:rPr>
        <w:t xml:space="preserve"> and other members of staff as appropriate, may decide to respond to the incident without involving the police or children’s social care. The decision will be made and recorded in line with the procedures set out in this policy.  </w:t>
      </w:r>
    </w:p>
    <w:p w14:paraId="68E041D5" w14:textId="77777777" w:rsidR="00421F74" w:rsidRPr="00CB66C3" w:rsidRDefault="00421F74" w:rsidP="00421F74">
      <w:pPr>
        <w:tabs>
          <w:tab w:val="left" w:pos="6195"/>
        </w:tabs>
        <w:autoSpaceDE w:val="0"/>
        <w:autoSpaceDN w:val="0"/>
        <w:adjustRightInd w:val="0"/>
        <w:rPr>
          <w:rFonts w:ascii="Rambla" w:hAnsi="Rambla" w:cs="Times New Roman"/>
          <w:color w:val="000000"/>
        </w:rPr>
      </w:pPr>
    </w:p>
    <w:p w14:paraId="36586D91" w14:textId="7844222E" w:rsidR="00421F74" w:rsidRPr="00CB66C3" w:rsidRDefault="00421F74" w:rsidP="00421F74">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Further review by the DSL</w:t>
      </w:r>
    </w:p>
    <w:p w14:paraId="79701CCD" w14:textId="77777777" w:rsidR="00421F74" w:rsidRPr="00CB66C3" w:rsidRDefault="00421F74" w:rsidP="00421F74">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If at the initial review </w:t>
      </w:r>
      <w:proofErr w:type="gramStart"/>
      <w:r w:rsidRPr="00CB66C3">
        <w:rPr>
          <w:rFonts w:ascii="Rambla" w:hAnsi="Rambla" w:cs="Times New Roman"/>
          <w:color w:val="000000"/>
        </w:rPr>
        <w:t>stage</w:t>
      </w:r>
      <w:proofErr w:type="gramEnd"/>
      <w:r w:rsidRPr="00CB66C3">
        <w:rPr>
          <w:rFonts w:ascii="Rambla" w:hAnsi="Rambla" w:cs="Times New Roman"/>
          <w:color w:val="000000"/>
        </w:rPr>
        <w:t xml:space="preserve"> a decision has been made not to refer to police and/or children’s social care, the DSL will conduct a further review to establish the facts and assess the risks.</w:t>
      </w:r>
    </w:p>
    <w:p w14:paraId="7AA87FF8" w14:textId="44170146" w:rsidR="00421F74" w:rsidRPr="00CB66C3" w:rsidRDefault="00421F74" w:rsidP="00421F74">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They will hold interviews with the pupils involved (if appropriate). If at any point in the process there is a concern that a pupil has been harmed or is at risk of harm, a referral will be made to children’s social care and/or the police immediately. </w:t>
      </w:r>
    </w:p>
    <w:p w14:paraId="1BF7B958" w14:textId="77777777" w:rsidR="00421F74" w:rsidRPr="00CB66C3" w:rsidRDefault="00421F74" w:rsidP="00421F74">
      <w:pPr>
        <w:tabs>
          <w:tab w:val="left" w:pos="6195"/>
        </w:tabs>
        <w:autoSpaceDE w:val="0"/>
        <w:autoSpaceDN w:val="0"/>
        <w:adjustRightInd w:val="0"/>
        <w:rPr>
          <w:rFonts w:ascii="Rambla" w:hAnsi="Rambla" w:cs="Times New Roman"/>
          <w:color w:val="000000"/>
        </w:rPr>
      </w:pPr>
    </w:p>
    <w:p w14:paraId="2D4241D5" w14:textId="4198BF82" w:rsidR="00421F74" w:rsidRPr="00CB66C3" w:rsidRDefault="00421F74" w:rsidP="00421F74">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Informing parents/carers</w:t>
      </w:r>
    </w:p>
    <w:p w14:paraId="61E46237" w14:textId="77777777" w:rsidR="00421F74" w:rsidRPr="00CB66C3" w:rsidRDefault="00421F74" w:rsidP="00421F74">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The DSL will inform parents/carers at an early stage and keep them involved in the process, unless there is a good reason to believe that involving them would put the pupil at risk of harm. </w:t>
      </w:r>
    </w:p>
    <w:p w14:paraId="2A94A75D" w14:textId="77777777" w:rsidR="00421F74" w:rsidRPr="00CB66C3" w:rsidRDefault="00421F74" w:rsidP="00421F74">
      <w:pPr>
        <w:tabs>
          <w:tab w:val="left" w:pos="6195"/>
        </w:tabs>
        <w:autoSpaceDE w:val="0"/>
        <w:autoSpaceDN w:val="0"/>
        <w:adjustRightInd w:val="0"/>
        <w:rPr>
          <w:rFonts w:ascii="Rambla" w:hAnsi="Rambla" w:cs="Times New Roman"/>
          <w:color w:val="000000"/>
        </w:rPr>
      </w:pPr>
    </w:p>
    <w:p w14:paraId="1198D005" w14:textId="098E13A7" w:rsidR="00421F74" w:rsidRPr="00CB66C3" w:rsidRDefault="00421F74" w:rsidP="00421F74">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Referring to the police</w:t>
      </w:r>
    </w:p>
    <w:p w14:paraId="2E7102D8" w14:textId="77777777" w:rsidR="00421F74" w:rsidRPr="00CB66C3" w:rsidRDefault="00421F74" w:rsidP="00421F74">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If it is necessary to refer an incident to the police, this will be done through [insert details of your existing arrangements, e.g. a safer </w:t>
      </w:r>
      <w:proofErr w:type="gramStart"/>
      <w:r w:rsidRPr="00CB66C3">
        <w:rPr>
          <w:rFonts w:ascii="Rambla" w:hAnsi="Rambla" w:cs="Times New Roman"/>
          <w:color w:val="000000"/>
        </w:rPr>
        <w:t>schools</w:t>
      </w:r>
      <w:proofErr w:type="gramEnd"/>
      <w:r w:rsidRPr="00CB66C3">
        <w:rPr>
          <w:rFonts w:ascii="Rambla" w:hAnsi="Rambla" w:cs="Times New Roman"/>
          <w:color w:val="000000"/>
        </w:rPr>
        <w:t xml:space="preserve"> officer, a police community support officer, local neighbourhood police, dialling 101].</w:t>
      </w:r>
    </w:p>
    <w:p w14:paraId="33EEB8DA" w14:textId="77777777" w:rsidR="00421F74" w:rsidRPr="00CB66C3" w:rsidRDefault="00421F74" w:rsidP="00421F74">
      <w:pPr>
        <w:tabs>
          <w:tab w:val="left" w:pos="6195"/>
        </w:tabs>
        <w:autoSpaceDE w:val="0"/>
        <w:autoSpaceDN w:val="0"/>
        <w:adjustRightInd w:val="0"/>
        <w:rPr>
          <w:rFonts w:ascii="Rambla" w:hAnsi="Rambla" w:cs="Times New Roman"/>
          <w:color w:val="000000"/>
        </w:rPr>
      </w:pPr>
    </w:p>
    <w:p w14:paraId="4086E6B2" w14:textId="23E56F62" w:rsidR="00421F74" w:rsidRPr="00CB66C3" w:rsidRDefault="00421F74" w:rsidP="00421F74">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Recording incidents</w:t>
      </w:r>
    </w:p>
    <w:p w14:paraId="12BE3E97" w14:textId="124D066B" w:rsidR="00421F74" w:rsidRPr="00CB66C3" w:rsidRDefault="00421F74" w:rsidP="00421F74">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All incidents of sharing of nudes and semi-nudes, and the decisions made in responding to them, will be recorded. The record-keeping arrangements set out in section 14 of this policy also apply to recording these incidents.</w:t>
      </w:r>
    </w:p>
    <w:p w14:paraId="6D6071E9" w14:textId="27FEE6B1" w:rsidR="00FC22CC" w:rsidRPr="00CB66C3" w:rsidRDefault="00FC22CC" w:rsidP="007B3015">
      <w:pPr>
        <w:tabs>
          <w:tab w:val="left" w:pos="6195"/>
        </w:tabs>
        <w:autoSpaceDE w:val="0"/>
        <w:autoSpaceDN w:val="0"/>
        <w:adjustRightInd w:val="0"/>
        <w:rPr>
          <w:rFonts w:ascii="Rambla" w:hAnsi="Rambla" w:cs="Times New Roman"/>
          <w:color w:val="000000"/>
        </w:rPr>
      </w:pPr>
    </w:p>
    <w:p w14:paraId="7CF06207" w14:textId="77777777" w:rsidR="00FC22CC" w:rsidRPr="00CB66C3" w:rsidRDefault="00FC22CC"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Serious Violence</w:t>
      </w:r>
    </w:p>
    <w:p w14:paraId="2CEDB056" w14:textId="5F884910" w:rsidR="00FC22CC" w:rsidRPr="00CB66C3" w:rsidRDefault="00FC22CC"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We are committed to success in learning for all our pupils as one of the most powerful indicators in the prevention of youth crime.</w:t>
      </w:r>
    </w:p>
    <w:p w14:paraId="0A67E33A" w14:textId="77777777" w:rsidR="00FC22CC" w:rsidRPr="00CB66C3" w:rsidRDefault="00FC22CC" w:rsidP="007B3015">
      <w:pPr>
        <w:tabs>
          <w:tab w:val="left" w:pos="6195"/>
        </w:tabs>
        <w:autoSpaceDE w:val="0"/>
        <w:autoSpaceDN w:val="0"/>
        <w:adjustRightInd w:val="0"/>
        <w:rPr>
          <w:rFonts w:ascii="Rambla" w:hAnsi="Rambla" w:cs="Times New Roman"/>
          <w:color w:val="000000"/>
        </w:rPr>
      </w:pPr>
    </w:p>
    <w:p w14:paraId="3592AE95" w14:textId="77777777" w:rsidR="00FC22CC" w:rsidRPr="00CB66C3" w:rsidRDefault="00FC22CC"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Our curriculum includes teaching conflict resolution skills (restorative practice) and understanding risky situations to help our children develop the social and emotional skills they need to thrive.</w:t>
      </w:r>
    </w:p>
    <w:p w14:paraId="57404DB7" w14:textId="77777777" w:rsidR="00FC22CC" w:rsidRPr="00CB66C3" w:rsidRDefault="00FC22CC"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 </w:t>
      </w:r>
    </w:p>
    <w:p w14:paraId="58F2392D" w14:textId="3FC1A255" w:rsidR="00FC22CC" w:rsidRPr="00CB66C3" w:rsidRDefault="00FC22CC"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Staff are trained to recognise both the early warning signs of contextual risks and that pupils may be </w:t>
      </w:r>
      <w:r w:rsidR="00B041E4" w:rsidRPr="00CB66C3">
        <w:rPr>
          <w:rFonts w:ascii="Rambla" w:hAnsi="Rambla" w:cs="Times New Roman"/>
          <w:color w:val="000000"/>
        </w:rPr>
        <w:t>susceptible</w:t>
      </w:r>
      <w:r w:rsidRPr="00CB66C3">
        <w:rPr>
          <w:rFonts w:ascii="Rambla" w:hAnsi="Rambla" w:cs="Times New Roman"/>
          <w:color w:val="000000"/>
        </w:rPr>
        <w:t xml:space="preserve"> to exploitation and getting involved in gangs as well as indicators that a pupil is involved in serious violent crime. They are also aware of the associated risks and know the measures put in place to minimise such risks.</w:t>
      </w:r>
    </w:p>
    <w:p w14:paraId="027D7EE2" w14:textId="23795C13" w:rsidR="00473873" w:rsidRPr="00CB66C3" w:rsidRDefault="00473873" w:rsidP="007B3015">
      <w:pPr>
        <w:tabs>
          <w:tab w:val="left" w:pos="6195"/>
        </w:tabs>
        <w:autoSpaceDE w:val="0"/>
        <w:autoSpaceDN w:val="0"/>
        <w:adjustRightInd w:val="0"/>
        <w:rPr>
          <w:rFonts w:ascii="Rambla" w:hAnsi="Rambla" w:cs="Times New Roman"/>
          <w:color w:val="000000"/>
        </w:rPr>
      </w:pPr>
    </w:p>
    <w:p w14:paraId="01CE12AF" w14:textId="7F52F41C" w:rsidR="00473873" w:rsidRPr="00CB66C3" w:rsidRDefault="0047387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The D/DDSL attend the previously mentioned Safer Young Persons Context Meetings in order to have and add context to issues r</w:t>
      </w:r>
      <w:r w:rsidR="002D3BEC" w:rsidRPr="00CB66C3">
        <w:rPr>
          <w:rFonts w:ascii="Rambla" w:hAnsi="Rambla" w:cs="Times New Roman"/>
          <w:color w:val="000000"/>
        </w:rPr>
        <w:t xml:space="preserve">egarding Youth </w:t>
      </w:r>
      <w:r w:rsidR="008A4F0D" w:rsidRPr="00CB66C3">
        <w:rPr>
          <w:rFonts w:ascii="Rambla" w:hAnsi="Rambla" w:cs="Times New Roman"/>
          <w:color w:val="000000"/>
        </w:rPr>
        <w:t>Violence</w:t>
      </w:r>
      <w:r w:rsidR="002D3BEC" w:rsidRPr="00CB66C3">
        <w:rPr>
          <w:rFonts w:ascii="Rambla" w:hAnsi="Rambla" w:cs="Times New Roman"/>
          <w:color w:val="000000"/>
        </w:rPr>
        <w:t>.</w:t>
      </w:r>
    </w:p>
    <w:p w14:paraId="78E4CF44" w14:textId="77777777" w:rsidR="00FC22CC" w:rsidRPr="00CB66C3" w:rsidRDefault="00FC22CC" w:rsidP="007B3015">
      <w:pPr>
        <w:tabs>
          <w:tab w:val="left" w:pos="6195"/>
        </w:tabs>
        <w:autoSpaceDE w:val="0"/>
        <w:autoSpaceDN w:val="0"/>
        <w:adjustRightInd w:val="0"/>
        <w:rPr>
          <w:rFonts w:ascii="Rambla" w:hAnsi="Rambla" w:cs="Times New Roman"/>
          <w:color w:val="000000"/>
        </w:rPr>
      </w:pPr>
    </w:p>
    <w:p w14:paraId="4C1FE172" w14:textId="762AB0BF" w:rsidR="00FC22CC" w:rsidRPr="00975E37" w:rsidRDefault="00B041E4"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iCs/>
          <w:color w:val="000000"/>
        </w:rPr>
        <w:t>C</w:t>
      </w:r>
      <w:r w:rsidR="00FC22CC" w:rsidRPr="00CB66C3">
        <w:rPr>
          <w:rFonts w:ascii="Rambla" w:hAnsi="Rambla" w:cs="Times New Roman"/>
          <w:b/>
          <w:bCs/>
          <w:iCs/>
          <w:color w:val="000000"/>
        </w:rPr>
        <w:t xml:space="preserve">hildren </w:t>
      </w:r>
      <w:r w:rsidRPr="00CB66C3">
        <w:rPr>
          <w:rFonts w:ascii="Rambla" w:hAnsi="Rambla" w:cs="Times New Roman"/>
          <w:b/>
          <w:bCs/>
          <w:iCs/>
          <w:color w:val="000000"/>
        </w:rPr>
        <w:t xml:space="preserve">who are absent and/or </w:t>
      </w:r>
      <w:r w:rsidR="00FC22CC" w:rsidRPr="00CB66C3">
        <w:rPr>
          <w:rFonts w:ascii="Rambla" w:hAnsi="Rambla" w:cs="Times New Roman"/>
          <w:b/>
          <w:bCs/>
          <w:iCs/>
          <w:color w:val="000000"/>
        </w:rPr>
        <w:t>missing</w:t>
      </w:r>
      <w:r w:rsidRPr="00CB66C3">
        <w:rPr>
          <w:rFonts w:ascii="Rambla" w:hAnsi="Rambla" w:cs="Times New Roman"/>
          <w:b/>
          <w:bCs/>
          <w:iCs/>
          <w:color w:val="000000"/>
        </w:rPr>
        <w:t xml:space="preserve"> from</w:t>
      </w:r>
      <w:r w:rsidR="00FC22CC" w:rsidRPr="00CB66C3">
        <w:rPr>
          <w:rFonts w:ascii="Rambla" w:hAnsi="Rambla" w:cs="Times New Roman"/>
          <w:b/>
          <w:bCs/>
          <w:iCs/>
          <w:color w:val="000000"/>
        </w:rPr>
        <w:t xml:space="preserve"> education</w:t>
      </w:r>
    </w:p>
    <w:p w14:paraId="7E18BDA2" w14:textId="749754D9" w:rsidR="00FC22CC" w:rsidRPr="00975E37" w:rsidRDefault="00FC22CC" w:rsidP="007B3015">
      <w:pPr>
        <w:tabs>
          <w:tab w:val="left" w:pos="6195"/>
        </w:tabs>
        <w:autoSpaceDE w:val="0"/>
        <w:autoSpaceDN w:val="0"/>
        <w:adjustRightInd w:val="0"/>
        <w:rPr>
          <w:rFonts w:ascii="Rambla" w:hAnsi="Rambla" w:cs="Times New Roman"/>
          <w:iCs/>
          <w:color w:val="000000"/>
        </w:rPr>
      </w:pPr>
      <w:r w:rsidRPr="00975E37">
        <w:rPr>
          <w:rFonts w:ascii="Rambla" w:hAnsi="Rambla" w:cs="Times New Roman"/>
          <w:iCs/>
          <w:color w:val="000000"/>
        </w:rPr>
        <w:lastRenderedPageBreak/>
        <w:t>Staff report immediately to the D/DSL, if they know of any child who may be:</w:t>
      </w:r>
    </w:p>
    <w:p w14:paraId="6C9EFC25" w14:textId="77777777" w:rsidR="00FC22CC" w:rsidRPr="00975E37" w:rsidRDefault="00FC22CC" w:rsidP="007B3015">
      <w:pPr>
        <w:tabs>
          <w:tab w:val="left" w:pos="6195"/>
        </w:tabs>
        <w:autoSpaceDE w:val="0"/>
        <w:autoSpaceDN w:val="0"/>
        <w:adjustRightInd w:val="0"/>
        <w:rPr>
          <w:rFonts w:ascii="Rambla" w:hAnsi="Rambla" w:cs="Times New Roman"/>
          <w:iCs/>
          <w:color w:val="000000"/>
        </w:rPr>
      </w:pPr>
    </w:p>
    <w:p w14:paraId="42BDA0B0" w14:textId="01AC0E0A" w:rsidR="00B041E4" w:rsidRPr="00975E37" w:rsidRDefault="00B041E4" w:rsidP="007B3015">
      <w:pPr>
        <w:numPr>
          <w:ilvl w:val="0"/>
          <w:numId w:val="28"/>
        </w:numPr>
        <w:tabs>
          <w:tab w:val="left" w:pos="6195"/>
        </w:tabs>
        <w:autoSpaceDE w:val="0"/>
        <w:autoSpaceDN w:val="0"/>
        <w:adjustRightInd w:val="0"/>
        <w:rPr>
          <w:rFonts w:ascii="Rambla" w:hAnsi="Rambla" w:cs="Times New Roman"/>
          <w:iCs/>
          <w:color w:val="000000"/>
        </w:rPr>
      </w:pPr>
      <w:r w:rsidRPr="00975E37">
        <w:rPr>
          <w:rFonts w:ascii="Rambla" w:hAnsi="Rambla" w:cs="Times New Roman"/>
          <w:iCs/>
          <w:color w:val="000000"/>
        </w:rPr>
        <w:t>Absent from education persistently, or for prolonger periods and/or on repeated occasions</w:t>
      </w:r>
      <w:r w:rsidR="00DA5AE3">
        <w:rPr>
          <w:rFonts w:ascii="Rambla" w:hAnsi="Rambla" w:cs="Times New Roman"/>
          <w:iCs/>
          <w:color w:val="000000"/>
        </w:rPr>
        <w:t>.</w:t>
      </w:r>
    </w:p>
    <w:p w14:paraId="162FED49" w14:textId="40A34A4F" w:rsidR="00FC22CC" w:rsidRPr="00975E37" w:rsidRDefault="00FC22CC" w:rsidP="007B3015">
      <w:pPr>
        <w:numPr>
          <w:ilvl w:val="0"/>
          <w:numId w:val="28"/>
        </w:numPr>
        <w:tabs>
          <w:tab w:val="left" w:pos="6195"/>
        </w:tabs>
        <w:autoSpaceDE w:val="0"/>
        <w:autoSpaceDN w:val="0"/>
        <w:adjustRightInd w:val="0"/>
        <w:rPr>
          <w:rFonts w:ascii="Rambla" w:hAnsi="Rambla" w:cs="Times New Roman"/>
          <w:iCs/>
          <w:color w:val="000000"/>
        </w:rPr>
      </w:pPr>
      <w:r w:rsidRPr="00975E37">
        <w:rPr>
          <w:rFonts w:ascii="Rambla" w:hAnsi="Rambla" w:cs="Times New Roman"/>
          <w:iCs/>
          <w:color w:val="000000"/>
        </w:rPr>
        <w:t xml:space="preserve">Missing – whereabouts unknown </w:t>
      </w:r>
      <w:proofErr w:type="gramStart"/>
      <w:r w:rsidRPr="00975E37">
        <w:rPr>
          <w:rFonts w:ascii="Rambla" w:hAnsi="Rambla" w:cs="Times New Roman"/>
          <w:iCs/>
          <w:color w:val="000000"/>
        </w:rPr>
        <w:t xml:space="preserve">or </w:t>
      </w:r>
      <w:r w:rsidR="00DA5AE3">
        <w:rPr>
          <w:rFonts w:ascii="Rambla" w:hAnsi="Rambla" w:cs="Times New Roman"/>
          <w:iCs/>
          <w:color w:val="000000"/>
        </w:rPr>
        <w:t>.</w:t>
      </w:r>
      <w:proofErr w:type="gramEnd"/>
    </w:p>
    <w:p w14:paraId="47AEBFB1" w14:textId="536686C7" w:rsidR="00FC22CC" w:rsidRPr="00975E37" w:rsidRDefault="00FC22CC" w:rsidP="007B3015">
      <w:pPr>
        <w:numPr>
          <w:ilvl w:val="0"/>
          <w:numId w:val="28"/>
        </w:numPr>
        <w:tabs>
          <w:tab w:val="left" w:pos="6195"/>
        </w:tabs>
        <w:autoSpaceDE w:val="0"/>
        <w:autoSpaceDN w:val="0"/>
        <w:adjustRightInd w:val="0"/>
        <w:rPr>
          <w:rFonts w:ascii="Rambla" w:hAnsi="Rambla" w:cs="Times New Roman"/>
          <w:color w:val="000000"/>
        </w:rPr>
      </w:pPr>
      <w:r w:rsidRPr="00975E37">
        <w:rPr>
          <w:rFonts w:ascii="Rambla" w:hAnsi="Rambla" w:cs="Times New Roman"/>
          <w:iCs/>
          <w:color w:val="000000"/>
        </w:rPr>
        <w:t xml:space="preserve">Missing </w:t>
      </w:r>
      <w:r w:rsidR="00C265A3" w:rsidRPr="00975E37">
        <w:rPr>
          <w:rFonts w:ascii="Rambla" w:hAnsi="Rambla" w:cs="Times New Roman"/>
          <w:iCs/>
          <w:color w:val="000000"/>
        </w:rPr>
        <w:t xml:space="preserve">in </w:t>
      </w:r>
      <w:r w:rsidRPr="00975E37">
        <w:rPr>
          <w:rFonts w:ascii="Rambla" w:hAnsi="Rambla" w:cs="Times New Roman"/>
          <w:iCs/>
          <w:color w:val="000000"/>
        </w:rPr>
        <w:t>education – (compulsory school age (5-16) with no school place and not electively home educated)</w:t>
      </w:r>
      <w:r w:rsidR="00DA5AE3">
        <w:rPr>
          <w:rFonts w:ascii="Rambla" w:hAnsi="Rambla" w:cs="Times New Roman"/>
          <w:iCs/>
          <w:color w:val="000000"/>
        </w:rPr>
        <w:t>.</w:t>
      </w:r>
    </w:p>
    <w:p w14:paraId="5BC904B1" w14:textId="77777777" w:rsidR="00FC22CC" w:rsidRPr="00975E37" w:rsidRDefault="00FC22CC" w:rsidP="007B3015">
      <w:pPr>
        <w:tabs>
          <w:tab w:val="left" w:pos="6195"/>
        </w:tabs>
        <w:autoSpaceDE w:val="0"/>
        <w:autoSpaceDN w:val="0"/>
        <w:adjustRightInd w:val="0"/>
        <w:rPr>
          <w:rFonts w:ascii="Rambla" w:hAnsi="Rambla" w:cs="Times New Roman"/>
          <w:iCs/>
          <w:color w:val="000000"/>
        </w:rPr>
      </w:pPr>
    </w:p>
    <w:p w14:paraId="15FCCFA8" w14:textId="49C5D7A9" w:rsidR="00FC22CC" w:rsidRPr="00975E37" w:rsidRDefault="00FC22CC" w:rsidP="007B3015">
      <w:pPr>
        <w:tabs>
          <w:tab w:val="left" w:pos="6195"/>
        </w:tabs>
        <w:autoSpaceDE w:val="0"/>
        <w:autoSpaceDN w:val="0"/>
        <w:adjustRightInd w:val="0"/>
        <w:rPr>
          <w:rFonts w:ascii="Rambla" w:hAnsi="Rambla" w:cs="Times New Roman"/>
          <w:iCs/>
          <w:color w:val="000000"/>
        </w:rPr>
      </w:pPr>
      <w:r w:rsidRPr="00975E37">
        <w:rPr>
          <w:rFonts w:ascii="Rambla" w:hAnsi="Rambla" w:cs="Times New Roman"/>
          <w:iCs/>
          <w:color w:val="000000"/>
        </w:rPr>
        <w:t xml:space="preserve">The designated teacher for LAC discusses any unauthorised/unexplained absence of Looked After Children with Virtual School when required. </w:t>
      </w:r>
    </w:p>
    <w:p w14:paraId="45EF54AC" w14:textId="77777777" w:rsidR="00FC22CC" w:rsidRPr="00975E37" w:rsidRDefault="00FC22CC" w:rsidP="007B3015">
      <w:pPr>
        <w:tabs>
          <w:tab w:val="left" w:pos="6195"/>
        </w:tabs>
        <w:autoSpaceDE w:val="0"/>
        <w:autoSpaceDN w:val="0"/>
        <w:adjustRightInd w:val="0"/>
        <w:rPr>
          <w:rFonts w:ascii="Rambla" w:hAnsi="Rambla" w:cs="Times New Roman"/>
          <w:color w:val="000000"/>
        </w:rPr>
      </w:pPr>
    </w:p>
    <w:p w14:paraId="1EB71828" w14:textId="2138866F" w:rsidR="00FC22CC" w:rsidRPr="00975E37" w:rsidRDefault="00FC22CC" w:rsidP="007B3015">
      <w:pPr>
        <w:tabs>
          <w:tab w:val="left" w:pos="6195"/>
        </w:tabs>
        <w:autoSpaceDE w:val="0"/>
        <w:autoSpaceDN w:val="0"/>
        <w:adjustRightInd w:val="0"/>
        <w:rPr>
          <w:rFonts w:ascii="Rambla" w:hAnsi="Rambla" w:cs="Times New Roman"/>
          <w:iCs/>
          <w:color w:val="000000"/>
        </w:rPr>
      </w:pPr>
      <w:r w:rsidRPr="00975E37">
        <w:rPr>
          <w:rFonts w:ascii="Rambla" w:hAnsi="Rambla" w:cs="Times New Roman"/>
          <w:iCs/>
          <w:color w:val="000000"/>
        </w:rPr>
        <w:t>The D/DSL shares any unauthorised/unexplained absence of any children with an allocated social worker within 24 hours.</w:t>
      </w:r>
    </w:p>
    <w:p w14:paraId="108A1317" w14:textId="77777777" w:rsidR="00FC22CC" w:rsidRPr="00975E37" w:rsidRDefault="00FC22CC" w:rsidP="007B3015">
      <w:pPr>
        <w:tabs>
          <w:tab w:val="left" w:pos="6195"/>
        </w:tabs>
        <w:autoSpaceDE w:val="0"/>
        <w:autoSpaceDN w:val="0"/>
        <w:adjustRightInd w:val="0"/>
        <w:rPr>
          <w:rFonts w:ascii="Rambla" w:hAnsi="Rambla" w:cs="Times New Roman"/>
          <w:iCs/>
          <w:color w:val="000000"/>
        </w:rPr>
      </w:pPr>
    </w:p>
    <w:p w14:paraId="71266BE1" w14:textId="6E0F4386" w:rsidR="00FC22CC" w:rsidRPr="00975E37" w:rsidRDefault="00FC22CC" w:rsidP="007B3015">
      <w:pPr>
        <w:tabs>
          <w:tab w:val="left" w:pos="6195"/>
        </w:tabs>
        <w:autoSpaceDE w:val="0"/>
        <w:autoSpaceDN w:val="0"/>
        <w:adjustRightInd w:val="0"/>
        <w:rPr>
          <w:rFonts w:ascii="Rambla" w:hAnsi="Rambla" w:cs="Times New Roman"/>
          <w:iCs/>
          <w:color w:val="000000"/>
        </w:rPr>
      </w:pPr>
      <w:r w:rsidRPr="00975E37">
        <w:rPr>
          <w:rFonts w:ascii="Rambla" w:hAnsi="Rambla" w:cs="Times New Roman"/>
          <w:iCs/>
          <w:color w:val="000000"/>
        </w:rPr>
        <w:t>Children who do not attend school regularly can be at increased risk of abuse and neglect. Where there is unauthorised/unexplained absence, and:</w:t>
      </w:r>
    </w:p>
    <w:p w14:paraId="6A057D2A" w14:textId="74C704AF" w:rsidR="00FC22CC" w:rsidRPr="00975E37" w:rsidRDefault="00DA5AE3" w:rsidP="007B3015">
      <w:pPr>
        <w:numPr>
          <w:ilvl w:val="0"/>
          <w:numId w:val="29"/>
        </w:numPr>
        <w:tabs>
          <w:tab w:val="left" w:pos="6195"/>
        </w:tabs>
        <w:autoSpaceDE w:val="0"/>
        <w:autoSpaceDN w:val="0"/>
        <w:adjustRightInd w:val="0"/>
        <w:rPr>
          <w:rFonts w:ascii="Rambla" w:hAnsi="Rambla" w:cs="Times New Roman"/>
          <w:color w:val="000000"/>
        </w:rPr>
      </w:pPr>
      <w:r>
        <w:rPr>
          <w:rFonts w:ascii="Rambla" w:hAnsi="Rambla" w:cs="Times New Roman"/>
          <w:iCs/>
          <w:color w:val="000000"/>
        </w:rPr>
        <w:t>A</w:t>
      </w:r>
      <w:r w:rsidR="00FC22CC" w:rsidRPr="00975E37">
        <w:rPr>
          <w:rFonts w:ascii="Rambla" w:hAnsi="Rambla" w:cs="Times New Roman"/>
          <w:iCs/>
          <w:color w:val="000000"/>
        </w:rPr>
        <w:t>fter reasonable attempts have been made to contact the family, the D/DSL follows the SVPP procedure and consults/refers to the MASH team as appropriate.</w:t>
      </w:r>
      <w:r w:rsidR="00FC22CC" w:rsidRPr="00975E37">
        <w:rPr>
          <w:rFonts w:ascii="Rambla" w:hAnsi="Rambla" w:cs="Times New Roman"/>
          <w:color w:val="000000"/>
        </w:rPr>
        <w:t xml:space="preserve"> </w:t>
      </w:r>
    </w:p>
    <w:p w14:paraId="6F9F99C8" w14:textId="35407D16" w:rsidR="00FC22CC" w:rsidRPr="00975E37" w:rsidRDefault="00DA5AE3" w:rsidP="007B3015">
      <w:pPr>
        <w:numPr>
          <w:ilvl w:val="0"/>
          <w:numId w:val="29"/>
        </w:numPr>
        <w:tabs>
          <w:tab w:val="left" w:pos="6195"/>
        </w:tabs>
        <w:autoSpaceDE w:val="0"/>
        <w:autoSpaceDN w:val="0"/>
        <w:adjustRightInd w:val="0"/>
        <w:rPr>
          <w:rFonts w:ascii="Rambla" w:hAnsi="Rambla" w:cs="Times New Roman"/>
          <w:color w:val="000000"/>
        </w:rPr>
      </w:pPr>
      <w:r>
        <w:rPr>
          <w:rFonts w:ascii="Rambla" w:hAnsi="Rambla" w:cs="Times New Roman"/>
          <w:color w:val="000000"/>
        </w:rPr>
        <w:t>W</w:t>
      </w:r>
      <w:r w:rsidR="00FC22CC" w:rsidRPr="00975E37">
        <w:rPr>
          <w:rFonts w:ascii="Rambla" w:hAnsi="Rambla" w:cs="Times New Roman"/>
          <w:color w:val="000000"/>
        </w:rPr>
        <w:t>here there are no known welfare concerns about a pupil, w</w:t>
      </w:r>
      <w:proofErr w:type="spellStart"/>
      <w:r w:rsidR="00FC22CC" w:rsidRPr="00975E37">
        <w:rPr>
          <w:rFonts w:ascii="Rambla" w:hAnsi="Rambla" w:cs="Times New Roman"/>
          <w:color w:val="000000"/>
          <w:lang w:val="en-US"/>
        </w:rPr>
        <w:t>e</w:t>
      </w:r>
      <w:proofErr w:type="spellEnd"/>
      <w:r w:rsidR="00FC22CC" w:rsidRPr="00975E37">
        <w:rPr>
          <w:rFonts w:ascii="Rambla" w:hAnsi="Rambla" w:cs="Times New Roman"/>
          <w:color w:val="000000"/>
          <w:lang w:val="en-US"/>
        </w:rPr>
        <w:t xml:space="preserve"> follow our procedures for </w:t>
      </w:r>
      <w:proofErr w:type="spellStart"/>
      <w:r w:rsidRPr="00975E37">
        <w:rPr>
          <w:rFonts w:ascii="Rambla" w:hAnsi="Rambla" w:cs="Times New Roman"/>
          <w:color w:val="000000"/>
          <w:lang w:val="en-US"/>
        </w:rPr>
        <w:t>unauthori</w:t>
      </w:r>
      <w:r>
        <w:rPr>
          <w:rFonts w:ascii="Rambla" w:hAnsi="Rambla" w:cs="Times New Roman"/>
          <w:color w:val="000000"/>
          <w:lang w:val="en-US"/>
        </w:rPr>
        <w:t>s</w:t>
      </w:r>
      <w:r w:rsidRPr="00975E37">
        <w:rPr>
          <w:rFonts w:ascii="Rambla" w:hAnsi="Rambla" w:cs="Times New Roman"/>
          <w:color w:val="000000"/>
          <w:lang w:val="en-US"/>
        </w:rPr>
        <w:t>ed</w:t>
      </w:r>
      <w:proofErr w:type="spellEnd"/>
      <w:r w:rsidR="00FC22CC" w:rsidRPr="00975E37">
        <w:rPr>
          <w:rFonts w:ascii="Rambla" w:hAnsi="Rambla" w:cs="Times New Roman"/>
          <w:color w:val="000000"/>
          <w:lang w:val="en-US"/>
        </w:rPr>
        <w:t xml:space="preserve"> absence </w:t>
      </w:r>
      <w:r w:rsidR="00FC22CC" w:rsidRPr="00975E37">
        <w:rPr>
          <w:rFonts w:ascii="Rambla" w:hAnsi="Rambla" w:cs="Times New Roman"/>
          <w:color w:val="000000"/>
        </w:rPr>
        <w:t xml:space="preserve">and report concerns to the Education Welfare Service. </w:t>
      </w:r>
    </w:p>
    <w:p w14:paraId="1FE0A27D" w14:textId="77777777" w:rsidR="00B06BB6" w:rsidRPr="00975E37" w:rsidRDefault="00B06BB6" w:rsidP="007B3015">
      <w:pPr>
        <w:tabs>
          <w:tab w:val="left" w:pos="6195"/>
        </w:tabs>
        <w:autoSpaceDE w:val="0"/>
        <w:autoSpaceDN w:val="0"/>
        <w:adjustRightInd w:val="0"/>
        <w:rPr>
          <w:rFonts w:ascii="Rambla" w:hAnsi="Rambla" w:cs="Times New Roman"/>
          <w:b/>
          <w:bCs/>
          <w:color w:val="000000"/>
        </w:rPr>
      </w:pPr>
    </w:p>
    <w:p w14:paraId="0E006B8B" w14:textId="07C650AF" w:rsidR="00FC22CC" w:rsidRPr="00975E37" w:rsidRDefault="00575373" w:rsidP="007B3015">
      <w:pPr>
        <w:tabs>
          <w:tab w:val="left" w:pos="6195"/>
        </w:tabs>
        <w:autoSpaceDE w:val="0"/>
        <w:autoSpaceDN w:val="0"/>
        <w:adjustRightInd w:val="0"/>
        <w:rPr>
          <w:rFonts w:ascii="Rambla" w:hAnsi="Rambla" w:cs="Times New Roman"/>
          <w:bCs/>
          <w:color w:val="000000"/>
        </w:rPr>
      </w:pPr>
      <w:r w:rsidRPr="00975E37">
        <w:rPr>
          <w:rFonts w:ascii="Rambla" w:hAnsi="Rambla" w:cs="Times New Roman"/>
          <w:bCs/>
          <w:color w:val="000000"/>
        </w:rPr>
        <w:t>C</w:t>
      </w:r>
      <w:r w:rsidR="00524637" w:rsidRPr="00975E37">
        <w:rPr>
          <w:rFonts w:ascii="Rambla" w:hAnsi="Rambla" w:cs="Times New Roman"/>
          <w:bCs/>
          <w:color w:val="000000"/>
        </w:rPr>
        <w:t xml:space="preserve">hildren </w:t>
      </w:r>
      <w:r w:rsidR="00D01582" w:rsidRPr="00975E37">
        <w:rPr>
          <w:rFonts w:ascii="Rambla" w:hAnsi="Rambla" w:cs="Times New Roman"/>
          <w:bCs/>
          <w:color w:val="000000"/>
        </w:rPr>
        <w:t>unable</w:t>
      </w:r>
      <w:r w:rsidR="00524637" w:rsidRPr="00975E37">
        <w:rPr>
          <w:rFonts w:ascii="Rambla" w:hAnsi="Rambla" w:cs="Times New Roman"/>
          <w:bCs/>
          <w:color w:val="000000"/>
        </w:rPr>
        <w:t xml:space="preserve"> to attend for medical </w:t>
      </w:r>
      <w:r w:rsidR="00D01582" w:rsidRPr="00975E37">
        <w:rPr>
          <w:rFonts w:ascii="Rambla" w:hAnsi="Rambla" w:cs="Times New Roman"/>
          <w:bCs/>
          <w:color w:val="000000"/>
        </w:rPr>
        <w:t>reasons</w:t>
      </w:r>
      <w:r w:rsidR="00B06BB6" w:rsidRPr="00975E37">
        <w:rPr>
          <w:rFonts w:ascii="Rambla" w:hAnsi="Rambla" w:cs="Times New Roman"/>
          <w:bCs/>
          <w:color w:val="000000"/>
        </w:rPr>
        <w:t>:</w:t>
      </w:r>
    </w:p>
    <w:p w14:paraId="5E11F0AF" w14:textId="624A31C9" w:rsidR="00B06BB6" w:rsidRPr="00975E37" w:rsidRDefault="003D27C2" w:rsidP="007B3015">
      <w:pPr>
        <w:pStyle w:val="ListParagraph"/>
        <w:numPr>
          <w:ilvl w:val="0"/>
          <w:numId w:val="32"/>
        </w:numPr>
        <w:tabs>
          <w:tab w:val="left" w:pos="6195"/>
        </w:tabs>
        <w:autoSpaceDE w:val="0"/>
        <w:autoSpaceDN w:val="0"/>
        <w:adjustRightInd w:val="0"/>
        <w:rPr>
          <w:rFonts w:ascii="Rambla" w:hAnsi="Rambla" w:cs="Times New Roman"/>
          <w:bCs/>
          <w:color w:val="000000"/>
        </w:rPr>
      </w:pPr>
      <w:r w:rsidRPr="00975E37">
        <w:rPr>
          <w:rFonts w:ascii="Rambla" w:hAnsi="Rambla" w:cs="Times New Roman"/>
          <w:bCs/>
          <w:color w:val="000000"/>
        </w:rPr>
        <w:t xml:space="preserve">MNERS </w:t>
      </w:r>
      <w:r w:rsidR="00C15673">
        <w:rPr>
          <w:rFonts w:ascii="Rambla" w:hAnsi="Rambla" w:cs="Times New Roman"/>
          <w:bCs/>
          <w:color w:val="000000"/>
        </w:rPr>
        <w:t>pupils</w:t>
      </w:r>
      <w:r w:rsidRPr="00975E37">
        <w:rPr>
          <w:rFonts w:ascii="Rambla" w:hAnsi="Rambla" w:cs="Times New Roman"/>
          <w:bCs/>
          <w:color w:val="000000"/>
        </w:rPr>
        <w:t xml:space="preserve"> have half termly meetings with DDSL over Teams.</w:t>
      </w:r>
    </w:p>
    <w:p w14:paraId="5A2680CB" w14:textId="61120086" w:rsidR="003D27C2" w:rsidRPr="00975E37" w:rsidRDefault="00C15673" w:rsidP="007B3015">
      <w:pPr>
        <w:pStyle w:val="ListParagraph"/>
        <w:numPr>
          <w:ilvl w:val="0"/>
          <w:numId w:val="32"/>
        </w:numPr>
        <w:tabs>
          <w:tab w:val="left" w:pos="6195"/>
        </w:tabs>
        <w:autoSpaceDE w:val="0"/>
        <w:autoSpaceDN w:val="0"/>
        <w:adjustRightInd w:val="0"/>
        <w:rPr>
          <w:rFonts w:ascii="Rambla" w:hAnsi="Rambla" w:cs="Times New Roman"/>
          <w:bCs/>
          <w:color w:val="000000"/>
        </w:rPr>
      </w:pPr>
      <w:r>
        <w:rPr>
          <w:rFonts w:ascii="Rambla" w:hAnsi="Rambla" w:cs="Times New Roman"/>
          <w:bCs/>
          <w:color w:val="000000"/>
        </w:rPr>
        <w:t>Pupils</w:t>
      </w:r>
      <w:r w:rsidR="003D27C2" w:rsidRPr="00975E37">
        <w:rPr>
          <w:rFonts w:ascii="Rambla" w:hAnsi="Rambla" w:cs="Times New Roman"/>
          <w:bCs/>
          <w:color w:val="000000"/>
        </w:rPr>
        <w:t xml:space="preserve"> on short term medical receive calls</w:t>
      </w:r>
      <w:r w:rsidR="002C13E1" w:rsidRPr="00975E37">
        <w:rPr>
          <w:rFonts w:ascii="Rambla" w:hAnsi="Rambla" w:cs="Times New Roman"/>
          <w:bCs/>
          <w:color w:val="000000"/>
        </w:rPr>
        <w:t>/</w:t>
      </w:r>
      <w:proofErr w:type="gramStart"/>
      <w:r w:rsidR="002C13E1" w:rsidRPr="00975E37">
        <w:rPr>
          <w:rFonts w:ascii="Rambla" w:hAnsi="Rambla" w:cs="Times New Roman"/>
          <w:bCs/>
          <w:color w:val="000000"/>
        </w:rPr>
        <w:t>Teams</w:t>
      </w:r>
      <w:proofErr w:type="gramEnd"/>
      <w:r w:rsidR="002C13E1" w:rsidRPr="00975E37">
        <w:rPr>
          <w:rFonts w:ascii="Rambla" w:hAnsi="Rambla" w:cs="Times New Roman"/>
          <w:bCs/>
          <w:color w:val="000000"/>
        </w:rPr>
        <w:t xml:space="preserve"> meetings</w:t>
      </w:r>
      <w:r w:rsidR="003D27C2" w:rsidRPr="00975E37">
        <w:rPr>
          <w:rFonts w:ascii="Rambla" w:hAnsi="Rambla" w:cs="Times New Roman"/>
          <w:bCs/>
          <w:color w:val="000000"/>
        </w:rPr>
        <w:t xml:space="preserve"> from DDSL</w:t>
      </w:r>
      <w:r w:rsidR="002C13E1" w:rsidRPr="00975E37">
        <w:rPr>
          <w:rFonts w:ascii="Rambla" w:hAnsi="Rambla" w:cs="Times New Roman"/>
          <w:bCs/>
          <w:color w:val="000000"/>
        </w:rPr>
        <w:t>/Attendance Officer.</w:t>
      </w:r>
    </w:p>
    <w:p w14:paraId="11CC01CE" w14:textId="282769A1" w:rsidR="00B06BB6" w:rsidRPr="00975E37" w:rsidRDefault="00B06BB6" w:rsidP="007B3015">
      <w:pPr>
        <w:tabs>
          <w:tab w:val="left" w:pos="6195"/>
        </w:tabs>
        <w:autoSpaceDE w:val="0"/>
        <w:autoSpaceDN w:val="0"/>
        <w:adjustRightInd w:val="0"/>
        <w:rPr>
          <w:rFonts w:ascii="Rambla" w:hAnsi="Rambla" w:cs="Times New Roman"/>
          <w:b/>
          <w:bCs/>
          <w:color w:val="000000"/>
        </w:rPr>
      </w:pPr>
    </w:p>
    <w:p w14:paraId="0B0BFD2A" w14:textId="5862E6F5" w:rsidR="00C811A9" w:rsidRPr="00882FC8" w:rsidRDefault="00C811A9" w:rsidP="007B3015">
      <w:pPr>
        <w:tabs>
          <w:tab w:val="left" w:pos="6195"/>
        </w:tabs>
        <w:autoSpaceDE w:val="0"/>
        <w:autoSpaceDN w:val="0"/>
        <w:adjustRightInd w:val="0"/>
        <w:rPr>
          <w:rFonts w:ascii="Rambla" w:hAnsi="Rambla" w:cs="Times New Roman"/>
          <w:b/>
          <w:color w:val="000000"/>
        </w:rPr>
      </w:pPr>
      <w:r w:rsidRPr="00882FC8">
        <w:rPr>
          <w:rFonts w:ascii="Rambla" w:hAnsi="Rambla" w:cs="Times New Roman"/>
          <w:b/>
          <w:color w:val="000000"/>
        </w:rPr>
        <w:t>Home Visits</w:t>
      </w:r>
    </w:p>
    <w:p w14:paraId="65433492" w14:textId="4ED8756F" w:rsidR="00C811A9" w:rsidRPr="00975E37" w:rsidRDefault="00C811A9" w:rsidP="007B3015">
      <w:pPr>
        <w:tabs>
          <w:tab w:val="left" w:pos="6195"/>
        </w:tabs>
        <w:autoSpaceDE w:val="0"/>
        <w:autoSpaceDN w:val="0"/>
        <w:adjustRightInd w:val="0"/>
        <w:rPr>
          <w:rFonts w:ascii="Rambla" w:hAnsi="Rambla" w:cs="Times New Roman"/>
          <w:bCs/>
          <w:color w:val="000000"/>
        </w:rPr>
      </w:pPr>
    </w:p>
    <w:p w14:paraId="7259027C" w14:textId="5EE5A3F0" w:rsidR="0013673B" w:rsidRPr="00975E37" w:rsidRDefault="00B35B56" w:rsidP="007B3015">
      <w:pPr>
        <w:tabs>
          <w:tab w:val="left" w:pos="6195"/>
        </w:tabs>
        <w:autoSpaceDE w:val="0"/>
        <w:autoSpaceDN w:val="0"/>
        <w:adjustRightInd w:val="0"/>
        <w:rPr>
          <w:rFonts w:ascii="Rambla" w:hAnsi="Rambla" w:cs="Times New Roman"/>
          <w:bCs/>
          <w:color w:val="000000"/>
        </w:rPr>
      </w:pPr>
      <w:r w:rsidRPr="00975E37">
        <w:rPr>
          <w:rFonts w:ascii="Rambla" w:hAnsi="Rambla" w:cs="Times New Roman"/>
          <w:bCs/>
          <w:color w:val="000000"/>
        </w:rPr>
        <w:t xml:space="preserve">Home visits are required for </w:t>
      </w:r>
      <w:r w:rsidR="00C15673">
        <w:rPr>
          <w:rFonts w:ascii="Rambla" w:hAnsi="Rambla" w:cs="Times New Roman"/>
          <w:bCs/>
          <w:color w:val="000000"/>
        </w:rPr>
        <w:t>pupils</w:t>
      </w:r>
      <w:r w:rsidRPr="00975E37">
        <w:rPr>
          <w:rFonts w:ascii="Rambla" w:hAnsi="Rambla" w:cs="Times New Roman"/>
          <w:bCs/>
          <w:color w:val="000000"/>
        </w:rPr>
        <w:t xml:space="preserve"> accessing Online based learning. </w:t>
      </w:r>
    </w:p>
    <w:p w14:paraId="5108CD14" w14:textId="77777777" w:rsidR="00666829" w:rsidRPr="00975E37" w:rsidRDefault="0013673B" w:rsidP="007B3015">
      <w:pPr>
        <w:tabs>
          <w:tab w:val="left" w:pos="6195"/>
        </w:tabs>
        <w:autoSpaceDE w:val="0"/>
        <w:autoSpaceDN w:val="0"/>
        <w:adjustRightInd w:val="0"/>
        <w:rPr>
          <w:rFonts w:ascii="Rambla" w:hAnsi="Rambla" w:cs="Times New Roman"/>
          <w:bCs/>
          <w:color w:val="000000"/>
        </w:rPr>
      </w:pPr>
      <w:r w:rsidRPr="00975E37">
        <w:rPr>
          <w:rFonts w:ascii="Rambla" w:hAnsi="Rambla" w:cs="Times New Roman"/>
          <w:bCs/>
          <w:color w:val="000000"/>
        </w:rPr>
        <w:t>Home visits</w:t>
      </w:r>
      <w:r w:rsidR="002B39E2" w:rsidRPr="00975E37">
        <w:rPr>
          <w:rFonts w:ascii="Rambla" w:hAnsi="Rambla" w:cs="Times New Roman"/>
          <w:bCs/>
          <w:color w:val="000000"/>
        </w:rPr>
        <w:t xml:space="preserve"> may </w:t>
      </w:r>
      <w:r w:rsidR="00E80B65" w:rsidRPr="00975E37">
        <w:rPr>
          <w:rFonts w:ascii="Rambla" w:hAnsi="Rambla" w:cs="Times New Roman"/>
          <w:bCs/>
          <w:color w:val="000000"/>
        </w:rPr>
        <w:t>take place to drop off or collect work for a child when they are completing school work at home e.g.</w:t>
      </w:r>
      <w:r w:rsidR="00666829" w:rsidRPr="00975E37">
        <w:rPr>
          <w:rFonts w:ascii="Rambla" w:hAnsi="Rambla" w:cs="Times New Roman"/>
          <w:bCs/>
          <w:color w:val="000000"/>
        </w:rPr>
        <w:t xml:space="preserve"> </w:t>
      </w:r>
      <w:r w:rsidR="00E80B65" w:rsidRPr="00975E37">
        <w:rPr>
          <w:rFonts w:ascii="Rambla" w:hAnsi="Rambla" w:cs="Times New Roman"/>
          <w:bCs/>
          <w:color w:val="000000"/>
        </w:rPr>
        <w:t>following a fixed term suspension or medical issue</w:t>
      </w:r>
      <w:r w:rsidR="00666829" w:rsidRPr="00975E37">
        <w:rPr>
          <w:rFonts w:ascii="Rambla" w:hAnsi="Rambla" w:cs="Times New Roman"/>
          <w:bCs/>
          <w:color w:val="000000"/>
        </w:rPr>
        <w:t>.</w:t>
      </w:r>
    </w:p>
    <w:p w14:paraId="7128341E" w14:textId="65D80AAB" w:rsidR="0032255A" w:rsidRPr="00975E37" w:rsidRDefault="00666829" w:rsidP="007B3015">
      <w:pPr>
        <w:tabs>
          <w:tab w:val="left" w:pos="6195"/>
        </w:tabs>
        <w:autoSpaceDE w:val="0"/>
        <w:autoSpaceDN w:val="0"/>
        <w:adjustRightInd w:val="0"/>
        <w:rPr>
          <w:rFonts w:ascii="Rambla" w:hAnsi="Rambla" w:cs="Times New Roman"/>
          <w:bCs/>
          <w:color w:val="000000"/>
        </w:rPr>
      </w:pPr>
      <w:r w:rsidRPr="00975E37">
        <w:rPr>
          <w:rFonts w:ascii="Rambla" w:hAnsi="Rambla" w:cs="Times New Roman"/>
          <w:bCs/>
          <w:color w:val="000000"/>
        </w:rPr>
        <w:t>A home visit might be made t</w:t>
      </w:r>
      <w:r w:rsidR="00E80B65" w:rsidRPr="00975E37">
        <w:rPr>
          <w:rFonts w:ascii="Rambla" w:hAnsi="Rambla" w:cs="Times New Roman"/>
          <w:bCs/>
          <w:color w:val="000000"/>
        </w:rPr>
        <w:t>o visit a child who has been off school for a period of time, for example due to a medical</w:t>
      </w:r>
      <w:r w:rsidR="00A35B92" w:rsidRPr="00975E37">
        <w:rPr>
          <w:rFonts w:ascii="Rambla" w:hAnsi="Rambla" w:cs="Times New Roman"/>
          <w:bCs/>
          <w:color w:val="000000"/>
        </w:rPr>
        <w:t xml:space="preserve"> </w:t>
      </w:r>
      <w:r w:rsidR="00E80B65" w:rsidRPr="00975E37">
        <w:rPr>
          <w:rFonts w:ascii="Rambla" w:hAnsi="Rambla" w:cs="Times New Roman"/>
          <w:bCs/>
          <w:color w:val="000000"/>
        </w:rPr>
        <w:t xml:space="preserve">issue, so that they do not feel isolated from school. </w:t>
      </w:r>
      <w:r w:rsidR="00A35B92" w:rsidRPr="00975E37">
        <w:rPr>
          <w:rFonts w:ascii="Rambla" w:hAnsi="Rambla" w:cs="Times New Roman"/>
          <w:bCs/>
          <w:color w:val="000000"/>
        </w:rPr>
        <w:t>In addition</w:t>
      </w:r>
      <w:r w:rsidR="0040481D" w:rsidRPr="00975E37">
        <w:rPr>
          <w:rFonts w:ascii="Rambla" w:hAnsi="Rambla" w:cs="Times New Roman"/>
          <w:bCs/>
          <w:color w:val="000000"/>
        </w:rPr>
        <w:t>,</w:t>
      </w:r>
      <w:r w:rsidR="0032255A" w:rsidRPr="00975E37">
        <w:rPr>
          <w:rFonts w:ascii="Rambla" w:hAnsi="Rambla" w:cs="Times New Roman"/>
          <w:bCs/>
          <w:color w:val="000000"/>
        </w:rPr>
        <w:t xml:space="preserve"> school may take care packages such as food, uniform and stationary for vulnerable </w:t>
      </w:r>
      <w:r w:rsidR="00C15673">
        <w:rPr>
          <w:rFonts w:ascii="Rambla" w:hAnsi="Rambla" w:cs="Times New Roman"/>
          <w:bCs/>
          <w:color w:val="000000"/>
        </w:rPr>
        <w:t>pupils</w:t>
      </w:r>
      <w:r w:rsidR="0032255A" w:rsidRPr="00975E37">
        <w:rPr>
          <w:rFonts w:ascii="Rambla" w:hAnsi="Rambla" w:cs="Times New Roman"/>
          <w:bCs/>
          <w:color w:val="000000"/>
        </w:rPr>
        <w:t>/families.</w:t>
      </w:r>
    </w:p>
    <w:p w14:paraId="5CC4A7FC" w14:textId="77777777" w:rsidR="0032255A" w:rsidRPr="00975E37" w:rsidRDefault="0032255A" w:rsidP="007B3015">
      <w:pPr>
        <w:tabs>
          <w:tab w:val="left" w:pos="6195"/>
        </w:tabs>
        <w:autoSpaceDE w:val="0"/>
        <w:autoSpaceDN w:val="0"/>
        <w:adjustRightInd w:val="0"/>
        <w:rPr>
          <w:rFonts w:ascii="Rambla" w:hAnsi="Rambla" w:cs="Times New Roman"/>
          <w:bCs/>
          <w:color w:val="000000"/>
        </w:rPr>
      </w:pPr>
    </w:p>
    <w:p w14:paraId="576A068B" w14:textId="40E3065E" w:rsidR="0032255A" w:rsidRPr="00882FC8" w:rsidRDefault="0032255A" w:rsidP="007B3015">
      <w:pPr>
        <w:tabs>
          <w:tab w:val="left" w:pos="6195"/>
        </w:tabs>
        <w:autoSpaceDE w:val="0"/>
        <w:autoSpaceDN w:val="0"/>
        <w:adjustRightInd w:val="0"/>
        <w:rPr>
          <w:rFonts w:ascii="Rambla" w:hAnsi="Rambla" w:cs="Times New Roman"/>
          <w:b/>
          <w:color w:val="000000"/>
        </w:rPr>
      </w:pPr>
      <w:r w:rsidRPr="00882FC8">
        <w:rPr>
          <w:rFonts w:ascii="Rambla" w:hAnsi="Rambla" w:cs="Times New Roman"/>
          <w:b/>
          <w:color w:val="000000"/>
        </w:rPr>
        <w:t>Home visits will be conducted under the following conditions:</w:t>
      </w:r>
    </w:p>
    <w:p w14:paraId="5C3AB9DB" w14:textId="77777777" w:rsidR="0032255A" w:rsidRPr="00975E37" w:rsidRDefault="0032255A" w:rsidP="007B3015">
      <w:pPr>
        <w:tabs>
          <w:tab w:val="left" w:pos="6195"/>
        </w:tabs>
        <w:autoSpaceDE w:val="0"/>
        <w:autoSpaceDN w:val="0"/>
        <w:adjustRightInd w:val="0"/>
        <w:rPr>
          <w:rFonts w:ascii="Rambla" w:hAnsi="Rambla" w:cs="Times New Roman"/>
          <w:bCs/>
          <w:color w:val="000000"/>
        </w:rPr>
      </w:pPr>
    </w:p>
    <w:p w14:paraId="32133254" w14:textId="591A955C" w:rsidR="00B35B56" w:rsidRPr="00975E37" w:rsidRDefault="0032255A" w:rsidP="007B3015">
      <w:pPr>
        <w:tabs>
          <w:tab w:val="left" w:pos="6195"/>
        </w:tabs>
        <w:autoSpaceDE w:val="0"/>
        <w:autoSpaceDN w:val="0"/>
        <w:adjustRightInd w:val="0"/>
        <w:rPr>
          <w:rFonts w:ascii="Rambla" w:hAnsi="Rambla" w:cs="Times New Roman"/>
          <w:bCs/>
          <w:color w:val="000000"/>
        </w:rPr>
      </w:pPr>
      <w:r w:rsidRPr="00975E37">
        <w:rPr>
          <w:rFonts w:ascii="Rambla" w:hAnsi="Rambla" w:cs="Times New Roman"/>
          <w:bCs/>
          <w:color w:val="000000"/>
        </w:rPr>
        <w:t xml:space="preserve">Must be authorised by </w:t>
      </w:r>
      <w:r w:rsidR="00C15673">
        <w:rPr>
          <w:rFonts w:ascii="Rambla" w:hAnsi="Rambla" w:cs="Times New Roman"/>
          <w:bCs/>
          <w:color w:val="000000"/>
        </w:rPr>
        <w:t>Headmaster</w:t>
      </w:r>
      <w:r w:rsidR="00136D4B" w:rsidRPr="00975E37">
        <w:rPr>
          <w:rFonts w:ascii="Rambla" w:hAnsi="Rambla" w:cs="Times New Roman"/>
          <w:bCs/>
          <w:color w:val="000000"/>
        </w:rPr>
        <w:t>/</w:t>
      </w:r>
      <w:r w:rsidRPr="00975E37">
        <w:rPr>
          <w:rFonts w:ascii="Rambla" w:hAnsi="Rambla" w:cs="Times New Roman"/>
          <w:bCs/>
          <w:color w:val="000000"/>
        </w:rPr>
        <w:t>DS</w:t>
      </w:r>
      <w:r w:rsidR="00136D4B" w:rsidRPr="00975E37">
        <w:rPr>
          <w:rFonts w:ascii="Rambla" w:hAnsi="Rambla" w:cs="Times New Roman"/>
          <w:bCs/>
          <w:color w:val="000000"/>
        </w:rPr>
        <w:t>L.</w:t>
      </w:r>
    </w:p>
    <w:p w14:paraId="650B14DD" w14:textId="0B3278EC" w:rsidR="00136D4B" w:rsidRPr="00975E37" w:rsidRDefault="00136D4B" w:rsidP="007B3015">
      <w:pPr>
        <w:tabs>
          <w:tab w:val="left" w:pos="6195"/>
        </w:tabs>
        <w:autoSpaceDE w:val="0"/>
        <w:autoSpaceDN w:val="0"/>
        <w:adjustRightInd w:val="0"/>
        <w:rPr>
          <w:rFonts w:ascii="Rambla" w:hAnsi="Rambla" w:cs="Times New Roman"/>
          <w:bCs/>
          <w:color w:val="000000"/>
        </w:rPr>
      </w:pPr>
      <w:r w:rsidRPr="00975E37">
        <w:rPr>
          <w:rFonts w:ascii="Rambla" w:hAnsi="Rambla" w:cs="Times New Roman"/>
          <w:bCs/>
          <w:color w:val="000000"/>
        </w:rPr>
        <w:t>Must be pre-arranged with the parent/carer/</w:t>
      </w:r>
      <w:r w:rsidR="00A036A2" w:rsidRPr="00975E37">
        <w:rPr>
          <w:rFonts w:ascii="Rambla" w:hAnsi="Rambla" w:cs="Times New Roman"/>
          <w:bCs/>
          <w:color w:val="000000"/>
        </w:rPr>
        <w:t>guardian</w:t>
      </w:r>
      <w:r w:rsidRPr="00975E37">
        <w:rPr>
          <w:rFonts w:ascii="Rambla" w:hAnsi="Rambla" w:cs="Times New Roman"/>
          <w:bCs/>
          <w:color w:val="000000"/>
        </w:rPr>
        <w:t>.</w:t>
      </w:r>
    </w:p>
    <w:p w14:paraId="4FF63819" w14:textId="39E0996A" w:rsidR="00136D4B" w:rsidRPr="00975E37" w:rsidRDefault="00136D4B" w:rsidP="007B3015">
      <w:pPr>
        <w:tabs>
          <w:tab w:val="left" w:pos="6195"/>
        </w:tabs>
        <w:autoSpaceDE w:val="0"/>
        <w:autoSpaceDN w:val="0"/>
        <w:adjustRightInd w:val="0"/>
        <w:rPr>
          <w:rFonts w:ascii="Rambla" w:hAnsi="Rambla" w:cs="Times New Roman"/>
          <w:bCs/>
          <w:color w:val="000000"/>
        </w:rPr>
      </w:pPr>
      <w:r w:rsidRPr="00975E37">
        <w:rPr>
          <w:rFonts w:ascii="Rambla" w:hAnsi="Rambla" w:cs="Times New Roman"/>
          <w:bCs/>
          <w:color w:val="000000"/>
        </w:rPr>
        <w:t xml:space="preserve">Must be undertaken by a minimum of two school staff </w:t>
      </w:r>
      <w:r w:rsidR="00AC2260" w:rsidRPr="00975E37">
        <w:rPr>
          <w:rFonts w:ascii="Rambla" w:hAnsi="Rambla" w:cs="Times New Roman"/>
          <w:bCs/>
          <w:color w:val="000000"/>
        </w:rPr>
        <w:t xml:space="preserve">who </w:t>
      </w:r>
      <w:r w:rsidR="002C39EB" w:rsidRPr="00975E37">
        <w:rPr>
          <w:rFonts w:ascii="Rambla" w:hAnsi="Rambla" w:cs="Times New Roman"/>
          <w:bCs/>
          <w:color w:val="000000"/>
        </w:rPr>
        <w:t xml:space="preserve">understand the </w:t>
      </w:r>
      <w:r w:rsidR="00CC3E94" w:rsidRPr="00975E37">
        <w:rPr>
          <w:rFonts w:ascii="Rambla" w:hAnsi="Rambla" w:cs="Times New Roman"/>
          <w:bCs/>
          <w:color w:val="000000"/>
        </w:rPr>
        <w:t>school’s</w:t>
      </w:r>
      <w:r w:rsidR="002C39EB" w:rsidRPr="00975E37">
        <w:rPr>
          <w:rFonts w:ascii="Rambla" w:hAnsi="Rambla" w:cs="Times New Roman"/>
          <w:bCs/>
          <w:color w:val="000000"/>
        </w:rPr>
        <w:t xml:space="preserve"> policy and p</w:t>
      </w:r>
      <w:r w:rsidR="0078048D" w:rsidRPr="00975E37">
        <w:rPr>
          <w:rFonts w:ascii="Rambla" w:hAnsi="Rambla" w:cs="Times New Roman"/>
          <w:bCs/>
          <w:color w:val="000000"/>
        </w:rPr>
        <w:t>rotocols for home visits</w:t>
      </w:r>
      <w:r w:rsidR="00AC2260" w:rsidRPr="00975E37">
        <w:rPr>
          <w:rFonts w:ascii="Rambla" w:hAnsi="Rambla" w:cs="Times New Roman"/>
          <w:bCs/>
          <w:color w:val="000000"/>
        </w:rPr>
        <w:t xml:space="preserve"> and are content to make the visit.</w:t>
      </w:r>
    </w:p>
    <w:p w14:paraId="02BD53D8" w14:textId="060B852B" w:rsidR="00AF5D23" w:rsidRPr="00975E37" w:rsidRDefault="00AF5D23" w:rsidP="007B3015">
      <w:pPr>
        <w:tabs>
          <w:tab w:val="left" w:pos="6195"/>
        </w:tabs>
        <w:autoSpaceDE w:val="0"/>
        <w:autoSpaceDN w:val="0"/>
        <w:adjustRightInd w:val="0"/>
        <w:rPr>
          <w:rFonts w:ascii="Rambla" w:hAnsi="Rambla" w:cs="Times New Roman"/>
          <w:bCs/>
          <w:color w:val="000000"/>
        </w:rPr>
      </w:pPr>
      <w:r w:rsidRPr="00975E37">
        <w:rPr>
          <w:rFonts w:ascii="Rambla" w:hAnsi="Rambla" w:cs="Times New Roman"/>
          <w:bCs/>
          <w:color w:val="000000"/>
        </w:rPr>
        <w:t>Staff ensure they are fully aware of the home circumstances</w:t>
      </w:r>
      <w:r w:rsidR="00ED48F4" w:rsidRPr="00975E37">
        <w:rPr>
          <w:rFonts w:ascii="Rambla" w:hAnsi="Rambla" w:cs="Times New Roman"/>
          <w:bCs/>
          <w:color w:val="000000"/>
        </w:rPr>
        <w:t>.</w:t>
      </w:r>
    </w:p>
    <w:p w14:paraId="5C992452" w14:textId="1A9E03A3" w:rsidR="00AC2260" w:rsidRPr="00975E37" w:rsidRDefault="00AC2260" w:rsidP="007B3015">
      <w:pPr>
        <w:tabs>
          <w:tab w:val="left" w:pos="6195"/>
        </w:tabs>
        <w:autoSpaceDE w:val="0"/>
        <w:autoSpaceDN w:val="0"/>
        <w:adjustRightInd w:val="0"/>
        <w:rPr>
          <w:rFonts w:ascii="Rambla" w:hAnsi="Rambla" w:cs="Times New Roman"/>
          <w:bCs/>
          <w:color w:val="000000"/>
        </w:rPr>
      </w:pPr>
      <w:r w:rsidRPr="00975E37">
        <w:rPr>
          <w:rFonts w:ascii="Rambla" w:hAnsi="Rambla" w:cs="Times New Roman"/>
          <w:bCs/>
          <w:color w:val="000000"/>
        </w:rPr>
        <w:t>Staff will not enter the premise. They must remain by the door.</w:t>
      </w:r>
    </w:p>
    <w:p w14:paraId="3AFE3944" w14:textId="7C09D509" w:rsidR="00AC2260" w:rsidRPr="00975E37" w:rsidRDefault="00235B4E" w:rsidP="007B3015">
      <w:pPr>
        <w:tabs>
          <w:tab w:val="left" w:pos="6195"/>
        </w:tabs>
        <w:autoSpaceDE w:val="0"/>
        <w:autoSpaceDN w:val="0"/>
        <w:adjustRightInd w:val="0"/>
        <w:rPr>
          <w:rFonts w:ascii="Rambla" w:hAnsi="Rambla" w:cs="Times New Roman"/>
          <w:bCs/>
          <w:color w:val="000000"/>
        </w:rPr>
      </w:pPr>
      <w:r w:rsidRPr="00975E37">
        <w:rPr>
          <w:rFonts w:ascii="Rambla" w:hAnsi="Rambla" w:cs="Times New Roman"/>
          <w:bCs/>
          <w:color w:val="000000"/>
        </w:rPr>
        <w:t xml:space="preserve">Staff will request to see/speak with the </w:t>
      </w:r>
      <w:r w:rsidR="00C15673">
        <w:rPr>
          <w:rFonts w:ascii="Rambla" w:hAnsi="Rambla" w:cs="Times New Roman"/>
          <w:bCs/>
          <w:color w:val="000000"/>
        </w:rPr>
        <w:t>pupil</w:t>
      </w:r>
      <w:r w:rsidRPr="00975E37">
        <w:rPr>
          <w:rFonts w:ascii="Rambla" w:hAnsi="Rambla" w:cs="Times New Roman"/>
          <w:bCs/>
          <w:color w:val="000000"/>
        </w:rPr>
        <w:t>.</w:t>
      </w:r>
    </w:p>
    <w:p w14:paraId="33A30306" w14:textId="1FE69854" w:rsidR="00235B4E" w:rsidRPr="00975E37" w:rsidRDefault="00235B4E" w:rsidP="007B3015">
      <w:pPr>
        <w:tabs>
          <w:tab w:val="left" w:pos="6195"/>
        </w:tabs>
        <w:autoSpaceDE w:val="0"/>
        <w:autoSpaceDN w:val="0"/>
        <w:adjustRightInd w:val="0"/>
        <w:rPr>
          <w:rFonts w:ascii="Rambla" w:hAnsi="Rambla" w:cs="Times New Roman"/>
          <w:bCs/>
          <w:color w:val="000000"/>
        </w:rPr>
      </w:pPr>
      <w:r w:rsidRPr="00975E37">
        <w:rPr>
          <w:rFonts w:ascii="Rambla" w:hAnsi="Rambla" w:cs="Times New Roman"/>
          <w:bCs/>
          <w:color w:val="000000"/>
        </w:rPr>
        <w:t xml:space="preserve">Staff will not engage in discussion with additional family members beyond </w:t>
      </w:r>
      <w:r w:rsidR="00C15673">
        <w:rPr>
          <w:rFonts w:ascii="Rambla" w:hAnsi="Rambla" w:cs="Times New Roman"/>
          <w:bCs/>
          <w:color w:val="000000"/>
        </w:rPr>
        <w:t>pupil</w:t>
      </w:r>
      <w:r w:rsidRPr="00975E37">
        <w:rPr>
          <w:rFonts w:ascii="Rambla" w:hAnsi="Rambla" w:cs="Times New Roman"/>
          <w:bCs/>
          <w:color w:val="000000"/>
        </w:rPr>
        <w:t xml:space="preserve"> and parent/carer/</w:t>
      </w:r>
      <w:r w:rsidR="00A036A2" w:rsidRPr="00975E37">
        <w:rPr>
          <w:rFonts w:ascii="Rambla" w:hAnsi="Rambla" w:cs="Times New Roman"/>
          <w:bCs/>
          <w:color w:val="000000"/>
        </w:rPr>
        <w:t>guardian</w:t>
      </w:r>
      <w:r w:rsidRPr="00975E37">
        <w:rPr>
          <w:rFonts w:ascii="Rambla" w:hAnsi="Rambla" w:cs="Times New Roman"/>
          <w:bCs/>
          <w:color w:val="000000"/>
        </w:rPr>
        <w:t>.</w:t>
      </w:r>
    </w:p>
    <w:p w14:paraId="2CACC92E" w14:textId="6A29B4A7" w:rsidR="00AB09BA" w:rsidRPr="00975E37" w:rsidRDefault="00AB09BA" w:rsidP="007B3015">
      <w:pPr>
        <w:tabs>
          <w:tab w:val="left" w:pos="6195"/>
        </w:tabs>
        <w:autoSpaceDE w:val="0"/>
        <w:autoSpaceDN w:val="0"/>
        <w:adjustRightInd w:val="0"/>
        <w:rPr>
          <w:rFonts w:ascii="Rambla" w:hAnsi="Rambla" w:cs="Times New Roman"/>
          <w:bCs/>
          <w:color w:val="000000"/>
        </w:rPr>
      </w:pPr>
      <w:r w:rsidRPr="00975E37">
        <w:rPr>
          <w:rFonts w:ascii="Rambla" w:hAnsi="Rambla" w:cs="Times New Roman"/>
          <w:bCs/>
          <w:color w:val="000000"/>
        </w:rPr>
        <w:lastRenderedPageBreak/>
        <w:t xml:space="preserve">Staff are to talk positively with </w:t>
      </w:r>
      <w:r w:rsidR="00C15673">
        <w:rPr>
          <w:rFonts w:ascii="Rambla" w:hAnsi="Rambla" w:cs="Times New Roman"/>
          <w:bCs/>
          <w:color w:val="000000"/>
        </w:rPr>
        <w:t>pupil</w:t>
      </w:r>
      <w:r w:rsidRPr="00975E37">
        <w:rPr>
          <w:rFonts w:ascii="Rambla" w:hAnsi="Rambla" w:cs="Times New Roman"/>
          <w:bCs/>
          <w:color w:val="000000"/>
        </w:rPr>
        <w:t>/parent/carer/</w:t>
      </w:r>
      <w:r w:rsidR="00A036A2" w:rsidRPr="00975E37">
        <w:rPr>
          <w:rFonts w:ascii="Rambla" w:hAnsi="Rambla" w:cs="Times New Roman"/>
          <w:bCs/>
          <w:color w:val="000000"/>
        </w:rPr>
        <w:t>guardian.</w:t>
      </w:r>
    </w:p>
    <w:p w14:paraId="38B9D66C" w14:textId="77777777" w:rsidR="00562C0F" w:rsidRPr="00975E37" w:rsidRDefault="00354DF5" w:rsidP="007B3015">
      <w:pPr>
        <w:tabs>
          <w:tab w:val="left" w:pos="6195"/>
        </w:tabs>
        <w:autoSpaceDE w:val="0"/>
        <w:autoSpaceDN w:val="0"/>
        <w:adjustRightInd w:val="0"/>
        <w:rPr>
          <w:rFonts w:ascii="Rambla" w:hAnsi="Rambla" w:cs="Times New Roman"/>
          <w:bCs/>
          <w:color w:val="000000"/>
        </w:rPr>
      </w:pPr>
      <w:r w:rsidRPr="00975E37">
        <w:rPr>
          <w:rFonts w:ascii="Rambla" w:hAnsi="Rambla" w:cs="Times New Roman"/>
          <w:bCs/>
          <w:color w:val="000000"/>
        </w:rPr>
        <w:t>Make efforts to strengthen relationships.</w:t>
      </w:r>
    </w:p>
    <w:p w14:paraId="49A486C9" w14:textId="4C63C892" w:rsidR="00354DF5" w:rsidRPr="00975E37" w:rsidRDefault="00562C0F" w:rsidP="007B3015">
      <w:pPr>
        <w:tabs>
          <w:tab w:val="left" w:pos="6195"/>
        </w:tabs>
        <w:autoSpaceDE w:val="0"/>
        <w:autoSpaceDN w:val="0"/>
        <w:adjustRightInd w:val="0"/>
        <w:rPr>
          <w:rFonts w:ascii="Rambla" w:hAnsi="Rambla" w:cs="Times New Roman"/>
          <w:bCs/>
          <w:color w:val="000000"/>
        </w:rPr>
      </w:pPr>
      <w:r w:rsidRPr="00975E37">
        <w:rPr>
          <w:rFonts w:ascii="Rambla" w:hAnsi="Rambla" w:cs="Times New Roman"/>
          <w:bCs/>
          <w:color w:val="000000"/>
        </w:rPr>
        <w:t>Ensure both staff are carrying working mobile phones.</w:t>
      </w:r>
    </w:p>
    <w:p w14:paraId="2B1272FD" w14:textId="2B8BFEC9" w:rsidR="00562C0F" w:rsidRPr="00975E37" w:rsidRDefault="00562C0F" w:rsidP="007B3015">
      <w:pPr>
        <w:tabs>
          <w:tab w:val="left" w:pos="6195"/>
        </w:tabs>
        <w:autoSpaceDE w:val="0"/>
        <w:autoSpaceDN w:val="0"/>
        <w:adjustRightInd w:val="0"/>
        <w:rPr>
          <w:rFonts w:ascii="Rambla" w:hAnsi="Rambla" w:cs="Times New Roman"/>
          <w:bCs/>
          <w:color w:val="000000"/>
        </w:rPr>
      </w:pPr>
      <w:r w:rsidRPr="00975E37">
        <w:rPr>
          <w:rFonts w:ascii="Rambla" w:hAnsi="Rambla" w:cs="Times New Roman"/>
          <w:bCs/>
          <w:color w:val="000000"/>
        </w:rPr>
        <w:t xml:space="preserve">Complete a full report on CPOMS </w:t>
      </w:r>
      <w:r w:rsidR="0040481D" w:rsidRPr="00975E37">
        <w:rPr>
          <w:rFonts w:ascii="Rambla" w:hAnsi="Rambla" w:cs="Times New Roman"/>
          <w:bCs/>
          <w:color w:val="000000"/>
        </w:rPr>
        <w:t>on return to school.</w:t>
      </w:r>
    </w:p>
    <w:p w14:paraId="34BA27DB" w14:textId="2ABBDA28" w:rsidR="0040481D" w:rsidRPr="00975E37" w:rsidRDefault="0040481D" w:rsidP="007B3015">
      <w:pPr>
        <w:tabs>
          <w:tab w:val="left" w:pos="6195"/>
        </w:tabs>
        <w:autoSpaceDE w:val="0"/>
        <w:autoSpaceDN w:val="0"/>
        <w:adjustRightInd w:val="0"/>
        <w:rPr>
          <w:rFonts w:ascii="Rambla" w:hAnsi="Rambla" w:cs="Times New Roman"/>
          <w:bCs/>
          <w:color w:val="000000"/>
        </w:rPr>
      </w:pPr>
      <w:r w:rsidRPr="00975E37">
        <w:rPr>
          <w:rFonts w:ascii="Rambla" w:hAnsi="Rambla" w:cs="Times New Roman"/>
          <w:bCs/>
          <w:color w:val="000000"/>
        </w:rPr>
        <w:t xml:space="preserve">Debrief </w:t>
      </w:r>
      <w:r w:rsidR="00C15673">
        <w:rPr>
          <w:rFonts w:ascii="Rambla" w:hAnsi="Rambla" w:cs="Times New Roman"/>
          <w:bCs/>
          <w:color w:val="000000"/>
        </w:rPr>
        <w:t>Headmaster</w:t>
      </w:r>
      <w:r w:rsidRPr="00975E37">
        <w:rPr>
          <w:rFonts w:ascii="Rambla" w:hAnsi="Rambla" w:cs="Times New Roman"/>
          <w:bCs/>
          <w:color w:val="000000"/>
        </w:rPr>
        <w:t>/DSL.</w:t>
      </w:r>
    </w:p>
    <w:p w14:paraId="0C69F82F" w14:textId="77777777" w:rsidR="00C811A9" w:rsidRPr="00975E37" w:rsidRDefault="00C811A9" w:rsidP="007B3015">
      <w:pPr>
        <w:tabs>
          <w:tab w:val="left" w:pos="6195"/>
        </w:tabs>
        <w:autoSpaceDE w:val="0"/>
        <w:autoSpaceDN w:val="0"/>
        <w:adjustRightInd w:val="0"/>
        <w:rPr>
          <w:rFonts w:ascii="Rambla" w:hAnsi="Rambla" w:cs="Times New Roman"/>
          <w:b/>
          <w:bCs/>
          <w:color w:val="000000"/>
        </w:rPr>
      </w:pPr>
    </w:p>
    <w:p w14:paraId="163C1250" w14:textId="77777777" w:rsidR="00FC22CC" w:rsidRPr="00975E37" w:rsidRDefault="00FC22CC" w:rsidP="007B3015">
      <w:pPr>
        <w:tabs>
          <w:tab w:val="left" w:pos="6195"/>
        </w:tabs>
        <w:autoSpaceDE w:val="0"/>
        <w:autoSpaceDN w:val="0"/>
        <w:adjustRightInd w:val="0"/>
        <w:rPr>
          <w:rFonts w:ascii="Rambla" w:hAnsi="Rambla" w:cs="Times New Roman"/>
          <w:b/>
          <w:bCs/>
          <w:color w:val="000000"/>
        </w:rPr>
      </w:pPr>
      <w:r w:rsidRPr="00975E37">
        <w:rPr>
          <w:rFonts w:ascii="Rambla" w:hAnsi="Rambla" w:cs="Times New Roman"/>
          <w:b/>
          <w:bCs/>
          <w:color w:val="000000"/>
        </w:rPr>
        <w:t>Mental health</w:t>
      </w:r>
    </w:p>
    <w:p w14:paraId="19973273" w14:textId="77777777" w:rsidR="00FC22CC" w:rsidRPr="00975E37" w:rsidRDefault="00FC22CC"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All staff are aware that mental health problems can be an indicator that a child has suffered or is at risk of suffering abuse, neglect or exploitation.</w:t>
      </w:r>
    </w:p>
    <w:p w14:paraId="58771FC5" w14:textId="77777777" w:rsidR="00FC22CC" w:rsidRPr="00975E37" w:rsidRDefault="00FC22CC" w:rsidP="007B3015">
      <w:pPr>
        <w:tabs>
          <w:tab w:val="left" w:pos="6195"/>
        </w:tabs>
        <w:autoSpaceDE w:val="0"/>
        <w:autoSpaceDN w:val="0"/>
        <w:adjustRightInd w:val="0"/>
        <w:rPr>
          <w:rFonts w:ascii="Rambla" w:hAnsi="Rambla" w:cs="Times New Roman"/>
          <w:color w:val="000000"/>
        </w:rPr>
      </w:pPr>
    </w:p>
    <w:p w14:paraId="6D0AB908" w14:textId="77777777" w:rsidR="00FC22CC" w:rsidRPr="00975E37" w:rsidRDefault="00FC22CC"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Staff understand that:</w:t>
      </w:r>
    </w:p>
    <w:p w14:paraId="4F695A65" w14:textId="77777777" w:rsidR="00FC22CC" w:rsidRPr="00975E37" w:rsidRDefault="00FC22CC" w:rsidP="007B3015">
      <w:pPr>
        <w:tabs>
          <w:tab w:val="left" w:pos="6195"/>
        </w:tabs>
        <w:autoSpaceDE w:val="0"/>
        <w:autoSpaceDN w:val="0"/>
        <w:adjustRightInd w:val="0"/>
        <w:rPr>
          <w:rFonts w:ascii="Rambla" w:hAnsi="Rambla" w:cs="Times New Roman"/>
          <w:color w:val="000000"/>
        </w:rPr>
      </w:pPr>
    </w:p>
    <w:p w14:paraId="17BDC383" w14:textId="45CA9737" w:rsidR="00FC22CC" w:rsidRPr="00975E37" w:rsidRDefault="00DA5AE3" w:rsidP="007B3015">
      <w:pPr>
        <w:pStyle w:val="ListParagraph"/>
        <w:numPr>
          <w:ilvl w:val="0"/>
          <w:numId w:val="8"/>
        </w:numPr>
        <w:tabs>
          <w:tab w:val="left" w:pos="6195"/>
        </w:tabs>
        <w:autoSpaceDE w:val="0"/>
        <w:autoSpaceDN w:val="0"/>
        <w:adjustRightInd w:val="0"/>
        <w:rPr>
          <w:rFonts w:ascii="Rambla" w:hAnsi="Rambla" w:cs="Times New Roman"/>
          <w:color w:val="000000"/>
        </w:rPr>
      </w:pPr>
      <w:r>
        <w:rPr>
          <w:rFonts w:ascii="Rambla" w:hAnsi="Rambla" w:cs="Times New Roman"/>
          <w:color w:val="000000"/>
        </w:rPr>
        <w:t>A</w:t>
      </w:r>
      <w:r w:rsidR="00FC22CC" w:rsidRPr="00975E37">
        <w:rPr>
          <w:rFonts w:ascii="Rambla" w:hAnsi="Rambla" w:cs="Times New Roman"/>
          <w:color w:val="000000"/>
        </w:rPr>
        <w:t>buse and neglect, or other potentially traumatic adverse childhood experiences can have a lasting impact throughout childhood, adolescence and into adulthood. Staff are aware of how these experiences can impact on children’s mental health, behaviour and education.</w:t>
      </w:r>
    </w:p>
    <w:p w14:paraId="660244DD" w14:textId="1C4F2DFF" w:rsidR="00FC22CC" w:rsidRPr="00975E37" w:rsidRDefault="00DA5AE3" w:rsidP="007B3015">
      <w:pPr>
        <w:pStyle w:val="ListParagraph"/>
        <w:numPr>
          <w:ilvl w:val="0"/>
          <w:numId w:val="8"/>
        </w:numPr>
        <w:tabs>
          <w:tab w:val="left" w:pos="6195"/>
        </w:tabs>
        <w:autoSpaceDE w:val="0"/>
        <w:autoSpaceDN w:val="0"/>
        <w:adjustRightInd w:val="0"/>
        <w:rPr>
          <w:rFonts w:ascii="Rambla" w:hAnsi="Rambla" w:cs="Times New Roman"/>
          <w:color w:val="000000"/>
        </w:rPr>
      </w:pPr>
      <w:r>
        <w:rPr>
          <w:rFonts w:ascii="Rambla" w:hAnsi="Rambla" w:cs="Times New Roman"/>
          <w:color w:val="000000"/>
        </w:rPr>
        <w:t>T</w:t>
      </w:r>
      <w:r w:rsidR="00FC22CC" w:rsidRPr="00975E37">
        <w:rPr>
          <w:rFonts w:ascii="Rambla" w:hAnsi="Rambla" w:cs="Times New Roman"/>
          <w:color w:val="000000"/>
        </w:rPr>
        <w:t>hey have a duty to observe children day-to-day and identify those whose behaviour suggests that they may be experiencing a mental health problem or be at risk of developing one.</w:t>
      </w:r>
    </w:p>
    <w:p w14:paraId="0018CF0C" w14:textId="77777777" w:rsidR="00FC22CC" w:rsidRPr="00975E37" w:rsidRDefault="00FC22CC" w:rsidP="007B3015">
      <w:pPr>
        <w:tabs>
          <w:tab w:val="left" w:pos="6195"/>
        </w:tabs>
        <w:autoSpaceDE w:val="0"/>
        <w:autoSpaceDN w:val="0"/>
        <w:adjustRightInd w:val="0"/>
        <w:rPr>
          <w:rFonts w:ascii="Rambla" w:hAnsi="Rambla" w:cs="Times New Roman"/>
          <w:color w:val="000000"/>
        </w:rPr>
      </w:pPr>
    </w:p>
    <w:p w14:paraId="52CB9D08" w14:textId="77777777" w:rsidR="00FC22CC" w:rsidRPr="00975E37" w:rsidRDefault="00FC22CC"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If staff have a mental health concern about a child that is also a safeguarding concern, they will report this concern using the agreed reporting mechanisms.</w:t>
      </w:r>
    </w:p>
    <w:p w14:paraId="58CA733A" w14:textId="6854130C" w:rsidR="00FC22CC" w:rsidRPr="00975E37" w:rsidRDefault="00FC22CC" w:rsidP="007B3015">
      <w:pPr>
        <w:tabs>
          <w:tab w:val="left" w:pos="6195"/>
        </w:tabs>
        <w:autoSpaceDE w:val="0"/>
        <w:autoSpaceDN w:val="0"/>
        <w:adjustRightInd w:val="0"/>
        <w:rPr>
          <w:rFonts w:ascii="Rambla" w:hAnsi="Rambla" w:cs="Times New Roman"/>
          <w:b/>
          <w:bCs/>
          <w:color w:val="000000"/>
        </w:rPr>
      </w:pPr>
    </w:p>
    <w:p w14:paraId="66277BBC" w14:textId="7870083B" w:rsidR="00FC22CC" w:rsidRPr="00975E37" w:rsidRDefault="00FC22CC" w:rsidP="007B3015">
      <w:pPr>
        <w:tabs>
          <w:tab w:val="left" w:pos="6195"/>
        </w:tabs>
        <w:autoSpaceDE w:val="0"/>
        <w:autoSpaceDN w:val="0"/>
        <w:adjustRightInd w:val="0"/>
        <w:rPr>
          <w:rFonts w:ascii="Rambla" w:hAnsi="Rambla" w:cs="Times New Roman"/>
          <w:b/>
          <w:bCs/>
          <w:color w:val="000000"/>
        </w:rPr>
      </w:pPr>
      <w:r w:rsidRPr="00975E37">
        <w:rPr>
          <w:rFonts w:ascii="Rambla" w:hAnsi="Rambla" w:cs="Times New Roman"/>
          <w:b/>
          <w:bCs/>
          <w:color w:val="000000"/>
        </w:rPr>
        <w:t>Domestic abuse</w:t>
      </w:r>
    </w:p>
    <w:p w14:paraId="13C2B92F" w14:textId="77777777" w:rsidR="00FC22CC" w:rsidRPr="00975E37" w:rsidRDefault="00FC22CC"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Staff understand that domestic abuse is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and emotional harm.</w:t>
      </w:r>
    </w:p>
    <w:p w14:paraId="30470A68" w14:textId="77777777" w:rsidR="00FC22CC" w:rsidRPr="00975E37" w:rsidRDefault="00FC22CC" w:rsidP="007B3015">
      <w:pPr>
        <w:tabs>
          <w:tab w:val="left" w:pos="6195"/>
        </w:tabs>
        <w:autoSpaceDE w:val="0"/>
        <w:autoSpaceDN w:val="0"/>
        <w:adjustRightInd w:val="0"/>
        <w:rPr>
          <w:rFonts w:ascii="Rambla" w:hAnsi="Rambla" w:cs="Times New Roman"/>
          <w:color w:val="000000"/>
        </w:rPr>
      </w:pPr>
    </w:p>
    <w:p w14:paraId="7C6BA459" w14:textId="47EA7B2B" w:rsidR="00FC22CC" w:rsidRPr="00CB66C3" w:rsidRDefault="00FC22CC" w:rsidP="007B3015">
      <w:pPr>
        <w:tabs>
          <w:tab w:val="left" w:pos="6195"/>
        </w:tabs>
        <w:autoSpaceDE w:val="0"/>
        <w:autoSpaceDN w:val="0"/>
        <w:adjustRightInd w:val="0"/>
        <w:rPr>
          <w:rFonts w:ascii="Rambla" w:hAnsi="Rambla" w:cs="Times New Roman"/>
          <w:color w:val="000000"/>
        </w:rPr>
      </w:pPr>
      <w:r w:rsidRPr="00975E37">
        <w:rPr>
          <w:rFonts w:ascii="Rambla" w:hAnsi="Rambla" w:cs="Times New Roman"/>
          <w:color w:val="000000"/>
        </w:rPr>
        <w:t xml:space="preserve">The DSL liaises with partner agencies as part of ‘Encompass’ in Wiltshire. When police are called to an incident of domestic abuse, where there are children in the household who have experienced the domestic incident, the DSL ensures the organisation receives up to date relevant information about the child’s circumstances and will ensure key staff provide emotional and practical support </w:t>
      </w:r>
      <w:r w:rsidRPr="00CB66C3">
        <w:rPr>
          <w:rFonts w:ascii="Rambla" w:hAnsi="Rambla" w:cs="Times New Roman"/>
          <w:color w:val="000000"/>
        </w:rPr>
        <w:t>to the child according to their needs.</w:t>
      </w:r>
    </w:p>
    <w:p w14:paraId="6FAD4A7B" w14:textId="77777777" w:rsidR="00FC22CC" w:rsidRPr="00CB66C3" w:rsidRDefault="00FC22CC" w:rsidP="007B3015">
      <w:pPr>
        <w:tabs>
          <w:tab w:val="left" w:pos="6195"/>
        </w:tabs>
        <w:autoSpaceDE w:val="0"/>
        <w:autoSpaceDN w:val="0"/>
        <w:adjustRightInd w:val="0"/>
        <w:rPr>
          <w:rFonts w:ascii="Rambla" w:hAnsi="Rambla" w:cs="Times New Roman"/>
          <w:color w:val="000000"/>
        </w:rPr>
      </w:pPr>
    </w:p>
    <w:p w14:paraId="03356765" w14:textId="77777777" w:rsidR="00B63F6D" w:rsidRPr="00CB66C3" w:rsidRDefault="00FC22CC" w:rsidP="00B63F6D">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Preventing radicalisation</w:t>
      </w:r>
    </w:p>
    <w:p w14:paraId="45EB86B8" w14:textId="421C96CB" w:rsidR="00B63F6D" w:rsidRPr="00CB66C3" w:rsidRDefault="00B63F6D" w:rsidP="00B63F6D">
      <w:pPr>
        <w:tabs>
          <w:tab w:val="left" w:pos="6195"/>
        </w:tabs>
        <w:autoSpaceDE w:val="0"/>
        <w:autoSpaceDN w:val="0"/>
        <w:adjustRightInd w:val="0"/>
        <w:rPr>
          <w:rFonts w:ascii="Rambla" w:hAnsi="Rambla" w:cs="Times New Roman"/>
          <w:b/>
          <w:bCs/>
          <w:color w:val="000000"/>
        </w:rPr>
      </w:pPr>
      <w:r w:rsidRPr="00CB66C3">
        <w:rPr>
          <w:rFonts w:ascii="Rambla" w:hAnsi="Rambla" w:cs="Times New Roman"/>
          <w:color w:val="000000"/>
        </w:rPr>
        <w:t>Radicalisation refers to the process of a person legitimising support for, or use of, terrorist violence.</w:t>
      </w:r>
      <w:r w:rsidRPr="00CB66C3">
        <w:rPr>
          <w:rFonts w:ascii="Rambla" w:hAnsi="Rambla" w:cs="Times New Roman"/>
          <w:b/>
          <w:bCs/>
          <w:color w:val="000000"/>
        </w:rPr>
        <w:t xml:space="preserve"> </w:t>
      </w:r>
      <w:r w:rsidRPr="00CB66C3">
        <w:rPr>
          <w:rFonts w:ascii="Rambla" w:hAnsi="Rambla" w:cs="Times New Roman"/>
          <w:color w:val="000000"/>
        </w:rPr>
        <w:t>Extremism is the promotion or advancement of an ideology based on violence, hatred or intolerance, that aims to:</w:t>
      </w:r>
    </w:p>
    <w:p w14:paraId="376B995F" w14:textId="77777777" w:rsidR="00B63F6D" w:rsidRPr="00CB66C3" w:rsidRDefault="00B63F6D" w:rsidP="00B63F6D">
      <w:pPr>
        <w:pStyle w:val="ListParagraph"/>
        <w:numPr>
          <w:ilvl w:val="0"/>
          <w:numId w:val="37"/>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Negate or destroy the fundamental rights and freedoms of others; or</w:t>
      </w:r>
    </w:p>
    <w:p w14:paraId="628628C5" w14:textId="77777777" w:rsidR="00B63F6D" w:rsidRPr="00CB66C3" w:rsidRDefault="00B63F6D" w:rsidP="00B63F6D">
      <w:pPr>
        <w:pStyle w:val="ListParagraph"/>
        <w:numPr>
          <w:ilvl w:val="0"/>
          <w:numId w:val="37"/>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Undermine, overturn or replace the UK’s system of liberal parliamentary democracy and democratic rights; or</w:t>
      </w:r>
    </w:p>
    <w:p w14:paraId="2C8C125A" w14:textId="42737617" w:rsidR="00B63F6D" w:rsidRPr="00CB66C3" w:rsidRDefault="00B63F6D" w:rsidP="00B63F6D">
      <w:pPr>
        <w:pStyle w:val="ListParagraph"/>
        <w:numPr>
          <w:ilvl w:val="0"/>
          <w:numId w:val="37"/>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Intentionally create a permissive environment for others to achieve the results outlined in either of the above points</w:t>
      </w:r>
    </w:p>
    <w:p w14:paraId="0466BC37" w14:textId="77777777" w:rsidR="00B63F6D" w:rsidRPr="00CB66C3" w:rsidRDefault="00B63F6D" w:rsidP="00B63F6D">
      <w:pPr>
        <w:tabs>
          <w:tab w:val="left" w:pos="6195"/>
        </w:tabs>
        <w:autoSpaceDE w:val="0"/>
        <w:autoSpaceDN w:val="0"/>
        <w:adjustRightInd w:val="0"/>
        <w:rPr>
          <w:rFonts w:ascii="Rambla" w:hAnsi="Rambla" w:cs="Times New Roman"/>
          <w:color w:val="000000"/>
        </w:rPr>
      </w:pPr>
    </w:p>
    <w:p w14:paraId="14A8CE8E" w14:textId="4FD6F44B" w:rsidR="00B63F6D" w:rsidRPr="00CB66C3" w:rsidRDefault="00B63F6D" w:rsidP="00B63F6D">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Terrorism is an action that: </w:t>
      </w:r>
    </w:p>
    <w:p w14:paraId="5ADAD252" w14:textId="77777777" w:rsidR="00B63F6D" w:rsidRPr="00CB66C3" w:rsidRDefault="00B63F6D" w:rsidP="00B63F6D">
      <w:pPr>
        <w:pStyle w:val="ListParagraph"/>
        <w:numPr>
          <w:ilvl w:val="0"/>
          <w:numId w:val="38"/>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lastRenderedPageBreak/>
        <w:t>Endangers or causes serious violence to a person/people;</w:t>
      </w:r>
    </w:p>
    <w:p w14:paraId="2A61ABA5" w14:textId="77777777" w:rsidR="00B63F6D" w:rsidRPr="00CB66C3" w:rsidRDefault="00B63F6D" w:rsidP="00B63F6D">
      <w:pPr>
        <w:pStyle w:val="ListParagraph"/>
        <w:numPr>
          <w:ilvl w:val="0"/>
          <w:numId w:val="38"/>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Causes serious damage to property; or</w:t>
      </w:r>
    </w:p>
    <w:p w14:paraId="1244759D" w14:textId="532E1828" w:rsidR="00B63F6D" w:rsidRPr="00CB66C3" w:rsidRDefault="00B63F6D" w:rsidP="00B63F6D">
      <w:pPr>
        <w:pStyle w:val="ListParagraph"/>
        <w:numPr>
          <w:ilvl w:val="0"/>
          <w:numId w:val="38"/>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Seriously interferes or disrupts an electronic system</w:t>
      </w:r>
    </w:p>
    <w:p w14:paraId="6A03D30B" w14:textId="77777777" w:rsidR="00B63F6D" w:rsidRPr="00CB66C3" w:rsidRDefault="00B63F6D" w:rsidP="00B63F6D">
      <w:pPr>
        <w:tabs>
          <w:tab w:val="left" w:pos="6195"/>
        </w:tabs>
        <w:autoSpaceDE w:val="0"/>
        <w:autoSpaceDN w:val="0"/>
        <w:adjustRightInd w:val="0"/>
        <w:rPr>
          <w:rFonts w:ascii="Rambla" w:hAnsi="Rambla" w:cs="Times New Roman"/>
          <w:color w:val="000000"/>
        </w:rPr>
      </w:pPr>
    </w:p>
    <w:p w14:paraId="6760D4FC" w14:textId="25AC9CB0" w:rsidR="00B63F6D" w:rsidRPr="00CB66C3" w:rsidRDefault="00B63F6D" w:rsidP="00B63F6D">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The use or threat of terrorism must be designed to influence the government or to intimidate the public and is made for the purpose of advancing a political, religious or ideological cause.</w:t>
      </w:r>
    </w:p>
    <w:p w14:paraId="08D7B64B" w14:textId="051DF562" w:rsidR="00B63F6D" w:rsidRPr="00CB66C3" w:rsidRDefault="00B63F6D" w:rsidP="00B63F6D">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Schools have a duty to prevent children from becoming involved with or supporting terrorism. The DSL, or designated Prevent lead, undertakes Prevent awareness training, including on extremist and terrorist ideologies. Staff have access to appropriate training to equip them to identify children at risk. </w:t>
      </w:r>
    </w:p>
    <w:p w14:paraId="5679208E" w14:textId="77777777" w:rsidR="00B63F6D" w:rsidRPr="00CB66C3" w:rsidRDefault="00B63F6D" w:rsidP="00B63F6D">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We will assess the risk of children in our school from becoming involved with or supporting terrorism. This assessment will be based on an understanding of the potential risk in our local area, in collaboration with our local safeguarding partners and local police force.</w:t>
      </w:r>
    </w:p>
    <w:p w14:paraId="7FE2C219" w14:textId="77777777" w:rsidR="00B63F6D" w:rsidRPr="00CB66C3" w:rsidRDefault="00B63F6D" w:rsidP="00B63F6D">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We will ensure that suitable internet filtering is in place, and equip our pupils to stay safe online at school and at home.</w:t>
      </w:r>
    </w:p>
    <w:p w14:paraId="393D231B" w14:textId="77777777" w:rsidR="00B63F6D" w:rsidRPr="00CB66C3" w:rsidRDefault="00B63F6D" w:rsidP="00B63F6D">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There is no single way of identifying an individual who is likely to be susceptible to radicalisation into terrorism. Radicalisation can occur quickly or over a long period. </w:t>
      </w:r>
    </w:p>
    <w:p w14:paraId="79789D8B" w14:textId="77777777" w:rsidR="00B63F6D" w:rsidRPr="00CB66C3" w:rsidRDefault="00B63F6D" w:rsidP="00B63F6D">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Staff will be alert to changes in pupils’ behaviour. </w:t>
      </w:r>
    </w:p>
    <w:p w14:paraId="2340DC6D" w14:textId="77777777" w:rsidR="00B63F6D" w:rsidRPr="00CB66C3" w:rsidRDefault="00B63F6D" w:rsidP="00B63F6D">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The government website Educate Against Hate and charity NSPCC say that signs that a pupil is being radicalised can include:</w:t>
      </w:r>
    </w:p>
    <w:p w14:paraId="2CBD2E0D" w14:textId="77777777" w:rsidR="00FE7737" w:rsidRPr="00CB66C3" w:rsidRDefault="00B63F6D" w:rsidP="00B63F6D">
      <w:pPr>
        <w:pStyle w:val="ListParagraph"/>
        <w:numPr>
          <w:ilvl w:val="0"/>
          <w:numId w:val="39"/>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Refusal to engage with, or becoming abusive to, peers who are different from themselves </w:t>
      </w:r>
    </w:p>
    <w:p w14:paraId="02E82EC9" w14:textId="77777777" w:rsidR="00FE7737" w:rsidRPr="00CB66C3" w:rsidRDefault="00B63F6D" w:rsidP="00B63F6D">
      <w:pPr>
        <w:pStyle w:val="ListParagraph"/>
        <w:numPr>
          <w:ilvl w:val="0"/>
          <w:numId w:val="39"/>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Becoming susceptible to conspiracy theories and feelings of persecution </w:t>
      </w:r>
    </w:p>
    <w:p w14:paraId="5F54B49C" w14:textId="77777777" w:rsidR="00FE7737" w:rsidRPr="00CB66C3" w:rsidRDefault="00B63F6D" w:rsidP="00B63F6D">
      <w:pPr>
        <w:pStyle w:val="ListParagraph"/>
        <w:numPr>
          <w:ilvl w:val="0"/>
          <w:numId w:val="39"/>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Changes in friendship groups and appearance </w:t>
      </w:r>
    </w:p>
    <w:p w14:paraId="2270D474" w14:textId="77777777" w:rsidR="00FE7737" w:rsidRPr="00CB66C3" w:rsidRDefault="00B63F6D" w:rsidP="00B63F6D">
      <w:pPr>
        <w:pStyle w:val="ListParagraph"/>
        <w:numPr>
          <w:ilvl w:val="0"/>
          <w:numId w:val="39"/>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Rejecting </w:t>
      </w:r>
      <w:proofErr w:type="gramStart"/>
      <w:r w:rsidRPr="00CB66C3">
        <w:rPr>
          <w:rFonts w:ascii="Rambla" w:hAnsi="Rambla" w:cs="Times New Roman"/>
          <w:color w:val="000000"/>
        </w:rPr>
        <w:t>activities</w:t>
      </w:r>
      <w:proofErr w:type="gramEnd"/>
      <w:r w:rsidRPr="00CB66C3">
        <w:rPr>
          <w:rFonts w:ascii="Rambla" w:hAnsi="Rambla" w:cs="Times New Roman"/>
          <w:color w:val="000000"/>
        </w:rPr>
        <w:t xml:space="preserve"> they used to enjoy </w:t>
      </w:r>
    </w:p>
    <w:p w14:paraId="2F2D8FA7" w14:textId="77777777" w:rsidR="00FE7737" w:rsidRPr="00CB66C3" w:rsidRDefault="00B63F6D" w:rsidP="00B63F6D">
      <w:pPr>
        <w:pStyle w:val="ListParagraph"/>
        <w:numPr>
          <w:ilvl w:val="0"/>
          <w:numId w:val="39"/>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Converting to a new religion </w:t>
      </w:r>
    </w:p>
    <w:p w14:paraId="4633F11A" w14:textId="77777777" w:rsidR="00FE7737" w:rsidRPr="00CB66C3" w:rsidRDefault="00B63F6D" w:rsidP="00B63F6D">
      <w:pPr>
        <w:pStyle w:val="ListParagraph"/>
        <w:numPr>
          <w:ilvl w:val="0"/>
          <w:numId w:val="39"/>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Isolating themselves from family and friends</w:t>
      </w:r>
    </w:p>
    <w:p w14:paraId="7A084877" w14:textId="77777777" w:rsidR="00FE7737" w:rsidRPr="00CB66C3" w:rsidRDefault="00B63F6D" w:rsidP="00B63F6D">
      <w:pPr>
        <w:pStyle w:val="ListParagraph"/>
        <w:numPr>
          <w:ilvl w:val="0"/>
          <w:numId w:val="39"/>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Talking as if from a scripted speech</w:t>
      </w:r>
    </w:p>
    <w:p w14:paraId="4AA6FB80" w14:textId="77777777" w:rsidR="00FE7737" w:rsidRPr="00CB66C3" w:rsidRDefault="00B63F6D" w:rsidP="00B63F6D">
      <w:pPr>
        <w:pStyle w:val="ListParagraph"/>
        <w:numPr>
          <w:ilvl w:val="0"/>
          <w:numId w:val="39"/>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An unwillingness or inability to discuss their views</w:t>
      </w:r>
    </w:p>
    <w:p w14:paraId="3219FDB7" w14:textId="77777777" w:rsidR="00FE7737" w:rsidRPr="00CB66C3" w:rsidRDefault="00B63F6D" w:rsidP="00B63F6D">
      <w:pPr>
        <w:pStyle w:val="ListParagraph"/>
        <w:numPr>
          <w:ilvl w:val="0"/>
          <w:numId w:val="39"/>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A sudden disrespectful attitude towards others</w:t>
      </w:r>
    </w:p>
    <w:p w14:paraId="78E5B399" w14:textId="77777777" w:rsidR="00FE7737" w:rsidRPr="00CB66C3" w:rsidRDefault="00B63F6D" w:rsidP="00B63F6D">
      <w:pPr>
        <w:pStyle w:val="ListParagraph"/>
        <w:numPr>
          <w:ilvl w:val="0"/>
          <w:numId w:val="39"/>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Increased levels of anger</w:t>
      </w:r>
    </w:p>
    <w:p w14:paraId="050501DC" w14:textId="77777777" w:rsidR="00FE7737" w:rsidRPr="00CB66C3" w:rsidRDefault="00B63F6D" w:rsidP="00B63F6D">
      <w:pPr>
        <w:pStyle w:val="ListParagraph"/>
        <w:numPr>
          <w:ilvl w:val="0"/>
          <w:numId w:val="39"/>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Increased secretiveness, especially around internet use </w:t>
      </w:r>
    </w:p>
    <w:p w14:paraId="224534F4" w14:textId="77777777" w:rsidR="00FE7737" w:rsidRPr="00CB66C3" w:rsidRDefault="00B63F6D" w:rsidP="00B63F6D">
      <w:pPr>
        <w:pStyle w:val="ListParagraph"/>
        <w:numPr>
          <w:ilvl w:val="0"/>
          <w:numId w:val="39"/>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Expressions of sympathy for extremist ideologies and groups, or justification of their actions</w:t>
      </w:r>
    </w:p>
    <w:p w14:paraId="5226D14F" w14:textId="77777777" w:rsidR="00FE7737" w:rsidRPr="00CB66C3" w:rsidRDefault="00B63F6D" w:rsidP="00B63F6D">
      <w:pPr>
        <w:pStyle w:val="ListParagraph"/>
        <w:numPr>
          <w:ilvl w:val="0"/>
          <w:numId w:val="39"/>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Accessing extremist material online, including on Facebook or Twitter</w:t>
      </w:r>
    </w:p>
    <w:p w14:paraId="604A5441" w14:textId="77777777" w:rsidR="00FE7737" w:rsidRPr="00CB66C3" w:rsidRDefault="00B63F6D" w:rsidP="00B63F6D">
      <w:pPr>
        <w:pStyle w:val="ListParagraph"/>
        <w:numPr>
          <w:ilvl w:val="0"/>
          <w:numId w:val="39"/>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Possessing extremist literature</w:t>
      </w:r>
    </w:p>
    <w:p w14:paraId="015C5F1B" w14:textId="46F92D44" w:rsidR="00B63F6D" w:rsidRPr="00CB66C3" w:rsidRDefault="00B63F6D" w:rsidP="00B63F6D">
      <w:pPr>
        <w:pStyle w:val="ListParagraph"/>
        <w:numPr>
          <w:ilvl w:val="0"/>
          <w:numId w:val="39"/>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Being in contact with extremist recruiters and joining, or seeking to join, extremist organisations </w:t>
      </w:r>
    </w:p>
    <w:p w14:paraId="24F8EA8A" w14:textId="77777777" w:rsidR="00B63F6D" w:rsidRPr="00CB66C3" w:rsidRDefault="00B63F6D" w:rsidP="00B63F6D">
      <w:pPr>
        <w:tabs>
          <w:tab w:val="left" w:pos="6195"/>
        </w:tabs>
        <w:autoSpaceDE w:val="0"/>
        <w:autoSpaceDN w:val="0"/>
        <w:adjustRightInd w:val="0"/>
        <w:rPr>
          <w:rFonts w:ascii="Rambla" w:hAnsi="Rambla" w:cs="Times New Roman"/>
          <w:color w:val="000000"/>
        </w:rPr>
      </w:pPr>
    </w:p>
    <w:p w14:paraId="4FB946A1" w14:textId="77777777" w:rsidR="00B63F6D" w:rsidRPr="00CB66C3" w:rsidRDefault="00B63F6D" w:rsidP="00B63F6D">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11D774B2" w14:textId="7C4A7F2E" w:rsidR="00B63F6D" w:rsidRPr="00CB66C3" w:rsidRDefault="00B63F6D" w:rsidP="00B63F6D">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If staff are concerned about a pupil, they will follow our procedures set out in his policy, including discussing their concerns with the DSL. </w:t>
      </w:r>
    </w:p>
    <w:p w14:paraId="11A48651" w14:textId="3A632646" w:rsidR="00B63F6D" w:rsidRPr="00CB66C3" w:rsidRDefault="00B63F6D" w:rsidP="00B63F6D">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lastRenderedPageBreak/>
        <w:t>Staff should always act if they are worried.</w:t>
      </w:r>
    </w:p>
    <w:p w14:paraId="668B200C" w14:textId="77777777" w:rsidR="006E1385" w:rsidRPr="00CB66C3" w:rsidRDefault="006E1385" w:rsidP="00B63F6D">
      <w:pPr>
        <w:tabs>
          <w:tab w:val="left" w:pos="6195"/>
        </w:tabs>
        <w:autoSpaceDE w:val="0"/>
        <w:autoSpaceDN w:val="0"/>
        <w:adjustRightInd w:val="0"/>
        <w:rPr>
          <w:rFonts w:ascii="Rambla" w:hAnsi="Rambla" w:cs="Times New Roman"/>
          <w:color w:val="000000"/>
        </w:rPr>
      </w:pPr>
    </w:p>
    <w:p w14:paraId="3A872EEB" w14:textId="741C42C1" w:rsidR="006E1385" w:rsidRPr="00CB66C3" w:rsidRDefault="006E1385" w:rsidP="00B63F6D">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All staff undertake Prevent Awareness training on SSSCPD by the end of term 2. Staff arriving after Term 2 are expected to complete SSSCPD training.</w:t>
      </w:r>
    </w:p>
    <w:p w14:paraId="4C65D0A1" w14:textId="77777777" w:rsidR="00B63F6D" w:rsidRPr="00CB66C3" w:rsidRDefault="00B63F6D" w:rsidP="00B63F6D">
      <w:pPr>
        <w:tabs>
          <w:tab w:val="left" w:pos="6195"/>
        </w:tabs>
        <w:autoSpaceDE w:val="0"/>
        <w:autoSpaceDN w:val="0"/>
        <w:adjustRightInd w:val="0"/>
        <w:rPr>
          <w:rFonts w:ascii="Rambla" w:hAnsi="Rambla" w:cs="Times New Roman"/>
          <w:color w:val="000000"/>
        </w:rPr>
      </w:pPr>
    </w:p>
    <w:p w14:paraId="0EBD97E2" w14:textId="77777777" w:rsidR="00BF0C33" w:rsidRPr="00CB66C3" w:rsidRDefault="00BF0C33"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Female Genital Mutilation (FGM)</w:t>
      </w:r>
    </w:p>
    <w:p w14:paraId="756D578B" w14:textId="77777777" w:rsidR="00FE7737" w:rsidRPr="00CB66C3" w:rsidRDefault="00FE7737" w:rsidP="00FE7737">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Keeping Children Safe in Education explains that FGM comprises “all procedures involving partial or total removal of the external female genitalia, or other injury to the female genital organs”.</w:t>
      </w:r>
    </w:p>
    <w:p w14:paraId="7EC46953" w14:textId="77777777" w:rsidR="00FE7737" w:rsidRPr="00CB66C3" w:rsidRDefault="00FE7737" w:rsidP="00FE7737">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FGM is illegal in the UK and a form of child abuse with long-lasting, harmful consequences. It is also known as ‘female genital cutting’, ‘circumcision’ or ‘initiation’.</w:t>
      </w:r>
    </w:p>
    <w:p w14:paraId="5009A2D7" w14:textId="77777777" w:rsidR="00FE7737" w:rsidRPr="00CB66C3" w:rsidRDefault="00FE7737" w:rsidP="00FE7737">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Possible indicators that a pupil has already been subjected to FGM, and factors that suggest a pupil may be at risk, are set out in appendix 4 of this policy. </w:t>
      </w:r>
    </w:p>
    <w:p w14:paraId="73455056" w14:textId="77777777" w:rsidR="00FE7737" w:rsidRPr="00CB66C3" w:rsidRDefault="00FE7737" w:rsidP="00FE7737">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Any teacher who either:</w:t>
      </w:r>
    </w:p>
    <w:p w14:paraId="0036ECD0" w14:textId="77777777" w:rsidR="00FE7737" w:rsidRPr="00CB66C3" w:rsidRDefault="00FE7737" w:rsidP="00FE7737">
      <w:pPr>
        <w:pStyle w:val="ListParagraph"/>
        <w:numPr>
          <w:ilvl w:val="0"/>
          <w:numId w:val="40"/>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Is informed by a girl under 18 that an act of FGM has been carried out on her; or </w:t>
      </w:r>
    </w:p>
    <w:p w14:paraId="00FC0CC5" w14:textId="56279D23" w:rsidR="00FE7737" w:rsidRPr="00CB66C3" w:rsidRDefault="00FE7737" w:rsidP="00FE7737">
      <w:pPr>
        <w:pStyle w:val="ListParagraph"/>
        <w:numPr>
          <w:ilvl w:val="0"/>
          <w:numId w:val="40"/>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268D4D0D" w14:textId="77777777" w:rsidR="00FE7737" w:rsidRPr="00CB66C3" w:rsidRDefault="00FE7737" w:rsidP="00FE7737">
      <w:pPr>
        <w:pStyle w:val="ListParagraph"/>
        <w:tabs>
          <w:tab w:val="left" w:pos="6195"/>
        </w:tabs>
        <w:autoSpaceDE w:val="0"/>
        <w:autoSpaceDN w:val="0"/>
        <w:adjustRightInd w:val="0"/>
        <w:rPr>
          <w:rFonts w:ascii="Rambla" w:hAnsi="Rambla" w:cs="Times New Roman"/>
          <w:color w:val="000000"/>
        </w:rPr>
      </w:pPr>
    </w:p>
    <w:p w14:paraId="0D4BFE70" w14:textId="2AB1E134" w:rsidR="00FE7737" w:rsidRPr="00CB66C3" w:rsidRDefault="00FE7737" w:rsidP="00FE7737">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Must immediately report this to the police, personally. This is a mandatory statutory duty, and teachers will face disciplinary sanctions for failing to meet it. Unless they have been specifically told not to disclose, they should also discuss the case with the DSL and involve local authority children’s social care as appropriate.</w:t>
      </w:r>
    </w:p>
    <w:p w14:paraId="376CC1CA" w14:textId="77777777" w:rsidR="00FE7737" w:rsidRPr="00CB66C3" w:rsidRDefault="00FE7737" w:rsidP="00FE7737">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Any other member of staff who discovers that an act of FGM appears to have been carried out on a pupil under 18 must speak to the DSL and follow our local safeguarding procedures.</w:t>
      </w:r>
    </w:p>
    <w:p w14:paraId="62533793" w14:textId="77777777" w:rsidR="00FE7737" w:rsidRPr="00CB66C3" w:rsidRDefault="00FE7737" w:rsidP="00FE7737">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The duty for teachers mentioned above does not apply in cases where a pupil is at risk of FGM or FGM is suspected but is not known to have been carried out. Staff should not examine pupils.</w:t>
      </w:r>
    </w:p>
    <w:p w14:paraId="7752F250" w14:textId="05194D94" w:rsidR="00FE7737" w:rsidRPr="00CB66C3" w:rsidRDefault="00FE7737" w:rsidP="00FE7737">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Any member of staff who suspects a pupil is at risk of FGM or suspects that FGM has been carried out should speak to the DSL and follow our local safeguarding procedures.</w:t>
      </w:r>
    </w:p>
    <w:p w14:paraId="529214B3" w14:textId="77777777" w:rsidR="00C265A3" w:rsidRPr="00CB66C3" w:rsidRDefault="00C265A3" w:rsidP="007B3015">
      <w:pPr>
        <w:tabs>
          <w:tab w:val="left" w:pos="6195"/>
        </w:tabs>
        <w:autoSpaceDE w:val="0"/>
        <w:autoSpaceDN w:val="0"/>
        <w:adjustRightInd w:val="0"/>
        <w:rPr>
          <w:rFonts w:ascii="Rambla" w:hAnsi="Rambla" w:cs="Times New Roman"/>
          <w:color w:val="000000"/>
        </w:rPr>
      </w:pPr>
    </w:p>
    <w:p w14:paraId="612F8720" w14:textId="48FC873A" w:rsidR="007934B4" w:rsidRPr="00CB66C3" w:rsidRDefault="007934B4" w:rsidP="007B3015">
      <w:pPr>
        <w:spacing w:before="120" w:after="240" w:line="276" w:lineRule="auto"/>
        <w:ind w:right="181"/>
        <w:rPr>
          <w:rFonts w:ascii="Rambla" w:eastAsia="Arial" w:hAnsi="Rambla" w:cs="Arial"/>
          <w:b/>
          <w:bCs/>
          <w:lang w:val="en-US"/>
        </w:rPr>
      </w:pPr>
      <w:r w:rsidRPr="00CB66C3">
        <w:rPr>
          <w:rFonts w:ascii="Rambla" w:eastAsia="Arial" w:hAnsi="Rambla" w:cs="Arial"/>
          <w:b/>
          <w:bCs/>
          <w:lang w:val="en-US"/>
        </w:rPr>
        <w:t>Forced Marriage</w:t>
      </w:r>
    </w:p>
    <w:p w14:paraId="775FB6E8" w14:textId="77777777" w:rsidR="007934B4" w:rsidRPr="00CB66C3" w:rsidRDefault="007934B4" w:rsidP="007B3015">
      <w:pPr>
        <w:spacing w:before="120" w:after="240" w:line="276" w:lineRule="auto"/>
        <w:ind w:right="181"/>
        <w:rPr>
          <w:rFonts w:ascii="Rambla" w:hAnsi="Rambla" w:cs="Arial"/>
        </w:rPr>
      </w:pPr>
      <w:r w:rsidRPr="00CB66C3">
        <w:rPr>
          <w:rFonts w:ascii="Rambla" w:hAnsi="Rambla" w:cs="Arial"/>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w:t>
      </w:r>
    </w:p>
    <w:p w14:paraId="6CDE6037" w14:textId="585AC813" w:rsidR="00BF0C33" w:rsidRPr="00CB66C3" w:rsidRDefault="007934B4" w:rsidP="007B3015">
      <w:pPr>
        <w:spacing w:before="120" w:after="240" w:line="276" w:lineRule="auto"/>
        <w:ind w:right="181"/>
        <w:rPr>
          <w:rFonts w:ascii="Arial" w:eastAsia="Arial" w:hAnsi="Arial" w:cs="Arial"/>
          <w:b/>
          <w:bCs/>
          <w:sz w:val="22"/>
          <w:szCs w:val="22"/>
          <w:lang w:val="en-US"/>
        </w:rPr>
      </w:pPr>
      <w:r w:rsidRPr="00CB66C3">
        <w:rPr>
          <w:rStyle w:val="ui-provider"/>
          <w:rFonts w:ascii="Rambla" w:hAnsi="Rambla" w:cs="Arial"/>
        </w:rPr>
        <w:t>Since February 2023 it has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r w:rsidRPr="00CB66C3">
        <w:rPr>
          <w:rStyle w:val="ui-provider"/>
          <w:rFonts w:ascii="Rambla" w:hAnsi="Rambla"/>
        </w:rPr>
        <w:t xml:space="preserve"> </w:t>
      </w:r>
      <w:r w:rsidRPr="00CB66C3">
        <w:rPr>
          <w:rFonts w:ascii="Rambla" w:hAnsi="Rambla" w:cs="Arial"/>
        </w:rPr>
        <w:t>Staff will inform the D/DSL immediately if they suspect a child is at risk of forced marriage.</w:t>
      </w:r>
      <w:r w:rsidRPr="00CB66C3">
        <w:rPr>
          <w:rFonts w:ascii="Arial" w:hAnsi="Arial" w:cs="Arial"/>
          <w:sz w:val="22"/>
          <w:szCs w:val="22"/>
        </w:rPr>
        <w:t xml:space="preserve"> </w:t>
      </w:r>
    </w:p>
    <w:p w14:paraId="7AB50A57" w14:textId="006721A3" w:rsidR="00E0345D" w:rsidRPr="00CB66C3" w:rsidRDefault="00FC22CC" w:rsidP="007B3015">
      <w:pPr>
        <w:pStyle w:val="Heading3"/>
        <w:rPr>
          <w:color w:val="4472C4" w:themeColor="accent1"/>
        </w:rPr>
      </w:pPr>
      <w:r w:rsidRPr="00CB66C3">
        <w:rPr>
          <w:color w:val="4472C4" w:themeColor="accent1"/>
        </w:rPr>
        <w:t xml:space="preserve">Staff </w:t>
      </w:r>
      <w:r w:rsidR="00E0345D" w:rsidRPr="00CB66C3">
        <w:rPr>
          <w:color w:val="4472C4" w:themeColor="accent1"/>
        </w:rPr>
        <w:t>Training</w:t>
      </w:r>
    </w:p>
    <w:p w14:paraId="6E7CC25D" w14:textId="77777777" w:rsidR="00BF0C33" w:rsidRPr="00CB66C3" w:rsidRDefault="00BF0C33" w:rsidP="007B3015">
      <w:pPr>
        <w:tabs>
          <w:tab w:val="left" w:pos="6195"/>
        </w:tabs>
        <w:autoSpaceDE w:val="0"/>
        <w:autoSpaceDN w:val="0"/>
        <w:adjustRightInd w:val="0"/>
        <w:rPr>
          <w:rFonts w:ascii="Rambla" w:hAnsi="Rambla" w:cs="Times New Roman"/>
          <w:color w:val="000000"/>
        </w:rPr>
      </w:pPr>
    </w:p>
    <w:p w14:paraId="43394D84" w14:textId="77777777" w:rsidR="00BF0C33" w:rsidRPr="00CB66C3" w:rsidRDefault="00BF0C33"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lastRenderedPageBreak/>
        <w:t>Induction</w:t>
      </w:r>
    </w:p>
    <w:p w14:paraId="2D7E9D60" w14:textId="6DDA231C" w:rsidR="007934B4"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The welfare of all our pupils is of paramount importance. All staff</w:t>
      </w:r>
      <w:r w:rsidR="0041450F" w:rsidRPr="00CB66C3">
        <w:rPr>
          <w:rFonts w:ascii="Rambla" w:hAnsi="Rambla" w:cs="Times New Roman"/>
          <w:color w:val="000000"/>
        </w:rPr>
        <w:t>,</w:t>
      </w:r>
      <w:r w:rsidRPr="00CB66C3">
        <w:rPr>
          <w:rFonts w:ascii="Rambla" w:hAnsi="Rambla" w:cs="Times New Roman"/>
          <w:color w:val="000000"/>
        </w:rPr>
        <w:t xml:space="preserve"> including </w:t>
      </w:r>
      <w:r w:rsidR="007934B4" w:rsidRPr="00CB66C3">
        <w:rPr>
          <w:rFonts w:ascii="Rambla" w:hAnsi="Rambla" w:cs="Times New Roman"/>
          <w:color w:val="000000"/>
        </w:rPr>
        <w:t xml:space="preserve">governors and regular </w:t>
      </w:r>
      <w:r w:rsidRPr="00CB66C3">
        <w:rPr>
          <w:rFonts w:ascii="Rambla" w:hAnsi="Rambla" w:cs="Times New Roman"/>
          <w:color w:val="000000"/>
        </w:rPr>
        <w:t>volunteers</w:t>
      </w:r>
      <w:r w:rsidR="0041450F" w:rsidRPr="00CB66C3">
        <w:rPr>
          <w:rFonts w:ascii="Rambla" w:hAnsi="Rambla" w:cs="Times New Roman"/>
          <w:color w:val="000000"/>
        </w:rPr>
        <w:t>,</w:t>
      </w:r>
      <w:r w:rsidRPr="00CB66C3">
        <w:rPr>
          <w:rFonts w:ascii="Rambla" w:hAnsi="Rambla" w:cs="Times New Roman"/>
          <w:color w:val="000000"/>
        </w:rPr>
        <w:t xml:space="preserve"> are informed of our safeguarding policy and procedures, including online safety, at induction. Our induction also includes:</w:t>
      </w:r>
    </w:p>
    <w:p w14:paraId="0614D5A0" w14:textId="24A45D90" w:rsidR="007934B4" w:rsidRPr="00CB66C3" w:rsidRDefault="007934B4" w:rsidP="007B3015">
      <w:pPr>
        <w:numPr>
          <w:ilvl w:val="0"/>
          <w:numId w:val="31"/>
        </w:numPr>
        <w:spacing w:before="100" w:beforeAutospacing="1" w:after="100" w:afterAutospacing="1"/>
        <w:rPr>
          <w:rFonts w:ascii="Rambla" w:hAnsi="Rambla" w:cs="Arial"/>
        </w:rPr>
      </w:pPr>
      <w:r w:rsidRPr="00CB66C3">
        <w:rPr>
          <w:rFonts w:ascii="Rambla" w:hAnsi="Rambla" w:cs="Arial"/>
        </w:rPr>
        <w:t>Safeguarding and Child Protection policy and procedures</w:t>
      </w:r>
      <w:r w:rsidR="00DA5AE3" w:rsidRPr="00CB66C3">
        <w:rPr>
          <w:rFonts w:ascii="Rambla" w:hAnsi="Rambla" w:cs="Arial"/>
        </w:rPr>
        <w:t>.</w:t>
      </w:r>
    </w:p>
    <w:p w14:paraId="68540A54" w14:textId="50A6338E" w:rsidR="007934B4" w:rsidRPr="00CB66C3" w:rsidRDefault="007934B4" w:rsidP="007B3015">
      <w:pPr>
        <w:numPr>
          <w:ilvl w:val="0"/>
          <w:numId w:val="31"/>
        </w:numPr>
        <w:spacing w:before="100" w:beforeAutospacing="1" w:after="100" w:afterAutospacing="1"/>
        <w:rPr>
          <w:rFonts w:ascii="Rambla" w:hAnsi="Rambla" w:cs="Arial"/>
        </w:rPr>
      </w:pPr>
      <w:r w:rsidRPr="00CB66C3">
        <w:rPr>
          <w:rFonts w:ascii="Rambla" w:hAnsi="Rambla" w:cs="Arial"/>
        </w:rPr>
        <w:t>Online safety</w:t>
      </w:r>
      <w:r w:rsidR="00DA5AE3" w:rsidRPr="00CB66C3">
        <w:rPr>
          <w:rFonts w:ascii="Rambla" w:hAnsi="Rambla" w:cs="Arial"/>
        </w:rPr>
        <w:t>.</w:t>
      </w:r>
    </w:p>
    <w:p w14:paraId="7B1D22FC" w14:textId="22D227E1" w:rsidR="007934B4" w:rsidRPr="00CB66C3" w:rsidRDefault="007934B4" w:rsidP="007B3015">
      <w:pPr>
        <w:numPr>
          <w:ilvl w:val="0"/>
          <w:numId w:val="31"/>
        </w:numPr>
        <w:spacing w:before="100" w:beforeAutospacing="1" w:after="100" w:afterAutospacing="1"/>
        <w:rPr>
          <w:rFonts w:ascii="Rambla" w:hAnsi="Rambla" w:cs="Arial"/>
        </w:rPr>
      </w:pPr>
      <w:r w:rsidRPr="00CB66C3">
        <w:rPr>
          <w:rFonts w:ascii="Rambla" w:hAnsi="Rambla" w:cs="Arial"/>
        </w:rPr>
        <w:t>KCSiE update</w:t>
      </w:r>
      <w:r w:rsidR="00882FC8" w:rsidRPr="00CB66C3">
        <w:rPr>
          <w:rFonts w:ascii="Rambla" w:hAnsi="Rambla" w:cs="Arial"/>
        </w:rPr>
        <w:t>.</w:t>
      </w:r>
    </w:p>
    <w:p w14:paraId="27D42206" w14:textId="7350B8AE" w:rsidR="007934B4" w:rsidRPr="00CB66C3" w:rsidRDefault="007934B4" w:rsidP="007B3015">
      <w:pPr>
        <w:numPr>
          <w:ilvl w:val="0"/>
          <w:numId w:val="31"/>
        </w:numPr>
        <w:spacing w:before="100" w:beforeAutospacing="1" w:after="100" w:afterAutospacing="1"/>
        <w:rPr>
          <w:rFonts w:ascii="Rambla" w:hAnsi="Rambla" w:cs="Arial"/>
        </w:rPr>
      </w:pPr>
      <w:r w:rsidRPr="00CB66C3">
        <w:rPr>
          <w:rFonts w:ascii="Rambla" w:hAnsi="Rambla" w:cs="Arial"/>
        </w:rPr>
        <w:t>Whistleblowing policy</w:t>
      </w:r>
      <w:r w:rsidR="00882FC8" w:rsidRPr="00CB66C3">
        <w:rPr>
          <w:rFonts w:ascii="Rambla" w:hAnsi="Rambla" w:cs="Arial"/>
        </w:rPr>
        <w:t>.</w:t>
      </w:r>
    </w:p>
    <w:p w14:paraId="1029F90E" w14:textId="7AC9D229" w:rsidR="007934B4" w:rsidRPr="00CB66C3" w:rsidRDefault="007934B4" w:rsidP="007B3015">
      <w:pPr>
        <w:numPr>
          <w:ilvl w:val="0"/>
          <w:numId w:val="31"/>
        </w:numPr>
        <w:spacing w:before="100" w:beforeAutospacing="1" w:after="100" w:afterAutospacing="1"/>
        <w:rPr>
          <w:rFonts w:ascii="Rambla" w:hAnsi="Rambla" w:cs="Arial"/>
        </w:rPr>
      </w:pPr>
      <w:r w:rsidRPr="00CB66C3">
        <w:rPr>
          <w:rFonts w:ascii="Rambla" w:hAnsi="Rambla" w:cs="Arial"/>
        </w:rPr>
        <w:t>Behaviour Policy (pupils)</w:t>
      </w:r>
      <w:r w:rsidR="00882FC8" w:rsidRPr="00CB66C3">
        <w:rPr>
          <w:rFonts w:ascii="Rambla" w:hAnsi="Rambla" w:cs="Arial"/>
        </w:rPr>
        <w:t>.</w:t>
      </w:r>
    </w:p>
    <w:p w14:paraId="35443C65" w14:textId="2B905EEA" w:rsidR="007934B4" w:rsidRPr="00CB66C3" w:rsidRDefault="007934B4" w:rsidP="007B3015">
      <w:pPr>
        <w:numPr>
          <w:ilvl w:val="0"/>
          <w:numId w:val="31"/>
        </w:numPr>
        <w:spacing w:before="100" w:beforeAutospacing="1" w:after="100" w:afterAutospacing="1"/>
        <w:rPr>
          <w:rFonts w:ascii="Rambla" w:hAnsi="Rambla" w:cs="Arial"/>
        </w:rPr>
      </w:pPr>
      <w:r w:rsidRPr="00CB66C3">
        <w:rPr>
          <w:rFonts w:ascii="Rambla" w:hAnsi="Rambla" w:cs="Arial"/>
        </w:rPr>
        <w:t>Staff Behaviour Policy (or Code of Conduct)</w:t>
      </w:r>
      <w:r w:rsidR="00882FC8" w:rsidRPr="00CB66C3">
        <w:rPr>
          <w:rFonts w:ascii="Rambla" w:hAnsi="Rambla" w:cs="Arial"/>
        </w:rPr>
        <w:t>.</w:t>
      </w:r>
    </w:p>
    <w:p w14:paraId="15CDABE9" w14:textId="5C95FFC3" w:rsidR="007934B4" w:rsidRPr="00CB66C3" w:rsidRDefault="007934B4" w:rsidP="007B3015">
      <w:pPr>
        <w:numPr>
          <w:ilvl w:val="0"/>
          <w:numId w:val="31"/>
        </w:numPr>
        <w:spacing w:before="100" w:beforeAutospacing="1" w:after="100" w:afterAutospacing="1"/>
        <w:rPr>
          <w:rFonts w:ascii="Rambla" w:hAnsi="Rambla" w:cs="Arial"/>
        </w:rPr>
      </w:pPr>
      <w:r w:rsidRPr="00CB66C3">
        <w:rPr>
          <w:rFonts w:ascii="Rambla" w:hAnsi="Rambla" w:cs="Arial"/>
        </w:rPr>
        <w:t>Role and identities of the DSL and DDSL</w:t>
      </w:r>
      <w:r w:rsidR="00882FC8" w:rsidRPr="00CB66C3">
        <w:rPr>
          <w:rFonts w:ascii="Rambla" w:hAnsi="Rambla" w:cs="Arial"/>
        </w:rPr>
        <w:t>.</w:t>
      </w:r>
    </w:p>
    <w:p w14:paraId="0E48CC7C" w14:textId="0181C3FF" w:rsidR="007934B4" w:rsidRPr="00CB66C3" w:rsidRDefault="007934B4" w:rsidP="007B3015">
      <w:pPr>
        <w:numPr>
          <w:ilvl w:val="0"/>
          <w:numId w:val="31"/>
        </w:numPr>
        <w:spacing w:before="100" w:beforeAutospacing="1" w:after="100" w:afterAutospacing="1"/>
        <w:rPr>
          <w:rFonts w:ascii="Rambla" w:hAnsi="Rambla" w:cs="Arial"/>
        </w:rPr>
      </w:pPr>
      <w:r w:rsidRPr="00CB66C3">
        <w:rPr>
          <w:rFonts w:ascii="Rambla" w:hAnsi="Rambla" w:cs="Arial"/>
        </w:rPr>
        <w:t>The school’s response to children who are absent and/or missing from education, and the school’s protocol about managing absence</w:t>
      </w:r>
      <w:r w:rsidR="00882FC8" w:rsidRPr="00CB66C3">
        <w:rPr>
          <w:rFonts w:ascii="Rambla" w:hAnsi="Rambla" w:cs="Arial"/>
        </w:rPr>
        <w:t>.</w:t>
      </w:r>
    </w:p>
    <w:p w14:paraId="78483918" w14:textId="6A48AD2E" w:rsidR="007934B4" w:rsidRPr="00CB66C3" w:rsidRDefault="007934B4" w:rsidP="007B3015">
      <w:pPr>
        <w:numPr>
          <w:ilvl w:val="0"/>
          <w:numId w:val="31"/>
        </w:numPr>
        <w:spacing w:before="100" w:beforeAutospacing="1" w:after="100" w:afterAutospacing="1"/>
        <w:rPr>
          <w:rFonts w:ascii="Rambla" w:hAnsi="Rambla" w:cs="Arial"/>
        </w:rPr>
      </w:pPr>
      <w:r w:rsidRPr="00CB66C3">
        <w:rPr>
          <w:rFonts w:ascii="Rambla" w:hAnsi="Rambla" w:cs="Arial"/>
        </w:rPr>
        <w:t>Procedure to follow in case of an allegation being raised against an adult</w:t>
      </w:r>
      <w:r w:rsidR="00882FC8" w:rsidRPr="00CB66C3">
        <w:rPr>
          <w:rFonts w:ascii="Rambla" w:hAnsi="Rambla" w:cs="Arial"/>
        </w:rPr>
        <w:t>.</w:t>
      </w:r>
    </w:p>
    <w:p w14:paraId="5036BDF8" w14:textId="1A822EFF" w:rsidR="007934B4" w:rsidRPr="00CB66C3" w:rsidRDefault="007934B4" w:rsidP="007B3015">
      <w:pPr>
        <w:numPr>
          <w:ilvl w:val="0"/>
          <w:numId w:val="31"/>
        </w:numPr>
        <w:spacing w:before="100" w:beforeAutospacing="1" w:after="100" w:afterAutospacing="1"/>
        <w:rPr>
          <w:rFonts w:ascii="Rambla" w:hAnsi="Rambla" w:cs="Arial"/>
        </w:rPr>
      </w:pPr>
      <w:r w:rsidRPr="00CB66C3">
        <w:rPr>
          <w:rFonts w:ascii="Rambla" w:hAnsi="Rambla" w:cs="Arial"/>
        </w:rPr>
        <w:t>Professional disagreement and escalation including the SVPP Case Resolution Protocol</w:t>
      </w:r>
      <w:r w:rsidR="00882FC8" w:rsidRPr="00CB66C3">
        <w:rPr>
          <w:rFonts w:ascii="Rambla" w:hAnsi="Rambla" w:cs="Arial"/>
        </w:rPr>
        <w:t>.</w:t>
      </w:r>
    </w:p>
    <w:p w14:paraId="0EC534F3" w14:textId="2BBE37B0" w:rsidR="00FC22CC" w:rsidRPr="00CB66C3" w:rsidRDefault="007934B4" w:rsidP="007B3015">
      <w:pPr>
        <w:spacing w:before="100" w:beforeAutospacing="1" w:after="100" w:afterAutospacing="1"/>
        <w:rPr>
          <w:rFonts w:ascii="Rambla" w:hAnsi="Rambla" w:cs="Arial"/>
        </w:rPr>
      </w:pPr>
      <w:r w:rsidRPr="00CB66C3">
        <w:rPr>
          <w:rFonts w:ascii="Rambla" w:hAnsi="Rambla" w:cs="Arial"/>
        </w:rPr>
        <w:t>In addition, we ensure that all staff and regular volunteers (where applicable in the case of the bullet points below) are briefed regarding:</w:t>
      </w:r>
    </w:p>
    <w:p w14:paraId="55693EF0" w14:textId="0F51AEE0" w:rsidR="00BF0C33" w:rsidRPr="00CB66C3" w:rsidRDefault="00BF0C33" w:rsidP="007B3015">
      <w:pPr>
        <w:pStyle w:val="ListParagraph"/>
        <w:numPr>
          <w:ilvl w:val="0"/>
          <w:numId w:val="9"/>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Plan of support for individuals appropriate to the role for which they have been hired</w:t>
      </w:r>
      <w:r w:rsidR="00882FC8" w:rsidRPr="00CB66C3">
        <w:rPr>
          <w:rFonts w:ascii="Rambla" w:hAnsi="Rambla" w:cs="Times New Roman"/>
          <w:color w:val="000000"/>
        </w:rPr>
        <w:t>.</w:t>
      </w:r>
    </w:p>
    <w:p w14:paraId="3E85413C" w14:textId="4BAE90BB" w:rsidR="00BF0C33" w:rsidRPr="00CB66C3" w:rsidRDefault="00BF0C33" w:rsidP="007B3015">
      <w:pPr>
        <w:pStyle w:val="ListParagraph"/>
        <w:numPr>
          <w:ilvl w:val="0"/>
          <w:numId w:val="9"/>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Opportunities for a new member of staff to discuss any issues or concerns about their role or responsibilities</w:t>
      </w:r>
      <w:r w:rsidR="00882FC8" w:rsidRPr="00CB66C3">
        <w:rPr>
          <w:rFonts w:ascii="Rambla" w:hAnsi="Rambla" w:cs="Times New Roman"/>
          <w:color w:val="000000"/>
        </w:rPr>
        <w:t>.</w:t>
      </w:r>
    </w:p>
    <w:p w14:paraId="2495FA2B" w14:textId="0E6CCAED" w:rsidR="00BF0C33" w:rsidRPr="00CB66C3" w:rsidRDefault="00BF0C33" w:rsidP="007B3015">
      <w:pPr>
        <w:pStyle w:val="ListParagraph"/>
        <w:numPr>
          <w:ilvl w:val="0"/>
          <w:numId w:val="9"/>
        </w:num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Confirmation of the line management/mentor process whereby any general concerns or issues</w:t>
      </w:r>
      <w:r w:rsidR="006262E1" w:rsidRPr="00CB66C3">
        <w:rPr>
          <w:rFonts w:ascii="Rambla" w:hAnsi="Rambla" w:cs="Times New Roman"/>
          <w:color w:val="000000"/>
        </w:rPr>
        <w:t xml:space="preserve"> </w:t>
      </w:r>
      <w:r w:rsidRPr="00CB66C3">
        <w:rPr>
          <w:rFonts w:ascii="Rambla" w:hAnsi="Rambla" w:cs="Times New Roman"/>
          <w:color w:val="000000"/>
        </w:rPr>
        <w:t>about the person’s ability or suitability will be addressed.</w:t>
      </w:r>
    </w:p>
    <w:p w14:paraId="28AB0389" w14:textId="77777777"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 </w:t>
      </w:r>
    </w:p>
    <w:p w14:paraId="43B37649" w14:textId="77777777" w:rsidR="00BF0C33" w:rsidRPr="00CB66C3" w:rsidRDefault="00BF0C33"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Safeguarding training</w:t>
      </w:r>
    </w:p>
    <w:p w14:paraId="56CDAE5A" w14:textId="64136D8C"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This training is for all staff</w:t>
      </w:r>
      <w:r w:rsidR="001C58FF" w:rsidRPr="00CB66C3">
        <w:rPr>
          <w:rFonts w:ascii="Rambla" w:hAnsi="Rambla" w:cs="Times New Roman"/>
          <w:color w:val="000000"/>
        </w:rPr>
        <w:t>, the materials are provided by Wiltshire Local Authority, delivered by D/DDSL’s every September</w:t>
      </w:r>
      <w:r w:rsidRPr="00CB66C3">
        <w:rPr>
          <w:rFonts w:ascii="Rambla" w:hAnsi="Rambla" w:cs="Times New Roman"/>
          <w:color w:val="000000"/>
        </w:rPr>
        <w:t xml:space="preserve"> </w:t>
      </w:r>
      <w:r w:rsidR="00882FC8" w:rsidRPr="00CB66C3">
        <w:rPr>
          <w:rFonts w:ascii="Rambla" w:hAnsi="Rambla" w:cs="Times New Roman"/>
          <w:color w:val="000000"/>
        </w:rPr>
        <w:t xml:space="preserve">and reviewed in January </w:t>
      </w:r>
      <w:r w:rsidRPr="00CB66C3">
        <w:rPr>
          <w:rFonts w:ascii="Rambla" w:hAnsi="Rambla" w:cs="Times New Roman"/>
          <w:color w:val="000000"/>
        </w:rPr>
        <w:t xml:space="preserve">to ensure staff understand their role in safeguarding. Any member of staff not present at this whole school session will </w:t>
      </w:r>
      <w:r w:rsidR="001C58FF" w:rsidRPr="00CB66C3">
        <w:rPr>
          <w:rFonts w:ascii="Rambla" w:hAnsi="Rambla" w:cs="Times New Roman"/>
          <w:color w:val="000000"/>
        </w:rPr>
        <w:t>be asked to complete the SSSCPD Child Protection Training</w:t>
      </w:r>
      <w:r w:rsidRPr="00CB66C3">
        <w:rPr>
          <w:rFonts w:ascii="Rambla" w:hAnsi="Rambla" w:cs="Times New Roman"/>
          <w:color w:val="000000"/>
        </w:rPr>
        <w:t>.</w:t>
      </w:r>
    </w:p>
    <w:p w14:paraId="44AD6A1E" w14:textId="77777777" w:rsidR="00FC22CC" w:rsidRPr="00CB66C3" w:rsidRDefault="00FC22CC" w:rsidP="007B3015">
      <w:pPr>
        <w:tabs>
          <w:tab w:val="left" w:pos="6195"/>
        </w:tabs>
        <w:autoSpaceDE w:val="0"/>
        <w:autoSpaceDN w:val="0"/>
        <w:adjustRightInd w:val="0"/>
        <w:rPr>
          <w:rFonts w:ascii="Rambla" w:hAnsi="Rambla" w:cs="Times New Roman"/>
          <w:color w:val="000000"/>
        </w:rPr>
      </w:pPr>
    </w:p>
    <w:p w14:paraId="05010DE9" w14:textId="77777777" w:rsidR="001C58FF"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In addition, all staff members receive safeguarding and child protection updates (for example, via email, e- bulletins, staff meetings) as necessary and at least annually. </w:t>
      </w:r>
    </w:p>
    <w:p w14:paraId="755D84FF" w14:textId="77777777" w:rsidR="001C58FF" w:rsidRPr="00CB66C3" w:rsidRDefault="001C58FF" w:rsidP="007B3015">
      <w:pPr>
        <w:tabs>
          <w:tab w:val="left" w:pos="6195"/>
        </w:tabs>
        <w:autoSpaceDE w:val="0"/>
        <w:autoSpaceDN w:val="0"/>
        <w:adjustRightInd w:val="0"/>
        <w:rPr>
          <w:rFonts w:ascii="Rambla" w:hAnsi="Rambla" w:cs="Times New Roman"/>
          <w:color w:val="000000"/>
        </w:rPr>
      </w:pPr>
    </w:p>
    <w:p w14:paraId="620E9597" w14:textId="0F886464" w:rsidR="001C58FF" w:rsidRPr="00CB66C3" w:rsidRDefault="000210C8"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It is mandatory for a</w:t>
      </w:r>
      <w:r w:rsidR="00BF0C33" w:rsidRPr="00CB66C3">
        <w:rPr>
          <w:rFonts w:ascii="Rambla" w:hAnsi="Rambla" w:cs="Times New Roman"/>
          <w:color w:val="000000"/>
        </w:rPr>
        <w:t xml:space="preserve">ll staff </w:t>
      </w:r>
      <w:r w:rsidR="001C58FF" w:rsidRPr="00CB66C3">
        <w:rPr>
          <w:rFonts w:ascii="Rambla" w:hAnsi="Rambla" w:cs="Times New Roman"/>
          <w:color w:val="000000"/>
        </w:rPr>
        <w:t xml:space="preserve">to complete SSSCPD </w:t>
      </w:r>
      <w:r w:rsidR="00BF0C33" w:rsidRPr="00CB66C3">
        <w:rPr>
          <w:rFonts w:ascii="Rambla" w:hAnsi="Rambla" w:cs="Times New Roman"/>
          <w:color w:val="000000"/>
        </w:rPr>
        <w:t xml:space="preserve">training in online </w:t>
      </w:r>
      <w:r w:rsidR="00BA6349" w:rsidRPr="00CB66C3">
        <w:rPr>
          <w:rFonts w:ascii="Rambla" w:hAnsi="Rambla" w:cs="Times New Roman"/>
          <w:color w:val="000000"/>
        </w:rPr>
        <w:t>safety,</w:t>
      </w:r>
      <w:r w:rsidR="00BF0C33" w:rsidRPr="00CB66C3">
        <w:rPr>
          <w:rFonts w:ascii="Rambla" w:hAnsi="Rambla" w:cs="Times New Roman"/>
          <w:color w:val="000000"/>
        </w:rPr>
        <w:t xml:space="preserve"> and this is </w:t>
      </w:r>
      <w:r w:rsidR="001C58FF" w:rsidRPr="00CB66C3">
        <w:rPr>
          <w:rFonts w:ascii="Rambla" w:hAnsi="Rambla" w:cs="Times New Roman"/>
          <w:color w:val="000000"/>
        </w:rPr>
        <w:t xml:space="preserve">prioritised and </w:t>
      </w:r>
      <w:r w:rsidR="00BF0C33" w:rsidRPr="00CB66C3">
        <w:rPr>
          <w:rFonts w:ascii="Rambla" w:hAnsi="Rambla" w:cs="Times New Roman"/>
          <w:color w:val="000000"/>
        </w:rPr>
        <w:t xml:space="preserve">updated </w:t>
      </w:r>
      <w:r w:rsidR="001C58FF" w:rsidRPr="00CB66C3">
        <w:rPr>
          <w:rFonts w:ascii="Rambla" w:hAnsi="Rambla" w:cs="Times New Roman"/>
          <w:color w:val="000000"/>
        </w:rPr>
        <w:t xml:space="preserve">in September. </w:t>
      </w:r>
    </w:p>
    <w:p w14:paraId="19E04F56" w14:textId="2ABE4FF8" w:rsidR="001C58FF" w:rsidRPr="00CB66C3" w:rsidRDefault="001C58FF"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 </w:t>
      </w:r>
    </w:p>
    <w:p w14:paraId="2BA698C0" w14:textId="38AB6663" w:rsidR="00BF0C33" w:rsidRPr="00CB66C3" w:rsidRDefault="007934B4"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At St Joseph's, a</w:t>
      </w:r>
      <w:r w:rsidR="00BF0C33" w:rsidRPr="00CB66C3">
        <w:rPr>
          <w:rFonts w:ascii="Rambla" w:hAnsi="Rambla" w:cs="Times New Roman"/>
          <w:color w:val="000000"/>
        </w:rPr>
        <w:t>ll staff also carry out additional training annually to supplement independently any in-house training led by DSL using SSS</w:t>
      </w:r>
      <w:r w:rsidR="00FC22CC" w:rsidRPr="00CB66C3">
        <w:rPr>
          <w:rFonts w:ascii="Rambla" w:hAnsi="Rambla" w:cs="Times New Roman"/>
          <w:color w:val="000000"/>
        </w:rPr>
        <w:t>CPD</w:t>
      </w:r>
      <w:r w:rsidR="00BF0C33" w:rsidRPr="00CB66C3">
        <w:rPr>
          <w:rFonts w:ascii="Rambla" w:hAnsi="Rambla" w:cs="Times New Roman"/>
          <w:color w:val="000000"/>
        </w:rPr>
        <w:t>, an online platform</w:t>
      </w:r>
      <w:r w:rsidRPr="00CB66C3">
        <w:rPr>
          <w:rFonts w:ascii="Rambla" w:hAnsi="Rambla" w:cs="Times New Roman"/>
          <w:color w:val="000000"/>
        </w:rPr>
        <w:t xml:space="preserve"> </w:t>
      </w:r>
      <w:r w:rsidR="00772A9F" w:rsidRPr="00CB66C3">
        <w:rPr>
          <w:rFonts w:ascii="Rambla" w:hAnsi="Rambla" w:cs="Times New Roman"/>
          <w:color w:val="000000"/>
        </w:rPr>
        <w:t>which we maintain a record of</w:t>
      </w:r>
      <w:r w:rsidR="00BA6349" w:rsidRPr="00CB66C3">
        <w:rPr>
          <w:rFonts w:ascii="Rambla" w:hAnsi="Rambla" w:cs="Times New Roman"/>
          <w:color w:val="000000"/>
        </w:rPr>
        <w:t xml:space="preserve"> for staff development and performance management. </w:t>
      </w:r>
    </w:p>
    <w:p w14:paraId="313EC05D" w14:textId="77777777" w:rsidR="00BF0C33" w:rsidRPr="00CB66C3" w:rsidRDefault="00BF0C33" w:rsidP="007B3015">
      <w:pPr>
        <w:tabs>
          <w:tab w:val="left" w:pos="6195"/>
        </w:tabs>
        <w:autoSpaceDE w:val="0"/>
        <w:autoSpaceDN w:val="0"/>
        <w:adjustRightInd w:val="0"/>
        <w:rPr>
          <w:rFonts w:ascii="Rambla" w:hAnsi="Rambla" w:cs="Times New Roman"/>
          <w:color w:val="000000"/>
        </w:rPr>
      </w:pPr>
    </w:p>
    <w:p w14:paraId="4F66759E" w14:textId="77777777" w:rsidR="00BF0C33" w:rsidRPr="00CB66C3" w:rsidRDefault="00BF0C33"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Advanced training</w:t>
      </w:r>
    </w:p>
    <w:p w14:paraId="28BB1354" w14:textId="214A0826"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The D/DSL has additional multi agency training which is updated every </w:t>
      </w:r>
      <w:r w:rsidR="006E1385" w:rsidRPr="00CB66C3">
        <w:rPr>
          <w:rFonts w:ascii="Rambla" w:hAnsi="Rambla" w:cs="Times New Roman"/>
          <w:color w:val="000000"/>
        </w:rPr>
        <w:t>year</w:t>
      </w:r>
      <w:r w:rsidRPr="00CB66C3">
        <w:rPr>
          <w:rFonts w:ascii="Rambla" w:hAnsi="Rambla" w:cs="Times New Roman"/>
          <w:color w:val="000000"/>
        </w:rPr>
        <w:t xml:space="preserve"> </w:t>
      </w:r>
      <w:r w:rsidR="006E1385" w:rsidRPr="00CB66C3">
        <w:rPr>
          <w:rFonts w:ascii="Rambla" w:hAnsi="Rambla" w:cs="Times New Roman"/>
          <w:color w:val="000000"/>
        </w:rPr>
        <w:t xml:space="preserve">as per the suggestion from Wiltshire Local </w:t>
      </w:r>
      <w:proofErr w:type="spellStart"/>
      <w:r w:rsidR="006E1385" w:rsidRPr="00CB66C3">
        <w:rPr>
          <w:rFonts w:ascii="Rambla" w:hAnsi="Rambla" w:cs="Times New Roman"/>
          <w:color w:val="000000"/>
        </w:rPr>
        <w:t>authroity</w:t>
      </w:r>
      <w:proofErr w:type="spellEnd"/>
      <w:r w:rsidRPr="00CB66C3">
        <w:rPr>
          <w:rFonts w:ascii="Rambla" w:hAnsi="Rambla" w:cs="Times New Roman"/>
          <w:color w:val="000000"/>
        </w:rPr>
        <w:t xml:space="preserve">. The D/DSL also attend multi-agency courses relevant to school </w:t>
      </w:r>
      <w:r w:rsidRPr="00CB66C3">
        <w:rPr>
          <w:rFonts w:ascii="Rambla" w:hAnsi="Rambla" w:cs="Times New Roman"/>
          <w:color w:val="000000"/>
        </w:rPr>
        <w:lastRenderedPageBreak/>
        <w:t xml:space="preserve">needs. Their knowledge and skills are refreshed at least annually </w:t>
      </w:r>
      <w:r w:rsidR="00491B7A" w:rsidRPr="00CB66C3">
        <w:rPr>
          <w:rFonts w:ascii="Rambla" w:hAnsi="Rambla" w:cs="Times New Roman"/>
          <w:color w:val="000000"/>
        </w:rPr>
        <w:t>e.g.</w:t>
      </w:r>
      <w:r w:rsidRPr="00CB66C3">
        <w:rPr>
          <w:rFonts w:ascii="Rambla" w:hAnsi="Rambla" w:cs="Times New Roman"/>
          <w:color w:val="000000"/>
        </w:rPr>
        <w:t>: via e-bulletins or safeguarding fora with other D/DSLs.</w:t>
      </w:r>
    </w:p>
    <w:p w14:paraId="2BE14AB1" w14:textId="77777777" w:rsidR="00BF0C33" w:rsidRPr="00CB66C3" w:rsidRDefault="00BF0C33" w:rsidP="007B3015">
      <w:pPr>
        <w:tabs>
          <w:tab w:val="left" w:pos="6195"/>
        </w:tabs>
        <w:autoSpaceDE w:val="0"/>
        <w:autoSpaceDN w:val="0"/>
        <w:adjustRightInd w:val="0"/>
        <w:rPr>
          <w:rFonts w:ascii="Rambla" w:hAnsi="Rambla" w:cs="Times New Roman"/>
          <w:color w:val="000000"/>
        </w:rPr>
      </w:pPr>
    </w:p>
    <w:p w14:paraId="7CFB4595" w14:textId="77777777" w:rsidR="00BF0C33" w:rsidRPr="00CB66C3" w:rsidRDefault="00BF0C33"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Safer Recruitment</w:t>
      </w:r>
    </w:p>
    <w:p w14:paraId="4EA96ACD" w14:textId="68391D54"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 xml:space="preserve">At least one person on any appointment panel has undertaken Safer Recruitment Training. This training </w:t>
      </w:r>
      <w:r w:rsidR="001C58FF" w:rsidRPr="00CB66C3">
        <w:rPr>
          <w:rFonts w:ascii="Rambla" w:hAnsi="Rambla" w:cs="Times New Roman"/>
          <w:color w:val="000000"/>
        </w:rPr>
        <w:t>must be</w:t>
      </w:r>
      <w:r w:rsidRPr="00CB66C3">
        <w:rPr>
          <w:rFonts w:ascii="Rambla" w:hAnsi="Rambla" w:cs="Times New Roman"/>
          <w:color w:val="000000"/>
        </w:rPr>
        <w:t xml:space="preserve"> updated every </w:t>
      </w:r>
      <w:r w:rsidR="001C58FF" w:rsidRPr="00CB66C3">
        <w:rPr>
          <w:rFonts w:ascii="Rambla" w:hAnsi="Rambla" w:cs="Times New Roman"/>
          <w:color w:val="000000"/>
        </w:rPr>
        <w:t>two</w:t>
      </w:r>
      <w:r w:rsidRPr="00CB66C3">
        <w:rPr>
          <w:rFonts w:ascii="Rambla" w:hAnsi="Rambla" w:cs="Times New Roman"/>
          <w:color w:val="000000"/>
        </w:rPr>
        <w:t xml:space="preserve"> years as a minimum.</w:t>
      </w:r>
    </w:p>
    <w:p w14:paraId="5473161C" w14:textId="77777777" w:rsidR="00BF0C33" w:rsidRPr="00CB66C3" w:rsidRDefault="00BF0C33" w:rsidP="007B3015">
      <w:pPr>
        <w:tabs>
          <w:tab w:val="left" w:pos="6195"/>
        </w:tabs>
        <w:autoSpaceDE w:val="0"/>
        <w:autoSpaceDN w:val="0"/>
        <w:adjustRightInd w:val="0"/>
        <w:rPr>
          <w:rFonts w:ascii="Rambla" w:hAnsi="Rambla" w:cs="Times New Roman"/>
          <w:color w:val="000000"/>
        </w:rPr>
      </w:pPr>
    </w:p>
    <w:p w14:paraId="0CAFDF70" w14:textId="77777777" w:rsidR="000B24D7" w:rsidRPr="00CB66C3" w:rsidRDefault="000B24D7" w:rsidP="007B3015">
      <w:pPr>
        <w:spacing w:before="120" w:line="276" w:lineRule="auto"/>
        <w:ind w:right="101"/>
        <w:rPr>
          <w:rFonts w:ascii="Rambla" w:eastAsia="Arial" w:hAnsi="Rambla" w:cs="Arial"/>
          <w:b/>
          <w:szCs w:val="22"/>
        </w:rPr>
      </w:pPr>
      <w:r w:rsidRPr="00CB66C3">
        <w:rPr>
          <w:rFonts w:ascii="Rambla" w:eastAsia="Arial" w:hAnsi="Rambla" w:cs="Arial"/>
          <w:b/>
          <w:szCs w:val="22"/>
        </w:rPr>
        <w:t>Designated Teacher for Looked After Children</w:t>
      </w:r>
    </w:p>
    <w:p w14:paraId="521B8EBF" w14:textId="414DB4BB" w:rsidR="000B24D7" w:rsidRPr="00CB66C3" w:rsidRDefault="000B24D7" w:rsidP="007B3015">
      <w:pPr>
        <w:spacing w:before="120" w:line="276" w:lineRule="auto"/>
        <w:ind w:right="101"/>
        <w:rPr>
          <w:rFonts w:ascii="Rambla" w:eastAsia="Arial" w:hAnsi="Rambla" w:cs="Arial"/>
          <w:u w:val="single"/>
        </w:rPr>
      </w:pPr>
      <w:r w:rsidRPr="00CB66C3">
        <w:rPr>
          <w:rFonts w:ascii="Rambla" w:eastAsia="Arial" w:hAnsi="Rambla" w:cs="Arial"/>
          <w:bCs/>
        </w:rPr>
        <w:t>The designated teacher for looked after children attend</w:t>
      </w:r>
      <w:r w:rsidR="00F06FEB" w:rsidRPr="00CB66C3">
        <w:rPr>
          <w:rFonts w:ascii="Rambla" w:eastAsia="Arial" w:hAnsi="Rambla" w:cs="Arial"/>
          <w:bCs/>
        </w:rPr>
        <w:t>s</w:t>
      </w:r>
      <w:r w:rsidRPr="00CB66C3">
        <w:rPr>
          <w:rFonts w:ascii="Rambla" w:eastAsia="Arial" w:hAnsi="Rambla" w:cs="Arial"/>
          <w:bCs/>
        </w:rPr>
        <w:t xml:space="preserve"> </w:t>
      </w:r>
      <w:r w:rsidR="00633D87" w:rsidRPr="00CB66C3">
        <w:rPr>
          <w:rFonts w:ascii="Rambla" w:eastAsia="Arial" w:hAnsi="Rambla" w:cs="Arial"/>
          <w:bCs/>
        </w:rPr>
        <w:t xml:space="preserve">termly </w:t>
      </w:r>
      <w:r w:rsidRPr="00CB66C3">
        <w:rPr>
          <w:rFonts w:ascii="Rambla" w:eastAsia="Arial" w:hAnsi="Rambla" w:cs="Arial"/>
          <w:bCs/>
        </w:rPr>
        <w:t>training specific to the role</w:t>
      </w:r>
      <w:r w:rsidR="00633D87" w:rsidRPr="00CB66C3">
        <w:rPr>
          <w:rFonts w:ascii="Rambla" w:eastAsia="Arial" w:hAnsi="Rambla" w:cs="Arial"/>
          <w:bCs/>
        </w:rPr>
        <w:t xml:space="preserve"> with the virtual school</w:t>
      </w:r>
      <w:r w:rsidRPr="00CB66C3">
        <w:rPr>
          <w:rFonts w:ascii="Rambla" w:eastAsia="Arial" w:hAnsi="Rambla" w:cs="Arial"/>
          <w:bCs/>
        </w:rPr>
        <w:t>.</w:t>
      </w:r>
      <w:r w:rsidR="00DE5A9D" w:rsidRPr="00CB66C3">
        <w:rPr>
          <w:rFonts w:ascii="Rambla" w:eastAsia="Arial" w:hAnsi="Rambla" w:cs="Arial"/>
          <w:bCs/>
        </w:rPr>
        <w:t xml:space="preserve"> Staff are made aware via the SEN Handbook and daily Tracker of LACs and PLACs</w:t>
      </w:r>
      <w:r w:rsidR="00B05BC3" w:rsidRPr="00CB66C3">
        <w:rPr>
          <w:rFonts w:ascii="Rambla" w:eastAsia="Arial" w:hAnsi="Rambla" w:cs="Arial"/>
          <w:bCs/>
        </w:rPr>
        <w:t xml:space="preserve"> as well as during </w:t>
      </w:r>
      <w:r w:rsidR="00FA3DFE" w:rsidRPr="00CB66C3">
        <w:rPr>
          <w:rFonts w:ascii="Rambla" w:eastAsia="Arial" w:hAnsi="Rambla" w:cs="Arial"/>
          <w:bCs/>
        </w:rPr>
        <w:t>Twilight</w:t>
      </w:r>
      <w:r w:rsidR="00B05BC3" w:rsidRPr="00CB66C3">
        <w:rPr>
          <w:rFonts w:ascii="Rambla" w:eastAsia="Arial" w:hAnsi="Rambla" w:cs="Arial"/>
          <w:bCs/>
        </w:rPr>
        <w:t xml:space="preserve"> and Inset trainings through the year.</w:t>
      </w:r>
    </w:p>
    <w:p w14:paraId="0AD4A6B3" w14:textId="77777777" w:rsidR="006262E1" w:rsidRPr="00CB66C3" w:rsidRDefault="006262E1" w:rsidP="007B3015">
      <w:pPr>
        <w:tabs>
          <w:tab w:val="left" w:pos="6195"/>
        </w:tabs>
        <w:autoSpaceDE w:val="0"/>
        <w:autoSpaceDN w:val="0"/>
        <w:adjustRightInd w:val="0"/>
        <w:rPr>
          <w:rFonts w:ascii="Rambla" w:hAnsi="Rambla" w:cs="Times New Roman"/>
          <w:color w:val="000000"/>
        </w:rPr>
      </w:pPr>
    </w:p>
    <w:p w14:paraId="308844DE" w14:textId="77777777" w:rsidR="00BF0C33" w:rsidRPr="00CB66C3" w:rsidRDefault="00BF0C33"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Staff support</w:t>
      </w:r>
    </w:p>
    <w:p w14:paraId="76C6C8D2" w14:textId="77777777"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Due to the demanding, often distressing nature of child protection work, we support staff by providing an opportunity to talk through the challenges of this aspect of their role with a senior leader and to seek further support as appropriate.</w:t>
      </w:r>
    </w:p>
    <w:p w14:paraId="431307C4" w14:textId="77777777" w:rsidR="00BF0C33" w:rsidRPr="00CB66C3" w:rsidRDefault="00BF0C33" w:rsidP="007B3015">
      <w:pPr>
        <w:tabs>
          <w:tab w:val="left" w:pos="6195"/>
        </w:tabs>
        <w:autoSpaceDE w:val="0"/>
        <w:autoSpaceDN w:val="0"/>
        <w:adjustRightInd w:val="0"/>
        <w:rPr>
          <w:rFonts w:ascii="Rambla" w:hAnsi="Rambla" w:cs="Times New Roman"/>
          <w:color w:val="000000"/>
        </w:rPr>
      </w:pPr>
    </w:p>
    <w:p w14:paraId="4C1DBE33" w14:textId="77777777" w:rsidR="00BF0C33" w:rsidRPr="00CB66C3" w:rsidRDefault="00BF0C33"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b/>
          <w:bCs/>
          <w:color w:val="000000"/>
        </w:rPr>
        <w:t>Governors</w:t>
      </w:r>
    </w:p>
    <w:p w14:paraId="5CB241EF" w14:textId="235AA0CC" w:rsidR="000B24D7" w:rsidRPr="00CB66C3" w:rsidRDefault="000B24D7"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color w:val="000000"/>
        </w:rPr>
        <w:t>As well as the school's safeguarding induction programme, all governors receive appropriate safeguarding and child protection (including online) training at induction.</w:t>
      </w:r>
    </w:p>
    <w:p w14:paraId="16C58DA3" w14:textId="77777777" w:rsidR="000B24D7" w:rsidRPr="00CB66C3" w:rsidRDefault="000B24D7" w:rsidP="007B3015">
      <w:pPr>
        <w:tabs>
          <w:tab w:val="left" w:pos="6195"/>
        </w:tabs>
        <w:autoSpaceDE w:val="0"/>
        <w:autoSpaceDN w:val="0"/>
        <w:adjustRightInd w:val="0"/>
        <w:rPr>
          <w:rFonts w:ascii="Rambla" w:hAnsi="Rambla" w:cs="Times New Roman"/>
          <w:color w:val="000000"/>
        </w:rPr>
      </w:pPr>
    </w:p>
    <w:p w14:paraId="057E546A" w14:textId="77777777" w:rsidR="00BA6349" w:rsidRPr="00CB66C3" w:rsidRDefault="00BF0C33" w:rsidP="007B3015">
      <w:pPr>
        <w:tabs>
          <w:tab w:val="left" w:pos="6195"/>
        </w:tabs>
        <w:autoSpaceDE w:val="0"/>
        <w:autoSpaceDN w:val="0"/>
        <w:adjustRightInd w:val="0"/>
        <w:rPr>
          <w:rFonts w:ascii="Rambla" w:hAnsi="Rambla" w:cs="Times New Roman"/>
          <w:b/>
          <w:bCs/>
          <w:color w:val="000000"/>
        </w:rPr>
      </w:pPr>
      <w:r w:rsidRPr="00CB66C3">
        <w:rPr>
          <w:rFonts w:ascii="Rambla" w:hAnsi="Rambla" w:cs="Times New Roman"/>
          <w:color w:val="000000"/>
        </w:rPr>
        <w:t>They may choose to complete face to face training for governors provided by Wiltshire Counci</w:t>
      </w:r>
      <w:r w:rsidR="000B24D7" w:rsidRPr="00CB66C3">
        <w:rPr>
          <w:rFonts w:ascii="Rambla" w:hAnsi="Rambla" w:cs="Times New Roman"/>
          <w:color w:val="000000"/>
        </w:rPr>
        <w:t>l via Right Choice and/or use the SSSCPD training platform the school uses. Governors are encouraged to attend whole school safeguarding and child protection training annually</w:t>
      </w:r>
      <w:r w:rsidR="00BA6349" w:rsidRPr="00CB66C3">
        <w:rPr>
          <w:rFonts w:ascii="Rambla" w:hAnsi="Rambla" w:cs="Times New Roman"/>
          <w:color w:val="000000"/>
        </w:rPr>
        <w:t xml:space="preserve"> </w:t>
      </w:r>
      <w:r w:rsidR="00BA6349" w:rsidRPr="00CB66C3">
        <w:rPr>
          <w:rFonts w:ascii="Rambla" w:hAnsi="Rambla" w:cs="Times New Roman"/>
          <w:b/>
          <w:bCs/>
          <w:color w:val="000000"/>
        </w:rPr>
        <w:t>and/or to use the Diocesan and/or Right Choice training for school governors, as recommended by the NGA.</w:t>
      </w:r>
    </w:p>
    <w:p w14:paraId="13E2E23F" w14:textId="7651B7A2" w:rsidR="006262E1" w:rsidRPr="00CB66C3" w:rsidRDefault="00BA6349"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b/>
          <w:bCs/>
          <w:color w:val="000000"/>
        </w:rPr>
        <w:t>All Governors complete nationally accredited training via our SSSCPD platform, with Named Governors completing a more detailed and specific module for Named Governors.</w:t>
      </w:r>
      <w:r w:rsidR="006262E1" w:rsidRPr="00CB66C3">
        <w:rPr>
          <w:rFonts w:ascii="Rambla" w:hAnsi="Rambla" w:cs="Times New Roman"/>
          <w:color w:val="000000"/>
        </w:rPr>
        <w:br w:type="page"/>
      </w:r>
    </w:p>
    <w:p w14:paraId="383297B6" w14:textId="76396BA0" w:rsidR="00BF0C33" w:rsidRPr="00CB66C3" w:rsidRDefault="00BF0C33" w:rsidP="007B3015">
      <w:pPr>
        <w:pStyle w:val="Heading3"/>
      </w:pPr>
      <w:r w:rsidRPr="00CB66C3">
        <w:lastRenderedPageBreak/>
        <w:t>Appendix 1</w:t>
      </w:r>
    </w:p>
    <w:p w14:paraId="07F301DA" w14:textId="77777777" w:rsidR="00BF0C33" w:rsidRPr="00CB66C3" w:rsidRDefault="00BF0C33" w:rsidP="007B3015">
      <w:pPr>
        <w:tabs>
          <w:tab w:val="left" w:pos="6195"/>
        </w:tabs>
        <w:autoSpaceDE w:val="0"/>
        <w:autoSpaceDN w:val="0"/>
        <w:adjustRightInd w:val="0"/>
        <w:rPr>
          <w:rFonts w:ascii="Rambla" w:hAnsi="Rambla" w:cs="Times New Roman"/>
          <w:color w:val="000000"/>
        </w:rPr>
      </w:pPr>
    </w:p>
    <w:p w14:paraId="109ACEC8" w14:textId="77777777" w:rsidR="00BF0C33" w:rsidRPr="00CB66C3" w:rsidRDefault="00BF0C33" w:rsidP="007B3015">
      <w:pPr>
        <w:pStyle w:val="Heading4"/>
      </w:pPr>
      <w:r w:rsidRPr="00CB66C3">
        <w:t>Related legislation and key documents</w:t>
      </w:r>
    </w:p>
    <w:p w14:paraId="1DFB862E" w14:textId="77777777" w:rsidR="00BF0C33" w:rsidRPr="00CB66C3" w:rsidRDefault="00BF0C33" w:rsidP="007B3015">
      <w:pPr>
        <w:tabs>
          <w:tab w:val="left" w:pos="6195"/>
        </w:tabs>
        <w:autoSpaceDE w:val="0"/>
        <w:autoSpaceDN w:val="0"/>
        <w:adjustRightInd w:val="0"/>
        <w:rPr>
          <w:rFonts w:ascii="Rambla" w:hAnsi="Rambla" w:cs="Times New Roman"/>
          <w:color w:val="000000"/>
        </w:rPr>
      </w:pPr>
    </w:p>
    <w:p w14:paraId="55575D0A" w14:textId="77777777"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b/>
          <w:bCs/>
          <w:color w:val="000000"/>
        </w:rPr>
        <w:t>Children Act 1989</w:t>
      </w:r>
      <w:r w:rsidRPr="00CB66C3">
        <w:rPr>
          <w:rFonts w:ascii="Rambla" w:hAnsi="Rambla" w:cs="Times New Roman"/>
          <w:color w:val="000000"/>
        </w:rPr>
        <w:t xml:space="preserve"> (and 2004 update): The Children Act 1989 gives every child the right to protection from abuse and exploitation and the right to have enquires made to safeguard his or her welfare. The Act place duties on a number of agencies, including schools, to assist Social Services departments acting on behalf of children and young people in need (s17) or enquiring into allegations of child abuse (s47).</w:t>
      </w:r>
    </w:p>
    <w:p w14:paraId="139929AB" w14:textId="77777777" w:rsidR="00BF0C33" w:rsidRPr="00CB66C3" w:rsidRDefault="00BF0C33" w:rsidP="007B3015">
      <w:pPr>
        <w:tabs>
          <w:tab w:val="left" w:pos="6195"/>
        </w:tabs>
        <w:autoSpaceDE w:val="0"/>
        <w:autoSpaceDN w:val="0"/>
        <w:adjustRightInd w:val="0"/>
        <w:rPr>
          <w:rFonts w:ascii="Rambla" w:hAnsi="Rambla" w:cs="Times New Roman"/>
          <w:color w:val="000000"/>
        </w:rPr>
      </w:pPr>
    </w:p>
    <w:p w14:paraId="75E04136" w14:textId="77777777"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b/>
          <w:bCs/>
          <w:color w:val="000000"/>
        </w:rPr>
        <w:t>Education Act 2002</w:t>
      </w:r>
      <w:r w:rsidRPr="00CB66C3">
        <w:rPr>
          <w:rFonts w:ascii="Rambla" w:hAnsi="Rambla" w:cs="Times New Roman"/>
          <w:color w:val="000000"/>
        </w:rPr>
        <w:t xml:space="preserve"> - This requires schools to </w:t>
      </w:r>
      <w:proofErr w:type="gramStart"/>
      <w:r w:rsidRPr="00CB66C3">
        <w:rPr>
          <w:rFonts w:ascii="Rambla" w:hAnsi="Rambla" w:cs="Times New Roman"/>
          <w:color w:val="000000"/>
        </w:rPr>
        <w:t>make arrangements</w:t>
      </w:r>
      <w:proofErr w:type="gramEnd"/>
      <w:r w:rsidRPr="00CB66C3">
        <w:rPr>
          <w:rFonts w:ascii="Rambla" w:hAnsi="Rambla" w:cs="Times New Roman"/>
          <w:color w:val="000000"/>
        </w:rPr>
        <w:t xml:space="preserve"> to safeguard and promote the welfare of children and to have regard to guidance issued by the Secretary of State for Education.</w:t>
      </w:r>
    </w:p>
    <w:p w14:paraId="3732A862" w14:textId="77777777" w:rsidR="00BF0C33" w:rsidRPr="00CB66C3" w:rsidRDefault="00BF0C33" w:rsidP="007B3015">
      <w:pPr>
        <w:tabs>
          <w:tab w:val="left" w:pos="6195"/>
        </w:tabs>
        <w:autoSpaceDE w:val="0"/>
        <w:autoSpaceDN w:val="0"/>
        <w:adjustRightInd w:val="0"/>
        <w:rPr>
          <w:rFonts w:ascii="Rambla" w:hAnsi="Rambla" w:cs="Times New Roman"/>
          <w:color w:val="000000"/>
        </w:rPr>
      </w:pPr>
    </w:p>
    <w:p w14:paraId="2D728381" w14:textId="77777777"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b/>
          <w:bCs/>
          <w:color w:val="000000"/>
        </w:rPr>
        <w:t>Sexual Offences Act 2003</w:t>
      </w:r>
      <w:r w:rsidRPr="00CB66C3">
        <w:rPr>
          <w:rFonts w:ascii="Rambla" w:hAnsi="Rambla" w:cs="Times New Roman"/>
          <w:color w:val="000000"/>
        </w:rPr>
        <w:t xml:space="preserve"> - This act sets out an offence of 'abuse of trust' - a sexual or otherwise inappropriate relationship between an adult who is responsible for young people and a young person in his/her care.</w:t>
      </w:r>
    </w:p>
    <w:p w14:paraId="1D2BC5C8" w14:textId="77777777" w:rsidR="00BF0C33" w:rsidRPr="00CB66C3" w:rsidRDefault="00BF0C33" w:rsidP="007B3015">
      <w:pPr>
        <w:tabs>
          <w:tab w:val="left" w:pos="6195"/>
        </w:tabs>
        <w:autoSpaceDE w:val="0"/>
        <w:autoSpaceDN w:val="0"/>
        <w:adjustRightInd w:val="0"/>
        <w:rPr>
          <w:rFonts w:ascii="Rambla" w:hAnsi="Rambla" w:cs="Times New Roman"/>
          <w:color w:val="000000"/>
        </w:rPr>
      </w:pPr>
    </w:p>
    <w:p w14:paraId="334F3BEF" w14:textId="3F9EB07E"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b/>
          <w:bCs/>
          <w:color w:val="000000"/>
        </w:rPr>
        <w:t>Information Sharing – Department for Education (DfE) Advice for practitioners providing safeguarding services to children, young people, parents and carers 201</w:t>
      </w:r>
      <w:r w:rsidR="00BA6349" w:rsidRPr="00CB66C3">
        <w:rPr>
          <w:rFonts w:ascii="Rambla" w:hAnsi="Rambla" w:cs="Times New Roman"/>
          <w:b/>
          <w:bCs/>
          <w:color w:val="000000"/>
        </w:rPr>
        <w:t>8</w:t>
      </w:r>
      <w:r w:rsidRPr="00CB66C3">
        <w:rPr>
          <w:rFonts w:ascii="Rambla" w:hAnsi="Rambla" w:cs="Times New Roman"/>
          <w:color w:val="000000"/>
        </w:rPr>
        <w:t xml:space="preserve"> </w:t>
      </w:r>
      <w:r w:rsidR="006262E1" w:rsidRPr="00CB66C3">
        <w:rPr>
          <w:rFonts w:ascii="Rambla" w:hAnsi="Rambla" w:cs="Times New Roman"/>
          <w:color w:val="000000"/>
        </w:rPr>
        <w:t xml:space="preserve">- </w:t>
      </w:r>
      <w:r w:rsidRPr="00CB66C3">
        <w:rPr>
          <w:rFonts w:ascii="Rambla" w:hAnsi="Rambla" w:cs="Times New Roman"/>
          <w:color w:val="000000"/>
        </w:rPr>
        <w:t>This advice is for all frontline practitioners and senior managers working with children, young people, parents and carers who have to make decisions about sharing personal information on a case by case basis.</w:t>
      </w:r>
    </w:p>
    <w:p w14:paraId="01BB1519" w14:textId="77777777" w:rsidR="00BF0C33" w:rsidRPr="00CB66C3" w:rsidRDefault="00BF0C33" w:rsidP="007B3015">
      <w:pPr>
        <w:tabs>
          <w:tab w:val="left" w:pos="6195"/>
        </w:tabs>
        <w:autoSpaceDE w:val="0"/>
        <w:autoSpaceDN w:val="0"/>
        <w:adjustRightInd w:val="0"/>
        <w:rPr>
          <w:rFonts w:ascii="Rambla" w:hAnsi="Rambla" w:cs="Times New Roman"/>
          <w:color w:val="000000"/>
        </w:rPr>
      </w:pPr>
    </w:p>
    <w:p w14:paraId="01250853" w14:textId="57D05364" w:rsidR="00BF0C33" w:rsidRPr="00CB66C3" w:rsidRDefault="006262E1"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b/>
          <w:bCs/>
          <w:color w:val="000000"/>
        </w:rPr>
        <w:t>Counterterrorism</w:t>
      </w:r>
      <w:r w:rsidR="00BF0C33" w:rsidRPr="00CB66C3">
        <w:rPr>
          <w:rFonts w:ascii="Rambla" w:hAnsi="Rambla" w:cs="Times New Roman"/>
          <w:b/>
          <w:bCs/>
          <w:color w:val="000000"/>
        </w:rPr>
        <w:t xml:space="preserve"> and Security Act 2015 (the CTSA 2015),</w:t>
      </w:r>
      <w:r w:rsidR="00BF0C33" w:rsidRPr="00CB66C3">
        <w:rPr>
          <w:rFonts w:ascii="Rambla" w:hAnsi="Rambla" w:cs="Times New Roman"/>
          <w:color w:val="000000"/>
        </w:rPr>
        <w:t xml:space="preserve"> section 26 requires all schools, in the exercise of their functions, to have “due regard to the need to prevent people from being drawn into terrorism”. This duty is known as the Prevent duty.</w:t>
      </w:r>
    </w:p>
    <w:p w14:paraId="04BCFA07" w14:textId="77777777" w:rsidR="00BF0C33" w:rsidRPr="00CB66C3" w:rsidRDefault="00BF0C33" w:rsidP="007B3015">
      <w:pPr>
        <w:tabs>
          <w:tab w:val="left" w:pos="6195"/>
        </w:tabs>
        <w:autoSpaceDE w:val="0"/>
        <w:autoSpaceDN w:val="0"/>
        <w:adjustRightInd w:val="0"/>
        <w:rPr>
          <w:rFonts w:ascii="Rambla" w:hAnsi="Rambla" w:cs="Times New Roman"/>
          <w:color w:val="000000"/>
        </w:rPr>
      </w:pPr>
    </w:p>
    <w:p w14:paraId="60D0868C" w14:textId="77777777"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b/>
          <w:bCs/>
          <w:color w:val="000000"/>
        </w:rPr>
        <w:t xml:space="preserve">Mental health and behaviour in schools (2018) </w:t>
      </w:r>
      <w:r w:rsidRPr="00CB66C3">
        <w:rPr>
          <w:rFonts w:ascii="Rambla" w:hAnsi="Rambla" w:cs="Times New Roman"/>
          <w:color w:val="000000"/>
        </w:rPr>
        <w:t>advice to help schools to support pupils whose mental health problems manifest themselves in behaviour. It is also intended to be helpful to staff in alternative provision settings, although some of the legislation mentioned will only apply to those alternative provision settings that are legally classified as schools.</w:t>
      </w:r>
    </w:p>
    <w:p w14:paraId="3AC695C9" w14:textId="77777777" w:rsidR="00BF0C33" w:rsidRPr="00CB66C3" w:rsidRDefault="00BF0C33" w:rsidP="007B3015">
      <w:pPr>
        <w:tabs>
          <w:tab w:val="left" w:pos="6195"/>
        </w:tabs>
        <w:autoSpaceDE w:val="0"/>
        <w:autoSpaceDN w:val="0"/>
        <w:adjustRightInd w:val="0"/>
        <w:rPr>
          <w:rFonts w:ascii="Rambla" w:hAnsi="Rambla" w:cs="Times New Roman"/>
          <w:color w:val="000000"/>
        </w:rPr>
      </w:pPr>
    </w:p>
    <w:p w14:paraId="6F6D25C5" w14:textId="0CBB87BD"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b/>
          <w:bCs/>
          <w:color w:val="000000"/>
        </w:rPr>
        <w:t>The Safeguarding Vulnerable Groups Act (2006)</w:t>
      </w:r>
      <w:r w:rsidRPr="00CB66C3">
        <w:rPr>
          <w:rFonts w:ascii="Rambla" w:hAnsi="Rambla" w:cs="Times New Roman"/>
          <w:color w:val="000000"/>
        </w:rPr>
        <w:t xml:space="preserve"> Section 53(3) and (4) of this applies to schools if they broker </w:t>
      </w:r>
      <w:r w:rsidR="00C15673" w:rsidRPr="00CB66C3">
        <w:rPr>
          <w:rFonts w:ascii="Rambla" w:hAnsi="Rambla" w:cs="Times New Roman"/>
          <w:color w:val="000000"/>
        </w:rPr>
        <w:t>pupil</w:t>
      </w:r>
      <w:r w:rsidRPr="00CB66C3">
        <w:rPr>
          <w:rFonts w:ascii="Rambla" w:hAnsi="Rambla" w:cs="Times New Roman"/>
          <w:color w:val="000000"/>
        </w:rPr>
        <w:t xml:space="preserve"> accommodation with host families for which the host family receives a payment from a third party, such as a language school. At a future date, the regulated activity provider will have a duty to carry out a barred list check on any new carer – section 34ZA Safeguarding Vulnerable Groups Act 2006.</w:t>
      </w:r>
    </w:p>
    <w:p w14:paraId="494EEA08" w14:textId="77777777" w:rsidR="00BF0C33" w:rsidRPr="00CB66C3" w:rsidRDefault="00BF0C33" w:rsidP="007B3015">
      <w:pPr>
        <w:tabs>
          <w:tab w:val="left" w:pos="6195"/>
        </w:tabs>
        <w:autoSpaceDE w:val="0"/>
        <w:autoSpaceDN w:val="0"/>
        <w:adjustRightInd w:val="0"/>
        <w:rPr>
          <w:rFonts w:ascii="Rambla" w:hAnsi="Rambla" w:cs="Times New Roman"/>
          <w:color w:val="000000"/>
        </w:rPr>
      </w:pPr>
    </w:p>
    <w:p w14:paraId="73750B4C" w14:textId="77777777"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b/>
          <w:bCs/>
          <w:color w:val="000000"/>
        </w:rPr>
        <w:t>The Teachers’ Standards (2013)</w:t>
      </w:r>
      <w:r w:rsidRPr="00CB66C3">
        <w:rPr>
          <w:rFonts w:ascii="Rambla" w:hAnsi="Rambla" w:cs="Times New Roman"/>
          <w:color w:val="000000"/>
        </w:rPr>
        <w:t xml:space="preserve"> set a clear baseline of expectations for the professional practice and conduct of teachers and define the minimum level of practice expected of teachers in England.</w:t>
      </w:r>
    </w:p>
    <w:p w14:paraId="6C3F4D01" w14:textId="77777777" w:rsidR="00BF0C33" w:rsidRPr="00CB66C3" w:rsidRDefault="00BF0C33" w:rsidP="007B3015">
      <w:pPr>
        <w:tabs>
          <w:tab w:val="left" w:pos="6195"/>
        </w:tabs>
        <w:autoSpaceDE w:val="0"/>
        <w:autoSpaceDN w:val="0"/>
        <w:adjustRightInd w:val="0"/>
        <w:rPr>
          <w:rFonts w:ascii="Rambla" w:hAnsi="Rambla" w:cs="Times New Roman"/>
          <w:color w:val="000000"/>
        </w:rPr>
      </w:pPr>
    </w:p>
    <w:p w14:paraId="537A1CDE" w14:textId="07097670" w:rsidR="00BF0C33" w:rsidRPr="00CB66C3" w:rsidRDefault="00BF0C33"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b/>
          <w:bCs/>
          <w:color w:val="000000"/>
        </w:rPr>
        <w:t>Children Missing Education (2016)</w:t>
      </w:r>
      <w:r w:rsidRPr="00CB66C3">
        <w:rPr>
          <w:rFonts w:ascii="Rambla" w:hAnsi="Rambla" w:cs="Times New Roman"/>
          <w:color w:val="000000"/>
        </w:rPr>
        <w:t xml:space="preserve"> Statutory guidance for local authorities and advice for other groups on helping children who are missing education get back into it.</w:t>
      </w:r>
    </w:p>
    <w:p w14:paraId="11115D77" w14:textId="623B493D" w:rsidR="00BE3C66" w:rsidRPr="00CB66C3" w:rsidRDefault="00BE3C66" w:rsidP="007B3015">
      <w:pPr>
        <w:tabs>
          <w:tab w:val="left" w:pos="6195"/>
        </w:tabs>
        <w:autoSpaceDE w:val="0"/>
        <w:autoSpaceDN w:val="0"/>
        <w:adjustRightInd w:val="0"/>
        <w:rPr>
          <w:rFonts w:ascii="Rambla" w:hAnsi="Rambla" w:cs="Times New Roman"/>
          <w:color w:val="000000"/>
        </w:rPr>
      </w:pPr>
    </w:p>
    <w:p w14:paraId="13B09758" w14:textId="1F20D932" w:rsidR="00BE3C66" w:rsidRPr="00CB66C3" w:rsidRDefault="00BE3C66"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b/>
          <w:color w:val="000000"/>
        </w:rPr>
        <w:lastRenderedPageBreak/>
        <w:t xml:space="preserve">Sexual violence and sexual harassment between children in schools and colleges (2021) </w:t>
      </w:r>
      <w:r w:rsidRPr="00CB66C3">
        <w:rPr>
          <w:rFonts w:ascii="Rambla" w:hAnsi="Rambla" w:cs="Times New Roman"/>
          <w:color w:val="000000"/>
        </w:rPr>
        <w:t>Advice for schools and colleges on how to prevent and respond to reports of sexual violence and harassment between children.</w:t>
      </w:r>
    </w:p>
    <w:p w14:paraId="4A391CF8" w14:textId="77777777" w:rsidR="00BE3C66" w:rsidRPr="00CB66C3" w:rsidRDefault="00BE3C66" w:rsidP="007B3015">
      <w:pPr>
        <w:tabs>
          <w:tab w:val="left" w:pos="6195"/>
        </w:tabs>
        <w:autoSpaceDE w:val="0"/>
        <w:autoSpaceDN w:val="0"/>
        <w:adjustRightInd w:val="0"/>
        <w:rPr>
          <w:rFonts w:ascii="Rambla" w:hAnsi="Rambla" w:cs="Times New Roman"/>
          <w:color w:val="000000"/>
        </w:rPr>
      </w:pPr>
    </w:p>
    <w:p w14:paraId="78AAD538" w14:textId="0C192CB7" w:rsidR="00BE3C66" w:rsidRPr="00CB66C3" w:rsidRDefault="00BE3C66"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b/>
          <w:bCs/>
          <w:color w:val="000000"/>
        </w:rPr>
        <w:t xml:space="preserve">Preventing and Tackling Bullying (2017) </w:t>
      </w:r>
      <w:r w:rsidRPr="00CB66C3">
        <w:rPr>
          <w:rFonts w:ascii="Rambla" w:hAnsi="Rambla" w:cs="Times New Roman"/>
          <w:color w:val="000000"/>
        </w:rPr>
        <w:t>Advice for schools on effectively preventing and tackling bullying.</w:t>
      </w:r>
    </w:p>
    <w:p w14:paraId="3CD51B0F" w14:textId="77777777" w:rsidR="00BE3C66" w:rsidRPr="00CB66C3" w:rsidRDefault="00BE3C66" w:rsidP="007B3015">
      <w:pPr>
        <w:tabs>
          <w:tab w:val="left" w:pos="6195"/>
        </w:tabs>
        <w:autoSpaceDE w:val="0"/>
        <w:autoSpaceDN w:val="0"/>
        <w:adjustRightInd w:val="0"/>
        <w:rPr>
          <w:rFonts w:ascii="Rambla" w:hAnsi="Rambla" w:cs="Times New Roman"/>
          <w:color w:val="000000"/>
        </w:rPr>
      </w:pPr>
    </w:p>
    <w:p w14:paraId="3D8E8C92" w14:textId="1F823B0D" w:rsidR="00FA3DFE" w:rsidRPr="00975E37" w:rsidRDefault="00BE3C66" w:rsidP="007B3015">
      <w:pPr>
        <w:tabs>
          <w:tab w:val="left" w:pos="6195"/>
        </w:tabs>
        <w:autoSpaceDE w:val="0"/>
        <w:autoSpaceDN w:val="0"/>
        <w:adjustRightInd w:val="0"/>
        <w:rPr>
          <w:rFonts w:ascii="Rambla" w:hAnsi="Rambla" w:cs="Times New Roman"/>
          <w:color w:val="000000"/>
        </w:rPr>
      </w:pPr>
      <w:r w:rsidRPr="00CB66C3">
        <w:rPr>
          <w:rFonts w:ascii="Rambla" w:hAnsi="Rambla" w:cs="Times New Roman"/>
          <w:b/>
          <w:bCs/>
          <w:color w:val="000000"/>
        </w:rPr>
        <w:t xml:space="preserve">Behaviour and Discipline in Schools (2016) </w:t>
      </w:r>
      <w:r w:rsidRPr="00CB66C3">
        <w:rPr>
          <w:rFonts w:ascii="Rambla" w:hAnsi="Rambla" w:cs="Times New Roman"/>
          <w:color w:val="000000"/>
        </w:rPr>
        <w:t xml:space="preserve">Advice for </w:t>
      </w:r>
      <w:r w:rsidR="00C15673" w:rsidRPr="00CB66C3">
        <w:rPr>
          <w:rFonts w:ascii="Rambla" w:hAnsi="Rambla" w:cs="Times New Roman"/>
          <w:color w:val="000000"/>
        </w:rPr>
        <w:t>headmaster</w:t>
      </w:r>
      <w:r w:rsidRPr="00CB66C3">
        <w:rPr>
          <w:rFonts w:ascii="Rambla" w:hAnsi="Rambla" w:cs="Times New Roman"/>
          <w:color w:val="000000"/>
        </w:rPr>
        <w:t>s and school staff on developing school behaviour policy, including an overview of their powers and duties.</w:t>
      </w:r>
    </w:p>
    <w:p w14:paraId="23FAEF8F" w14:textId="0232268F" w:rsidR="00FA3DFE" w:rsidRPr="00975E37" w:rsidRDefault="00FA3DFE" w:rsidP="007B3015">
      <w:pPr>
        <w:tabs>
          <w:tab w:val="left" w:pos="6195"/>
        </w:tabs>
        <w:autoSpaceDE w:val="0"/>
        <w:autoSpaceDN w:val="0"/>
        <w:adjustRightInd w:val="0"/>
        <w:rPr>
          <w:rFonts w:ascii="Rambla" w:hAnsi="Rambla" w:cs="Times New Roman"/>
          <w:color w:val="000000"/>
        </w:rPr>
      </w:pPr>
    </w:p>
    <w:p w14:paraId="417580EF" w14:textId="77777777" w:rsidR="00975E37" w:rsidRDefault="00975E37" w:rsidP="007B3015">
      <w:pPr>
        <w:tabs>
          <w:tab w:val="left" w:pos="6195"/>
        </w:tabs>
        <w:autoSpaceDE w:val="0"/>
        <w:autoSpaceDN w:val="0"/>
        <w:adjustRightInd w:val="0"/>
        <w:rPr>
          <w:rFonts w:ascii="Rambla" w:hAnsi="Rambla" w:cs="Times New Roman"/>
          <w:b/>
          <w:color w:val="000000"/>
          <w:sz w:val="36"/>
        </w:rPr>
      </w:pPr>
    </w:p>
    <w:p w14:paraId="5C529097" w14:textId="77777777" w:rsidR="00975E37" w:rsidRDefault="00975E37" w:rsidP="007B3015">
      <w:pPr>
        <w:tabs>
          <w:tab w:val="left" w:pos="6195"/>
        </w:tabs>
        <w:autoSpaceDE w:val="0"/>
        <w:autoSpaceDN w:val="0"/>
        <w:adjustRightInd w:val="0"/>
        <w:rPr>
          <w:rFonts w:ascii="Rambla" w:hAnsi="Rambla" w:cs="Times New Roman"/>
          <w:b/>
          <w:color w:val="000000"/>
          <w:sz w:val="36"/>
        </w:rPr>
      </w:pPr>
    </w:p>
    <w:p w14:paraId="168A75FC" w14:textId="77777777" w:rsidR="00CC1BF9" w:rsidRDefault="00CC1BF9" w:rsidP="007B3015">
      <w:pPr>
        <w:tabs>
          <w:tab w:val="left" w:pos="6195"/>
        </w:tabs>
        <w:autoSpaceDE w:val="0"/>
        <w:autoSpaceDN w:val="0"/>
        <w:adjustRightInd w:val="0"/>
        <w:rPr>
          <w:rFonts w:ascii="Rambla" w:hAnsi="Rambla" w:cs="Times New Roman"/>
          <w:b/>
          <w:color w:val="000000"/>
          <w:sz w:val="36"/>
        </w:rPr>
      </w:pPr>
    </w:p>
    <w:p w14:paraId="6FC577D8"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0B5E4318"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5BFB2FC2"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6F93DD95"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5D77B9E6"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4FED3698"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6E3D4606"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7FF15524"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36F2AAA0"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104A1DC7"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6E9845DD"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0E0D4929"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09FB06D6"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43085DEC"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538F6A25"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3F97BBB5"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5E5FF171"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22306C9E"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0B9975B4"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0D9BB3B9" w14:textId="77777777" w:rsidR="00D56C03" w:rsidRDefault="00D56C03" w:rsidP="007B3015">
      <w:pPr>
        <w:tabs>
          <w:tab w:val="left" w:pos="6195"/>
        </w:tabs>
        <w:autoSpaceDE w:val="0"/>
        <w:autoSpaceDN w:val="0"/>
        <w:adjustRightInd w:val="0"/>
        <w:rPr>
          <w:rFonts w:ascii="Rambla" w:hAnsi="Rambla" w:cs="Times New Roman"/>
          <w:b/>
          <w:color w:val="000000"/>
          <w:sz w:val="36"/>
        </w:rPr>
      </w:pPr>
    </w:p>
    <w:p w14:paraId="58FDE708" w14:textId="1E82AF44" w:rsidR="0078119E" w:rsidRPr="00975E37" w:rsidRDefault="0078119E" w:rsidP="007B3015">
      <w:pPr>
        <w:tabs>
          <w:tab w:val="left" w:pos="6195"/>
        </w:tabs>
        <w:autoSpaceDE w:val="0"/>
        <w:autoSpaceDN w:val="0"/>
        <w:adjustRightInd w:val="0"/>
        <w:rPr>
          <w:rFonts w:ascii="Rambla" w:hAnsi="Rambla" w:cs="Times New Roman"/>
          <w:b/>
          <w:color w:val="000000"/>
          <w:sz w:val="36"/>
        </w:rPr>
      </w:pPr>
      <w:r w:rsidRPr="00975E37">
        <w:rPr>
          <w:rFonts w:ascii="Rambla" w:hAnsi="Rambla" w:cs="Times New Roman"/>
          <w:b/>
          <w:color w:val="000000"/>
          <w:sz w:val="36"/>
        </w:rPr>
        <w:lastRenderedPageBreak/>
        <w:t>Appendix 2</w:t>
      </w:r>
    </w:p>
    <w:p w14:paraId="2A259C4B" w14:textId="40F5AD26" w:rsidR="00BE3C66" w:rsidRPr="00975E37" w:rsidRDefault="00D56C03" w:rsidP="007B3015">
      <w:pPr>
        <w:tabs>
          <w:tab w:val="left" w:pos="6195"/>
        </w:tabs>
        <w:autoSpaceDE w:val="0"/>
        <w:autoSpaceDN w:val="0"/>
        <w:adjustRightInd w:val="0"/>
        <w:rPr>
          <w:rFonts w:ascii="Rambla" w:hAnsi="Rambla" w:cs="Times New Roman"/>
          <w:color w:val="000000"/>
        </w:rPr>
      </w:pPr>
      <w:r w:rsidRPr="00D56C03">
        <w:rPr>
          <w:noProof/>
        </w:rPr>
        <w:drawing>
          <wp:inline distT="0" distB="0" distL="0" distR="0" wp14:anchorId="15503E01" wp14:editId="319A8B65">
            <wp:extent cx="6120130" cy="4258310"/>
            <wp:effectExtent l="0" t="0" r="0" b="8890"/>
            <wp:docPr id="20858329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4258310"/>
                    </a:xfrm>
                    <a:prstGeom prst="rect">
                      <a:avLst/>
                    </a:prstGeom>
                    <a:noFill/>
                    <a:ln>
                      <a:noFill/>
                    </a:ln>
                  </pic:spPr>
                </pic:pic>
              </a:graphicData>
            </a:graphic>
          </wp:inline>
        </w:drawing>
      </w:r>
    </w:p>
    <w:p w14:paraId="55D24FA7" w14:textId="00469ADB" w:rsidR="00886326" w:rsidRPr="00975E37" w:rsidRDefault="00886326" w:rsidP="007B3015">
      <w:pPr>
        <w:tabs>
          <w:tab w:val="left" w:pos="6195"/>
        </w:tabs>
        <w:autoSpaceDE w:val="0"/>
        <w:autoSpaceDN w:val="0"/>
        <w:adjustRightInd w:val="0"/>
        <w:rPr>
          <w:rFonts w:ascii="Rambla" w:hAnsi="Rambla" w:cs="Times New Roman"/>
          <w:color w:val="000000"/>
        </w:rPr>
      </w:pPr>
    </w:p>
    <w:p w14:paraId="69741798" w14:textId="59168868" w:rsidR="00975E37" w:rsidRDefault="00D56C03" w:rsidP="007B3015">
      <w:pPr>
        <w:tabs>
          <w:tab w:val="left" w:pos="6195"/>
        </w:tabs>
        <w:autoSpaceDE w:val="0"/>
        <w:autoSpaceDN w:val="0"/>
        <w:adjustRightInd w:val="0"/>
        <w:rPr>
          <w:rFonts w:ascii="Rambla" w:hAnsi="Rambla" w:cs="Times New Roman"/>
          <w:b/>
          <w:color w:val="000000"/>
          <w:sz w:val="36"/>
        </w:rPr>
      </w:pPr>
      <w:r w:rsidRPr="00D56C03">
        <w:rPr>
          <w:noProof/>
        </w:rPr>
        <w:drawing>
          <wp:inline distT="0" distB="0" distL="0" distR="0" wp14:anchorId="6A6728A2" wp14:editId="4A200B75">
            <wp:extent cx="6337300" cy="3632200"/>
            <wp:effectExtent l="0" t="0" r="6350" b="6350"/>
            <wp:docPr id="7916638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48498" cy="3638618"/>
                    </a:xfrm>
                    <a:prstGeom prst="rect">
                      <a:avLst/>
                    </a:prstGeom>
                    <a:noFill/>
                    <a:ln>
                      <a:noFill/>
                    </a:ln>
                  </pic:spPr>
                </pic:pic>
              </a:graphicData>
            </a:graphic>
          </wp:inline>
        </w:drawing>
      </w:r>
    </w:p>
    <w:p w14:paraId="7717E13A" w14:textId="58DCF373" w:rsidR="00886326" w:rsidRPr="00975E37" w:rsidRDefault="00886326" w:rsidP="007B3015">
      <w:pPr>
        <w:tabs>
          <w:tab w:val="left" w:pos="6195"/>
        </w:tabs>
        <w:autoSpaceDE w:val="0"/>
        <w:autoSpaceDN w:val="0"/>
        <w:adjustRightInd w:val="0"/>
        <w:rPr>
          <w:rFonts w:ascii="Rambla" w:hAnsi="Rambla" w:cs="Times New Roman"/>
          <w:b/>
          <w:color w:val="000000"/>
          <w:sz w:val="36"/>
        </w:rPr>
      </w:pPr>
      <w:r w:rsidRPr="00975E37">
        <w:rPr>
          <w:rFonts w:ascii="Rambla" w:hAnsi="Rambla" w:cs="Times New Roman"/>
          <w:b/>
          <w:color w:val="000000"/>
          <w:sz w:val="36"/>
        </w:rPr>
        <w:lastRenderedPageBreak/>
        <w:t>Appendix 3</w:t>
      </w:r>
    </w:p>
    <w:p w14:paraId="38D599CA" w14:textId="7579BEC9" w:rsidR="00886326" w:rsidRPr="00975E37" w:rsidRDefault="00886326" w:rsidP="007B3015">
      <w:pPr>
        <w:tabs>
          <w:tab w:val="left" w:pos="6195"/>
        </w:tabs>
        <w:autoSpaceDE w:val="0"/>
        <w:autoSpaceDN w:val="0"/>
        <w:adjustRightInd w:val="0"/>
        <w:rPr>
          <w:rFonts w:ascii="Rambla" w:hAnsi="Rambla" w:cs="Times New Roman"/>
          <w:b/>
          <w:color w:val="000000"/>
          <w:sz w:val="36"/>
        </w:rPr>
      </w:pPr>
    </w:p>
    <w:p w14:paraId="2FAF673A" w14:textId="39601617" w:rsidR="00886326" w:rsidRPr="00D56C03" w:rsidRDefault="00D56C03" w:rsidP="007B3015">
      <w:pPr>
        <w:tabs>
          <w:tab w:val="left" w:pos="6195"/>
        </w:tabs>
        <w:autoSpaceDE w:val="0"/>
        <w:autoSpaceDN w:val="0"/>
        <w:adjustRightInd w:val="0"/>
        <w:rPr>
          <w:rFonts w:ascii="Rambla" w:hAnsi="Rambla" w:cs="Times New Roman"/>
          <w:b/>
          <w:color w:val="000000"/>
          <w:sz w:val="36"/>
        </w:rPr>
      </w:pPr>
      <w:r w:rsidRPr="00D56C03">
        <w:rPr>
          <w:noProof/>
        </w:rPr>
        <w:drawing>
          <wp:inline distT="0" distB="0" distL="0" distR="0" wp14:anchorId="6CA46558" wp14:editId="1FF29C3A">
            <wp:extent cx="6311900" cy="7804785"/>
            <wp:effectExtent l="0" t="0" r="0" b="5715"/>
            <wp:docPr id="3529368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18976" cy="7813534"/>
                    </a:xfrm>
                    <a:prstGeom prst="rect">
                      <a:avLst/>
                    </a:prstGeom>
                    <a:noFill/>
                    <a:ln>
                      <a:noFill/>
                    </a:ln>
                  </pic:spPr>
                </pic:pic>
              </a:graphicData>
            </a:graphic>
          </wp:inline>
        </w:drawing>
      </w:r>
    </w:p>
    <w:sectPr w:rsidR="00886326" w:rsidRPr="00D56C03" w:rsidSect="001257ED">
      <w:headerReference w:type="default" r:id="rId23"/>
      <w:footerReference w:type="even" r:id="rId24"/>
      <w:footerReference w:type="default" r:id="rId25"/>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42A10" w14:textId="77777777" w:rsidR="00C15673" w:rsidRDefault="00C15673" w:rsidP="00C80BF7">
      <w:r>
        <w:separator/>
      </w:r>
    </w:p>
  </w:endnote>
  <w:endnote w:type="continuationSeparator" w:id="0">
    <w:p w14:paraId="1E3A6284" w14:textId="77777777" w:rsidR="00C15673" w:rsidRDefault="00C15673" w:rsidP="00C8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mbla">
    <w:panose1 w:val="02000503000000020004"/>
    <w:charset w:val="00"/>
    <w:family w:val="auto"/>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36764059"/>
      <w:docPartObj>
        <w:docPartGallery w:val="Page Numbers (Bottom of Page)"/>
        <w:docPartUnique/>
      </w:docPartObj>
    </w:sdtPr>
    <w:sdtEndPr>
      <w:rPr>
        <w:rStyle w:val="PageNumber"/>
      </w:rPr>
    </w:sdtEndPr>
    <w:sdtContent>
      <w:p w14:paraId="526C14B5" w14:textId="54BA87D7" w:rsidR="00C15673" w:rsidRDefault="00C15673" w:rsidP="002233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3B5656" w14:textId="77777777" w:rsidR="00C15673" w:rsidRDefault="00C15673" w:rsidP="00C80BF7">
    <w:pPr>
      <w:pStyle w:val="Footer"/>
      <w:ind w:right="360"/>
    </w:pPr>
  </w:p>
  <w:p w14:paraId="70306127" w14:textId="77777777" w:rsidR="00C15673" w:rsidRDefault="00C15673"/>
  <w:p w14:paraId="70B20201" w14:textId="77777777" w:rsidR="00C15673" w:rsidRDefault="00C15673"/>
  <w:p w14:paraId="10B7267E" w14:textId="77777777" w:rsidR="00C15673" w:rsidRDefault="00C156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D04FD" w14:textId="39988C32" w:rsidR="00C15673" w:rsidRDefault="00C15673" w:rsidP="00223394">
    <w:pPr>
      <w:pStyle w:val="Footer"/>
      <w:framePr w:wrap="none" w:vAnchor="text" w:hAnchor="margin" w:xAlign="right" w:y="1"/>
      <w:rPr>
        <w:rStyle w:val="PageNumber"/>
      </w:rPr>
    </w:pPr>
    <w:r>
      <w:rPr>
        <w:rStyle w:val="PageNumber"/>
      </w:rPr>
      <w:t xml:space="preserve">Page </w:t>
    </w:r>
    <w:sdt>
      <w:sdtPr>
        <w:rPr>
          <w:rStyle w:val="PageNumber"/>
        </w:rPr>
        <w:id w:val="-2007126615"/>
        <w:docPartObj>
          <w:docPartGallery w:val="Page Numbers (Bottom of Page)"/>
          <w:docPartUnique/>
        </w:docPartObj>
      </w:sdtPr>
      <w:sdtEndPr>
        <w:rPr>
          <w:rStyle w:val="PageNumber"/>
        </w:rPr>
      </w:sdtEndPr>
      <w:sdtContent>
        <w:r w:rsidRPr="00C80BF7">
          <w:rPr>
            <w:rStyle w:val="PageNumber"/>
            <w:rFonts w:ascii="Rambla" w:hAnsi="Rambla"/>
          </w:rPr>
          <w:fldChar w:fldCharType="begin"/>
        </w:r>
        <w:r w:rsidRPr="00C80BF7">
          <w:rPr>
            <w:rStyle w:val="PageNumber"/>
            <w:rFonts w:ascii="Rambla" w:hAnsi="Rambla"/>
          </w:rPr>
          <w:instrText xml:space="preserve"> PAGE </w:instrText>
        </w:r>
        <w:r w:rsidRPr="00C80BF7">
          <w:rPr>
            <w:rStyle w:val="PageNumber"/>
            <w:rFonts w:ascii="Rambla" w:hAnsi="Rambla"/>
          </w:rPr>
          <w:fldChar w:fldCharType="separate"/>
        </w:r>
        <w:r w:rsidRPr="00C80BF7">
          <w:rPr>
            <w:rStyle w:val="PageNumber"/>
            <w:rFonts w:ascii="Rambla" w:hAnsi="Rambla"/>
            <w:noProof/>
          </w:rPr>
          <w:t>2</w:t>
        </w:r>
        <w:r w:rsidRPr="00C80BF7">
          <w:rPr>
            <w:rStyle w:val="PageNumber"/>
            <w:rFonts w:ascii="Rambla" w:hAnsi="Rambla"/>
          </w:rPr>
          <w:fldChar w:fldCharType="end"/>
        </w:r>
      </w:sdtContent>
    </w:sdt>
  </w:p>
  <w:p w14:paraId="371D6AF3" w14:textId="61016A13" w:rsidR="00C15673" w:rsidRPr="00E0345D" w:rsidRDefault="00C15673" w:rsidP="00E0345D">
    <w:pPr>
      <w:pStyle w:val="Footer"/>
      <w:ind w:right="360"/>
      <w:rPr>
        <w:rFonts w:ascii="Rambla" w:hAnsi="Rambla"/>
        <w:sz w:val="21"/>
        <w:szCs w:val="21"/>
      </w:rPr>
    </w:pPr>
    <w:r>
      <w:rPr>
        <w:rFonts w:ascii="Rambla" w:hAnsi="Rambla"/>
        <w:sz w:val="22"/>
        <w:szCs w:val="22"/>
      </w:rPr>
      <w:t>Safeguarding &amp; Child Protection Policy Sept 2024</w:t>
    </w:r>
  </w:p>
  <w:p w14:paraId="7D9EFF68" w14:textId="77777777" w:rsidR="00C15673" w:rsidRDefault="00C15673"/>
  <w:p w14:paraId="19899CEE" w14:textId="77777777" w:rsidR="00C15673" w:rsidRDefault="00C156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D2874" w14:textId="77777777" w:rsidR="00C15673" w:rsidRDefault="00C15673" w:rsidP="00C80BF7">
      <w:r>
        <w:separator/>
      </w:r>
    </w:p>
  </w:footnote>
  <w:footnote w:type="continuationSeparator" w:id="0">
    <w:p w14:paraId="43E45CC9" w14:textId="77777777" w:rsidR="00C15673" w:rsidRDefault="00C15673" w:rsidP="00C80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04C68" w14:textId="37B7DB7E" w:rsidR="00C15673" w:rsidRDefault="00C15673" w:rsidP="002A1BA0">
    <w:pPr>
      <w:pStyle w:val="Footer"/>
      <w:ind w:right="-46"/>
      <w:jc w:val="center"/>
      <w:rPr>
        <w:sz w:val="22"/>
        <w:szCs w:val="22"/>
      </w:rPr>
    </w:pPr>
    <w:r>
      <w:rPr>
        <w:noProof/>
        <w:sz w:val="22"/>
        <w:szCs w:val="22"/>
      </w:rPr>
      <w:drawing>
        <wp:inline distT="0" distB="0" distL="0" distR="0" wp14:anchorId="39689CC7" wp14:editId="12D297A3">
          <wp:extent cx="804334" cy="6113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054055" cy="801109"/>
                  </a:xfrm>
                  <a:prstGeom prst="rect">
                    <a:avLst/>
                  </a:prstGeom>
                </pic:spPr>
              </pic:pic>
            </a:graphicData>
          </a:graphic>
        </wp:inline>
      </w:drawing>
    </w:r>
  </w:p>
  <w:p w14:paraId="25996BDA" w14:textId="77777777" w:rsidR="00C15673" w:rsidRDefault="00C156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7A5AF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pt;height:332pt" o:bullet="t">
        <v:imagedata r:id="rId1" o:title="clip_image001"/>
      </v:shape>
    </w:pict>
  </w:numPicBullet>
  <w:abstractNum w:abstractNumId="0" w15:restartNumberingAfterBreak="0">
    <w:nsid w:val="008B0867"/>
    <w:multiLevelType w:val="hybridMultilevel"/>
    <w:tmpl w:val="EBD0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B60BC"/>
    <w:multiLevelType w:val="hybridMultilevel"/>
    <w:tmpl w:val="9940AB12"/>
    <w:lvl w:ilvl="0" w:tplc="A48878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CF3B14"/>
    <w:multiLevelType w:val="hybridMultilevel"/>
    <w:tmpl w:val="4DCA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51FCB"/>
    <w:multiLevelType w:val="hybridMultilevel"/>
    <w:tmpl w:val="B47A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22E8B"/>
    <w:multiLevelType w:val="hybridMultilevel"/>
    <w:tmpl w:val="B1AA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62F9E"/>
    <w:multiLevelType w:val="hybridMultilevel"/>
    <w:tmpl w:val="D9A05E66"/>
    <w:lvl w:ilvl="0" w:tplc="7A860A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14080"/>
    <w:multiLevelType w:val="hybridMultilevel"/>
    <w:tmpl w:val="5554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C233C"/>
    <w:multiLevelType w:val="hybridMultilevel"/>
    <w:tmpl w:val="B9A80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52A8B"/>
    <w:multiLevelType w:val="hybridMultilevel"/>
    <w:tmpl w:val="176E2704"/>
    <w:lvl w:ilvl="0" w:tplc="7A860A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D3F6B"/>
    <w:multiLevelType w:val="hybridMultilevel"/>
    <w:tmpl w:val="77183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C6970"/>
    <w:multiLevelType w:val="hybridMultilevel"/>
    <w:tmpl w:val="58B8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41C84"/>
    <w:multiLevelType w:val="hybridMultilevel"/>
    <w:tmpl w:val="3360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B217A"/>
    <w:multiLevelType w:val="hybridMultilevel"/>
    <w:tmpl w:val="1E80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5474E0"/>
    <w:multiLevelType w:val="hybridMultilevel"/>
    <w:tmpl w:val="00EE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87939"/>
    <w:multiLevelType w:val="hybridMultilevel"/>
    <w:tmpl w:val="B8CC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51FA3"/>
    <w:multiLevelType w:val="hybridMultilevel"/>
    <w:tmpl w:val="B806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C0DE8"/>
    <w:multiLevelType w:val="hybridMultilevel"/>
    <w:tmpl w:val="4E18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22613"/>
    <w:multiLevelType w:val="hybridMultilevel"/>
    <w:tmpl w:val="A9D4CEFA"/>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8" w15:restartNumberingAfterBreak="0">
    <w:nsid w:val="2F57686C"/>
    <w:multiLevelType w:val="hybridMultilevel"/>
    <w:tmpl w:val="706C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A9713B"/>
    <w:multiLevelType w:val="hybridMultilevel"/>
    <w:tmpl w:val="2F682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594770"/>
    <w:multiLevelType w:val="hybridMultilevel"/>
    <w:tmpl w:val="C0E6E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7C3F12"/>
    <w:multiLevelType w:val="hybridMultilevel"/>
    <w:tmpl w:val="C0A88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A22B76"/>
    <w:multiLevelType w:val="hybridMultilevel"/>
    <w:tmpl w:val="32BA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0442C"/>
    <w:multiLevelType w:val="hybridMultilevel"/>
    <w:tmpl w:val="3B28B6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443393"/>
    <w:multiLevelType w:val="hybridMultilevel"/>
    <w:tmpl w:val="8C24C1BC"/>
    <w:lvl w:ilvl="0" w:tplc="A488780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977A58"/>
    <w:multiLevelType w:val="hybridMultilevel"/>
    <w:tmpl w:val="A198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481326"/>
    <w:multiLevelType w:val="hybridMultilevel"/>
    <w:tmpl w:val="9CA8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C1042"/>
    <w:multiLevelType w:val="hybridMultilevel"/>
    <w:tmpl w:val="51F8FD40"/>
    <w:lvl w:ilvl="0" w:tplc="08090001">
      <w:start w:val="1"/>
      <w:numFmt w:val="bullet"/>
      <w:lvlText w:val=""/>
      <w:lvlJc w:val="left"/>
      <w:pPr>
        <w:ind w:left="840" w:hanging="360"/>
      </w:pPr>
      <w:rPr>
        <w:rFonts w:ascii="Symbol" w:hAnsi="Symbol" w:hint="default"/>
      </w:rPr>
    </w:lvl>
    <w:lvl w:ilvl="1" w:tplc="503C90B0">
      <w:numFmt w:val="bullet"/>
      <w:lvlText w:val="•"/>
      <w:lvlJc w:val="left"/>
      <w:pPr>
        <w:ind w:left="1560" w:hanging="360"/>
      </w:pPr>
      <w:rPr>
        <w:rFonts w:ascii="Arial" w:eastAsia="Times New Roman" w:hAnsi="Arial" w:cs="Arial"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4DDC2688"/>
    <w:multiLevelType w:val="hybridMultilevel"/>
    <w:tmpl w:val="AC58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BC2FE6"/>
    <w:multiLevelType w:val="hybridMultilevel"/>
    <w:tmpl w:val="7EDC5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B3D48"/>
    <w:multiLevelType w:val="hybridMultilevel"/>
    <w:tmpl w:val="7A209BD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15:restartNumberingAfterBreak="0">
    <w:nsid w:val="56CF78D5"/>
    <w:multiLevelType w:val="hybridMultilevel"/>
    <w:tmpl w:val="A360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7D0860"/>
    <w:multiLevelType w:val="hybridMultilevel"/>
    <w:tmpl w:val="EA067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7480E"/>
    <w:multiLevelType w:val="hybridMultilevel"/>
    <w:tmpl w:val="A824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AC2FE6"/>
    <w:multiLevelType w:val="hybridMultilevel"/>
    <w:tmpl w:val="7E92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30C39"/>
    <w:multiLevelType w:val="hybridMultilevel"/>
    <w:tmpl w:val="1220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591CEF"/>
    <w:multiLevelType w:val="hybridMultilevel"/>
    <w:tmpl w:val="B0FA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A001C6"/>
    <w:multiLevelType w:val="hybridMultilevel"/>
    <w:tmpl w:val="8874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E52725"/>
    <w:multiLevelType w:val="hybridMultilevel"/>
    <w:tmpl w:val="CB4C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4A7416"/>
    <w:multiLevelType w:val="hybridMultilevel"/>
    <w:tmpl w:val="8F808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AC1A6B"/>
    <w:multiLevelType w:val="hybridMultilevel"/>
    <w:tmpl w:val="6320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B66552"/>
    <w:multiLevelType w:val="hybridMultilevel"/>
    <w:tmpl w:val="422C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5A6D09"/>
    <w:multiLevelType w:val="hybridMultilevel"/>
    <w:tmpl w:val="9386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6F5CAB"/>
    <w:multiLevelType w:val="hybridMultilevel"/>
    <w:tmpl w:val="9A70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EE5684"/>
    <w:multiLevelType w:val="multilevel"/>
    <w:tmpl w:val="C12A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B07F95"/>
    <w:multiLevelType w:val="hybridMultilevel"/>
    <w:tmpl w:val="AA9E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30088">
    <w:abstractNumId w:val="18"/>
  </w:num>
  <w:num w:numId="2" w16cid:durableId="406611365">
    <w:abstractNumId w:val="4"/>
  </w:num>
  <w:num w:numId="3" w16cid:durableId="1569002283">
    <w:abstractNumId w:val="20"/>
  </w:num>
  <w:num w:numId="4" w16cid:durableId="1900239890">
    <w:abstractNumId w:val="34"/>
  </w:num>
  <w:num w:numId="5" w16cid:durableId="140999366">
    <w:abstractNumId w:val="26"/>
  </w:num>
  <w:num w:numId="6" w16cid:durableId="1855730927">
    <w:abstractNumId w:val="0"/>
  </w:num>
  <w:num w:numId="7" w16cid:durableId="522938416">
    <w:abstractNumId w:val="10"/>
  </w:num>
  <w:num w:numId="8" w16cid:durableId="1539732382">
    <w:abstractNumId w:val="2"/>
  </w:num>
  <w:num w:numId="9" w16cid:durableId="653802314">
    <w:abstractNumId w:val="45"/>
  </w:num>
  <w:num w:numId="10" w16cid:durableId="225262627">
    <w:abstractNumId w:val="8"/>
  </w:num>
  <w:num w:numId="11" w16cid:durableId="1211260349">
    <w:abstractNumId w:val="41"/>
  </w:num>
  <w:num w:numId="12" w16cid:durableId="483131498">
    <w:abstractNumId w:val="24"/>
  </w:num>
  <w:num w:numId="13" w16cid:durableId="1304460638">
    <w:abstractNumId w:val="32"/>
  </w:num>
  <w:num w:numId="14" w16cid:durableId="671833396">
    <w:abstractNumId w:val="33"/>
  </w:num>
  <w:num w:numId="15" w16cid:durableId="657198997">
    <w:abstractNumId w:val="19"/>
  </w:num>
  <w:num w:numId="16" w16cid:durableId="1970044157">
    <w:abstractNumId w:val="13"/>
  </w:num>
  <w:num w:numId="17" w16cid:durableId="1169172484">
    <w:abstractNumId w:val="5"/>
  </w:num>
  <w:num w:numId="18" w16cid:durableId="108864854">
    <w:abstractNumId w:val="1"/>
  </w:num>
  <w:num w:numId="19" w16cid:durableId="2077048283">
    <w:abstractNumId w:val="16"/>
  </w:num>
  <w:num w:numId="20" w16cid:durableId="1478298996">
    <w:abstractNumId w:val="23"/>
  </w:num>
  <w:num w:numId="21" w16cid:durableId="364865444">
    <w:abstractNumId w:val="40"/>
  </w:num>
  <w:num w:numId="22" w16cid:durableId="33387408">
    <w:abstractNumId w:val="30"/>
  </w:num>
  <w:num w:numId="23" w16cid:durableId="1830100753">
    <w:abstractNumId w:val="6"/>
  </w:num>
  <w:num w:numId="24" w16cid:durableId="1291594759">
    <w:abstractNumId w:val="36"/>
  </w:num>
  <w:num w:numId="25" w16cid:durableId="216862692">
    <w:abstractNumId w:val="3"/>
  </w:num>
  <w:num w:numId="26" w16cid:durableId="1545408512">
    <w:abstractNumId w:val="9"/>
  </w:num>
  <w:num w:numId="27" w16cid:durableId="1666668276">
    <w:abstractNumId w:val="21"/>
  </w:num>
  <w:num w:numId="28" w16cid:durableId="606933660">
    <w:abstractNumId w:val="11"/>
  </w:num>
  <w:num w:numId="29" w16cid:durableId="177893995">
    <w:abstractNumId w:val="37"/>
  </w:num>
  <w:num w:numId="30" w16cid:durableId="236400462">
    <w:abstractNumId w:val="27"/>
  </w:num>
  <w:num w:numId="31" w16cid:durableId="1639724797">
    <w:abstractNumId w:val="44"/>
  </w:num>
  <w:num w:numId="32" w16cid:durableId="390924250">
    <w:abstractNumId w:val="39"/>
  </w:num>
  <w:num w:numId="33" w16cid:durableId="1061909304">
    <w:abstractNumId w:val="35"/>
  </w:num>
  <w:num w:numId="34" w16cid:durableId="328563541">
    <w:abstractNumId w:val="17"/>
  </w:num>
  <w:num w:numId="35" w16cid:durableId="1420635106">
    <w:abstractNumId w:val="42"/>
  </w:num>
  <w:num w:numId="36" w16cid:durableId="1725912419">
    <w:abstractNumId w:val="7"/>
  </w:num>
  <w:num w:numId="37" w16cid:durableId="895747697">
    <w:abstractNumId w:val="31"/>
  </w:num>
  <w:num w:numId="38" w16cid:durableId="540941812">
    <w:abstractNumId w:val="43"/>
  </w:num>
  <w:num w:numId="39" w16cid:durableId="938751944">
    <w:abstractNumId w:val="38"/>
  </w:num>
  <w:num w:numId="40" w16cid:durableId="1216089008">
    <w:abstractNumId w:val="28"/>
  </w:num>
  <w:num w:numId="41" w16cid:durableId="219295762">
    <w:abstractNumId w:val="25"/>
  </w:num>
  <w:num w:numId="42" w16cid:durableId="1931506550">
    <w:abstractNumId w:val="22"/>
  </w:num>
  <w:num w:numId="43" w16cid:durableId="1047342519">
    <w:abstractNumId w:val="15"/>
  </w:num>
  <w:num w:numId="44" w16cid:durableId="1247761745">
    <w:abstractNumId w:val="29"/>
  </w:num>
  <w:num w:numId="45" w16cid:durableId="1691449592">
    <w:abstractNumId w:val="12"/>
  </w:num>
  <w:num w:numId="46" w16cid:durableId="812794964">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8C"/>
    <w:rsid w:val="00011E3B"/>
    <w:rsid w:val="00012391"/>
    <w:rsid w:val="000210C8"/>
    <w:rsid w:val="000415CB"/>
    <w:rsid w:val="00051D35"/>
    <w:rsid w:val="00057B73"/>
    <w:rsid w:val="000A36F7"/>
    <w:rsid w:val="000A3B77"/>
    <w:rsid w:val="000B24D7"/>
    <w:rsid w:val="000B65D5"/>
    <w:rsid w:val="000C10C3"/>
    <w:rsid w:val="000C7894"/>
    <w:rsid w:val="000F630C"/>
    <w:rsid w:val="0010275F"/>
    <w:rsid w:val="00114274"/>
    <w:rsid w:val="001257ED"/>
    <w:rsid w:val="0013673B"/>
    <w:rsid w:val="00136D4B"/>
    <w:rsid w:val="00137A0E"/>
    <w:rsid w:val="001510B8"/>
    <w:rsid w:val="00172938"/>
    <w:rsid w:val="001C58FF"/>
    <w:rsid w:val="001F6A79"/>
    <w:rsid w:val="001F716D"/>
    <w:rsid w:val="002131C1"/>
    <w:rsid w:val="00216AFF"/>
    <w:rsid w:val="00223394"/>
    <w:rsid w:val="00235B4E"/>
    <w:rsid w:val="002416A7"/>
    <w:rsid w:val="002A1BA0"/>
    <w:rsid w:val="002B39E2"/>
    <w:rsid w:val="002C13E1"/>
    <w:rsid w:val="002C39EB"/>
    <w:rsid w:val="002D05D5"/>
    <w:rsid w:val="002D0658"/>
    <w:rsid w:val="002D3BEC"/>
    <w:rsid w:val="002D7C76"/>
    <w:rsid w:val="002F27B4"/>
    <w:rsid w:val="002F3AB1"/>
    <w:rsid w:val="003112F8"/>
    <w:rsid w:val="0032255A"/>
    <w:rsid w:val="00325A2B"/>
    <w:rsid w:val="00331468"/>
    <w:rsid w:val="0033377E"/>
    <w:rsid w:val="00333B22"/>
    <w:rsid w:val="003454D8"/>
    <w:rsid w:val="00354DF5"/>
    <w:rsid w:val="003651C2"/>
    <w:rsid w:val="00381ECC"/>
    <w:rsid w:val="003A1BF1"/>
    <w:rsid w:val="003B362D"/>
    <w:rsid w:val="003D27C2"/>
    <w:rsid w:val="003E06AA"/>
    <w:rsid w:val="003E1F18"/>
    <w:rsid w:val="003F3B09"/>
    <w:rsid w:val="0040481D"/>
    <w:rsid w:val="0041450F"/>
    <w:rsid w:val="00421F74"/>
    <w:rsid w:val="004457B9"/>
    <w:rsid w:val="00446151"/>
    <w:rsid w:val="00460389"/>
    <w:rsid w:val="00473873"/>
    <w:rsid w:val="00473DEE"/>
    <w:rsid w:val="0048194B"/>
    <w:rsid w:val="00483D89"/>
    <w:rsid w:val="00490E99"/>
    <w:rsid w:val="00491B7A"/>
    <w:rsid w:val="004A4DEC"/>
    <w:rsid w:val="004F4D97"/>
    <w:rsid w:val="005107C8"/>
    <w:rsid w:val="00524637"/>
    <w:rsid w:val="005511E5"/>
    <w:rsid w:val="00562C0F"/>
    <w:rsid w:val="00575373"/>
    <w:rsid w:val="0058616A"/>
    <w:rsid w:val="005B07EF"/>
    <w:rsid w:val="005D3910"/>
    <w:rsid w:val="005D60BF"/>
    <w:rsid w:val="005E7C05"/>
    <w:rsid w:val="006007F7"/>
    <w:rsid w:val="00625866"/>
    <w:rsid w:val="006262E1"/>
    <w:rsid w:val="00633D87"/>
    <w:rsid w:val="006414B7"/>
    <w:rsid w:val="006573D1"/>
    <w:rsid w:val="00666829"/>
    <w:rsid w:val="00683F33"/>
    <w:rsid w:val="006C1E93"/>
    <w:rsid w:val="006E1385"/>
    <w:rsid w:val="006E7053"/>
    <w:rsid w:val="006F2FBE"/>
    <w:rsid w:val="006F78EE"/>
    <w:rsid w:val="00700D3C"/>
    <w:rsid w:val="00727A63"/>
    <w:rsid w:val="0076568D"/>
    <w:rsid w:val="00772A9F"/>
    <w:rsid w:val="0078048D"/>
    <w:rsid w:val="0078119E"/>
    <w:rsid w:val="00791C70"/>
    <w:rsid w:val="007934B4"/>
    <w:rsid w:val="007B3015"/>
    <w:rsid w:val="007B4D0E"/>
    <w:rsid w:val="007C4975"/>
    <w:rsid w:val="007F4C3B"/>
    <w:rsid w:val="00803D07"/>
    <w:rsid w:val="00803D5D"/>
    <w:rsid w:val="00811CFF"/>
    <w:rsid w:val="00816F08"/>
    <w:rsid w:val="008317EF"/>
    <w:rsid w:val="00842671"/>
    <w:rsid w:val="00855CD0"/>
    <w:rsid w:val="0086090B"/>
    <w:rsid w:val="00882FC8"/>
    <w:rsid w:val="00886326"/>
    <w:rsid w:val="008912E2"/>
    <w:rsid w:val="008915C7"/>
    <w:rsid w:val="008A4F0D"/>
    <w:rsid w:val="008C4B86"/>
    <w:rsid w:val="008D3265"/>
    <w:rsid w:val="0095118C"/>
    <w:rsid w:val="00975E37"/>
    <w:rsid w:val="00983852"/>
    <w:rsid w:val="009A6368"/>
    <w:rsid w:val="009C00A4"/>
    <w:rsid w:val="009C4DDA"/>
    <w:rsid w:val="00A036A2"/>
    <w:rsid w:val="00A27DBE"/>
    <w:rsid w:val="00A35B92"/>
    <w:rsid w:val="00AA0B2D"/>
    <w:rsid w:val="00AA2374"/>
    <w:rsid w:val="00AA45E7"/>
    <w:rsid w:val="00AB09BA"/>
    <w:rsid w:val="00AB197C"/>
    <w:rsid w:val="00AC2260"/>
    <w:rsid w:val="00AD64D9"/>
    <w:rsid w:val="00AF5D23"/>
    <w:rsid w:val="00B041E4"/>
    <w:rsid w:val="00B05BC3"/>
    <w:rsid w:val="00B06BB6"/>
    <w:rsid w:val="00B14F3D"/>
    <w:rsid w:val="00B35B56"/>
    <w:rsid w:val="00B373EE"/>
    <w:rsid w:val="00B45EF5"/>
    <w:rsid w:val="00B63F6D"/>
    <w:rsid w:val="00B71D24"/>
    <w:rsid w:val="00B82D1F"/>
    <w:rsid w:val="00BA6349"/>
    <w:rsid w:val="00BE3C66"/>
    <w:rsid w:val="00BE579E"/>
    <w:rsid w:val="00BF0C33"/>
    <w:rsid w:val="00C15673"/>
    <w:rsid w:val="00C21EDD"/>
    <w:rsid w:val="00C265A3"/>
    <w:rsid w:val="00C459BD"/>
    <w:rsid w:val="00C66903"/>
    <w:rsid w:val="00C80BF7"/>
    <w:rsid w:val="00C811A9"/>
    <w:rsid w:val="00C8701C"/>
    <w:rsid w:val="00C95D77"/>
    <w:rsid w:val="00CA3FE5"/>
    <w:rsid w:val="00CB1D5F"/>
    <w:rsid w:val="00CB66C3"/>
    <w:rsid w:val="00CC1BF9"/>
    <w:rsid w:val="00CC3E94"/>
    <w:rsid w:val="00CE544F"/>
    <w:rsid w:val="00D01582"/>
    <w:rsid w:val="00D2130F"/>
    <w:rsid w:val="00D22F41"/>
    <w:rsid w:val="00D25C5D"/>
    <w:rsid w:val="00D31BB4"/>
    <w:rsid w:val="00D47B8F"/>
    <w:rsid w:val="00D56C03"/>
    <w:rsid w:val="00D70A19"/>
    <w:rsid w:val="00DA5AE3"/>
    <w:rsid w:val="00DE5A9D"/>
    <w:rsid w:val="00E0345D"/>
    <w:rsid w:val="00E24A29"/>
    <w:rsid w:val="00E27317"/>
    <w:rsid w:val="00E360CD"/>
    <w:rsid w:val="00E37F73"/>
    <w:rsid w:val="00E644BB"/>
    <w:rsid w:val="00E805C8"/>
    <w:rsid w:val="00E80B65"/>
    <w:rsid w:val="00EB0F8F"/>
    <w:rsid w:val="00ED01F5"/>
    <w:rsid w:val="00ED48F4"/>
    <w:rsid w:val="00EE5BA6"/>
    <w:rsid w:val="00EF17A4"/>
    <w:rsid w:val="00F009FE"/>
    <w:rsid w:val="00F06FEB"/>
    <w:rsid w:val="00F12DA2"/>
    <w:rsid w:val="00F32451"/>
    <w:rsid w:val="00F9448D"/>
    <w:rsid w:val="00FA3DFE"/>
    <w:rsid w:val="00FC22CC"/>
    <w:rsid w:val="00FE6F01"/>
    <w:rsid w:val="00FE7737"/>
    <w:rsid w:val="00FF7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316F7"/>
  <w15:chartTrackingRefBased/>
  <w15:docId w15:val="{F400B94F-2620-A04D-8B75-026007B2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18C"/>
  </w:style>
  <w:style w:type="paragraph" w:styleId="Heading1">
    <w:name w:val="heading 1"/>
    <w:basedOn w:val="Normal"/>
    <w:next w:val="Normal"/>
    <w:link w:val="Heading1Char"/>
    <w:qFormat/>
    <w:rsid w:val="00D22F41"/>
    <w:pPr>
      <w:outlineLvl w:val="0"/>
    </w:pPr>
    <w:rPr>
      <w:rFonts w:ascii="Rambla" w:hAnsi="Rambla"/>
      <w:b/>
      <w:bCs/>
      <w:sz w:val="56"/>
      <w:szCs w:val="56"/>
    </w:rPr>
  </w:style>
  <w:style w:type="paragraph" w:styleId="Heading2">
    <w:name w:val="heading 2"/>
    <w:basedOn w:val="Heading1"/>
    <w:next w:val="Normal"/>
    <w:link w:val="Heading2Char"/>
    <w:uiPriority w:val="9"/>
    <w:unhideWhenUsed/>
    <w:qFormat/>
    <w:rsid w:val="00D22F41"/>
    <w:pPr>
      <w:outlineLvl w:val="1"/>
    </w:pPr>
    <w:rPr>
      <w:sz w:val="48"/>
      <w:szCs w:val="48"/>
    </w:rPr>
  </w:style>
  <w:style w:type="paragraph" w:styleId="Heading3">
    <w:name w:val="heading 3"/>
    <w:basedOn w:val="Normal"/>
    <w:next w:val="Normal"/>
    <w:link w:val="Heading3Char"/>
    <w:uiPriority w:val="9"/>
    <w:unhideWhenUsed/>
    <w:qFormat/>
    <w:rsid w:val="005B07EF"/>
    <w:pPr>
      <w:outlineLvl w:val="2"/>
    </w:pPr>
    <w:rPr>
      <w:rFonts w:ascii="Rambla" w:hAnsi="Rambla"/>
      <w:b/>
      <w:bCs/>
      <w:sz w:val="36"/>
      <w:szCs w:val="36"/>
    </w:rPr>
  </w:style>
  <w:style w:type="paragraph" w:styleId="Heading4">
    <w:name w:val="heading 4"/>
    <w:basedOn w:val="Normal"/>
    <w:next w:val="Normal"/>
    <w:link w:val="Heading4Char"/>
    <w:uiPriority w:val="9"/>
    <w:unhideWhenUsed/>
    <w:qFormat/>
    <w:rsid w:val="005B07EF"/>
    <w:pPr>
      <w:outlineLvl w:val="3"/>
    </w:pPr>
    <w:rPr>
      <w:rFonts w:ascii="Rambla" w:hAnsi="Rambl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0BF7"/>
    <w:pPr>
      <w:tabs>
        <w:tab w:val="center" w:pos="4513"/>
        <w:tab w:val="right" w:pos="9026"/>
      </w:tabs>
    </w:pPr>
  </w:style>
  <w:style w:type="character" w:customStyle="1" w:styleId="FooterChar">
    <w:name w:val="Footer Char"/>
    <w:basedOn w:val="DefaultParagraphFont"/>
    <w:link w:val="Footer"/>
    <w:uiPriority w:val="99"/>
    <w:rsid w:val="00C80BF7"/>
  </w:style>
  <w:style w:type="character" w:styleId="PageNumber">
    <w:name w:val="page number"/>
    <w:basedOn w:val="DefaultParagraphFont"/>
    <w:uiPriority w:val="99"/>
    <w:semiHidden/>
    <w:unhideWhenUsed/>
    <w:rsid w:val="00C80BF7"/>
  </w:style>
  <w:style w:type="paragraph" w:styleId="Header">
    <w:name w:val="header"/>
    <w:basedOn w:val="Normal"/>
    <w:link w:val="HeaderChar"/>
    <w:uiPriority w:val="99"/>
    <w:unhideWhenUsed/>
    <w:rsid w:val="00C80BF7"/>
    <w:pPr>
      <w:tabs>
        <w:tab w:val="center" w:pos="4513"/>
        <w:tab w:val="right" w:pos="9026"/>
      </w:tabs>
    </w:pPr>
  </w:style>
  <w:style w:type="character" w:customStyle="1" w:styleId="HeaderChar">
    <w:name w:val="Header Char"/>
    <w:basedOn w:val="DefaultParagraphFont"/>
    <w:link w:val="Header"/>
    <w:uiPriority w:val="99"/>
    <w:rsid w:val="00C80BF7"/>
  </w:style>
  <w:style w:type="character" w:customStyle="1" w:styleId="Heading1Char">
    <w:name w:val="Heading 1 Char"/>
    <w:basedOn w:val="DefaultParagraphFont"/>
    <w:link w:val="Heading1"/>
    <w:rsid w:val="00D22F41"/>
    <w:rPr>
      <w:rFonts w:ascii="Rambla" w:hAnsi="Rambla"/>
      <w:b/>
      <w:bCs/>
      <w:sz w:val="56"/>
      <w:szCs w:val="56"/>
    </w:rPr>
  </w:style>
  <w:style w:type="character" w:customStyle="1" w:styleId="Heading2Char">
    <w:name w:val="Heading 2 Char"/>
    <w:basedOn w:val="DefaultParagraphFont"/>
    <w:link w:val="Heading2"/>
    <w:uiPriority w:val="9"/>
    <w:rsid w:val="00D22F41"/>
    <w:rPr>
      <w:rFonts w:ascii="Rambla" w:hAnsi="Rambla"/>
      <w:b/>
      <w:bCs/>
      <w:sz w:val="48"/>
      <w:szCs w:val="48"/>
    </w:rPr>
  </w:style>
  <w:style w:type="character" w:customStyle="1" w:styleId="Heading3Char">
    <w:name w:val="Heading 3 Char"/>
    <w:basedOn w:val="DefaultParagraphFont"/>
    <w:link w:val="Heading3"/>
    <w:uiPriority w:val="9"/>
    <w:rsid w:val="005B07EF"/>
    <w:rPr>
      <w:rFonts w:ascii="Rambla" w:hAnsi="Rambla"/>
      <w:b/>
      <w:bCs/>
      <w:sz w:val="36"/>
      <w:szCs w:val="36"/>
    </w:rPr>
  </w:style>
  <w:style w:type="character" w:customStyle="1" w:styleId="Heading4Char">
    <w:name w:val="Heading 4 Char"/>
    <w:basedOn w:val="DefaultParagraphFont"/>
    <w:link w:val="Heading4"/>
    <w:uiPriority w:val="9"/>
    <w:rsid w:val="005B07EF"/>
    <w:rPr>
      <w:rFonts w:ascii="Rambla" w:hAnsi="Rambla"/>
      <w:b/>
      <w:bCs/>
      <w:sz w:val="28"/>
      <w:szCs w:val="28"/>
    </w:rPr>
  </w:style>
  <w:style w:type="paragraph" w:styleId="ListParagraph">
    <w:name w:val="List Paragraph"/>
    <w:basedOn w:val="Normal"/>
    <w:uiPriority w:val="34"/>
    <w:qFormat/>
    <w:rsid w:val="005B07EF"/>
    <w:pPr>
      <w:ind w:left="720"/>
      <w:contextualSpacing/>
    </w:pPr>
  </w:style>
  <w:style w:type="paragraph" w:styleId="Title">
    <w:name w:val="Title"/>
    <w:basedOn w:val="Heading1"/>
    <w:next w:val="Normal"/>
    <w:link w:val="TitleChar"/>
    <w:uiPriority w:val="10"/>
    <w:qFormat/>
    <w:rsid w:val="00D22F41"/>
    <w:pPr>
      <w:jc w:val="center"/>
    </w:pPr>
  </w:style>
  <w:style w:type="character" w:customStyle="1" w:styleId="TitleChar">
    <w:name w:val="Title Char"/>
    <w:basedOn w:val="DefaultParagraphFont"/>
    <w:link w:val="Title"/>
    <w:uiPriority w:val="10"/>
    <w:rsid w:val="00D22F41"/>
    <w:rPr>
      <w:rFonts w:ascii="Rambla" w:hAnsi="Rambla"/>
      <w:b/>
      <w:bCs/>
      <w:sz w:val="64"/>
      <w:szCs w:val="64"/>
    </w:rPr>
  </w:style>
  <w:style w:type="table" w:styleId="TableGrid">
    <w:name w:val="Table Grid"/>
    <w:basedOn w:val="TableNormal"/>
    <w:uiPriority w:val="59"/>
    <w:rsid w:val="002F27B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27B4"/>
    <w:pPr>
      <w:autoSpaceDE w:val="0"/>
      <w:autoSpaceDN w:val="0"/>
      <w:adjustRightInd w:val="0"/>
    </w:pPr>
    <w:rPr>
      <w:rFonts w:ascii="Times New Roman" w:eastAsiaTheme="minorHAnsi" w:hAnsi="Times New Roman" w:cs="Times New Roman"/>
      <w:color w:val="000000"/>
    </w:rPr>
  </w:style>
  <w:style w:type="paragraph" w:styleId="BalloonText">
    <w:name w:val="Balloon Text"/>
    <w:basedOn w:val="Normal"/>
    <w:link w:val="BalloonTextChar"/>
    <w:uiPriority w:val="99"/>
    <w:semiHidden/>
    <w:unhideWhenUsed/>
    <w:rsid w:val="002F27B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F27B4"/>
    <w:rPr>
      <w:rFonts w:ascii="Tahoma" w:eastAsiaTheme="minorHAnsi" w:hAnsi="Tahoma" w:cs="Tahoma"/>
      <w:sz w:val="16"/>
      <w:szCs w:val="16"/>
    </w:rPr>
  </w:style>
  <w:style w:type="character" w:styleId="Hyperlink">
    <w:name w:val="Hyperlink"/>
    <w:basedOn w:val="DefaultParagraphFont"/>
    <w:uiPriority w:val="99"/>
    <w:unhideWhenUsed/>
    <w:rsid w:val="002F27B4"/>
    <w:rPr>
      <w:color w:val="0563C1" w:themeColor="hyperlink"/>
      <w:u w:val="single"/>
    </w:rPr>
  </w:style>
  <w:style w:type="paragraph" w:styleId="NormalWeb">
    <w:name w:val="Normal (Web)"/>
    <w:basedOn w:val="Normal"/>
    <w:rsid w:val="002F27B4"/>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2F27B4"/>
    <w:pPr>
      <w:jc w:val="both"/>
    </w:pPr>
    <w:rPr>
      <w:rFonts w:ascii="Trebuchet MS" w:eastAsia="Times New Roman" w:hAnsi="Trebuchet MS" w:cs="Times New Roman"/>
      <w:sz w:val="20"/>
    </w:rPr>
  </w:style>
  <w:style w:type="character" w:customStyle="1" w:styleId="BodyTextChar">
    <w:name w:val="Body Text Char"/>
    <w:basedOn w:val="DefaultParagraphFont"/>
    <w:link w:val="BodyText"/>
    <w:rsid w:val="002F27B4"/>
    <w:rPr>
      <w:rFonts w:ascii="Trebuchet MS" w:eastAsia="Times New Roman" w:hAnsi="Trebuchet MS" w:cs="Times New Roman"/>
      <w:sz w:val="20"/>
    </w:rPr>
  </w:style>
  <w:style w:type="paragraph" w:styleId="BodyText2">
    <w:name w:val="Body Text 2"/>
    <w:basedOn w:val="Normal"/>
    <w:link w:val="BodyText2Char"/>
    <w:rsid w:val="002F27B4"/>
    <w:rPr>
      <w:rFonts w:ascii="Trebuchet MS" w:eastAsia="Times New Roman" w:hAnsi="Trebuchet MS" w:cs="Times New Roman"/>
      <w:sz w:val="20"/>
    </w:rPr>
  </w:style>
  <w:style w:type="character" w:customStyle="1" w:styleId="BodyText2Char">
    <w:name w:val="Body Text 2 Char"/>
    <w:basedOn w:val="DefaultParagraphFont"/>
    <w:link w:val="BodyText2"/>
    <w:rsid w:val="002F27B4"/>
    <w:rPr>
      <w:rFonts w:ascii="Trebuchet MS" w:eastAsia="Times New Roman" w:hAnsi="Trebuchet MS" w:cs="Times New Roman"/>
      <w:sz w:val="20"/>
    </w:rPr>
  </w:style>
  <w:style w:type="character" w:styleId="FollowedHyperlink">
    <w:name w:val="FollowedHyperlink"/>
    <w:basedOn w:val="DefaultParagraphFont"/>
    <w:uiPriority w:val="99"/>
    <w:semiHidden/>
    <w:unhideWhenUsed/>
    <w:rsid w:val="002F27B4"/>
    <w:rPr>
      <w:color w:val="954F72" w:themeColor="followedHyperlink"/>
      <w:u w:val="single"/>
    </w:rPr>
  </w:style>
  <w:style w:type="paragraph" w:customStyle="1" w:styleId="Headinglevel2">
    <w:name w:val="Heading level 2"/>
    <w:basedOn w:val="Normal"/>
    <w:qFormat/>
    <w:rsid w:val="002F27B4"/>
    <w:pPr>
      <w:keepNext/>
      <w:spacing w:before="480" w:after="240"/>
      <w:outlineLvl w:val="1"/>
    </w:pPr>
    <w:rPr>
      <w:rFonts w:ascii="Arial" w:eastAsia="Times New Roman" w:hAnsi="Arial" w:cs="Times New Roman"/>
      <w:b/>
      <w:color w:val="FF3300"/>
      <w:lang w:eastAsia="en-GB"/>
    </w:rPr>
  </w:style>
  <w:style w:type="paragraph" w:customStyle="1" w:styleId="Headinglevel1">
    <w:name w:val="Heading level 1"/>
    <w:basedOn w:val="Normal"/>
    <w:qFormat/>
    <w:rsid w:val="002F27B4"/>
    <w:pPr>
      <w:spacing w:before="120" w:after="240"/>
      <w:outlineLvl w:val="0"/>
    </w:pPr>
    <w:rPr>
      <w:rFonts w:ascii="Arial" w:eastAsia="Times New Roman" w:hAnsi="Arial" w:cs="Times New Roman"/>
      <w:b/>
      <w:color w:val="003399"/>
      <w:sz w:val="28"/>
      <w:szCs w:val="28"/>
      <w:lang w:eastAsia="en-GB"/>
    </w:rPr>
  </w:style>
  <w:style w:type="paragraph" w:customStyle="1" w:styleId="ecxmsonormal">
    <w:name w:val="ecxmsonormal"/>
    <w:basedOn w:val="Normal"/>
    <w:rsid w:val="002F27B4"/>
    <w:pPr>
      <w:spacing w:after="324"/>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2F27B4"/>
    <w:rPr>
      <w:sz w:val="16"/>
      <w:szCs w:val="16"/>
    </w:rPr>
  </w:style>
  <w:style w:type="paragraph" w:styleId="CommentText">
    <w:name w:val="annotation text"/>
    <w:basedOn w:val="Normal"/>
    <w:link w:val="CommentTextChar"/>
    <w:uiPriority w:val="99"/>
    <w:semiHidden/>
    <w:unhideWhenUsed/>
    <w:rsid w:val="002F27B4"/>
    <w:pPr>
      <w:spacing w:after="200"/>
    </w:pPr>
    <w:rPr>
      <w:rFonts w:eastAsiaTheme="minorHAnsi"/>
      <w:sz w:val="20"/>
      <w:szCs w:val="20"/>
    </w:rPr>
  </w:style>
  <w:style w:type="character" w:customStyle="1" w:styleId="CommentTextChar">
    <w:name w:val="Comment Text Char"/>
    <w:basedOn w:val="DefaultParagraphFont"/>
    <w:link w:val="CommentText"/>
    <w:uiPriority w:val="99"/>
    <w:semiHidden/>
    <w:rsid w:val="002F27B4"/>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2F27B4"/>
    <w:rPr>
      <w:b/>
      <w:bCs/>
    </w:rPr>
  </w:style>
  <w:style w:type="character" w:customStyle="1" w:styleId="CommentSubjectChar">
    <w:name w:val="Comment Subject Char"/>
    <w:basedOn w:val="CommentTextChar"/>
    <w:link w:val="CommentSubject"/>
    <w:uiPriority w:val="99"/>
    <w:semiHidden/>
    <w:rsid w:val="002F27B4"/>
    <w:rPr>
      <w:rFonts w:eastAsiaTheme="minorHAnsi"/>
      <w:b/>
      <w:bCs/>
      <w:sz w:val="20"/>
      <w:szCs w:val="20"/>
    </w:rPr>
  </w:style>
  <w:style w:type="character" w:styleId="UnresolvedMention">
    <w:name w:val="Unresolved Mention"/>
    <w:basedOn w:val="DefaultParagraphFont"/>
    <w:uiPriority w:val="99"/>
    <w:semiHidden/>
    <w:unhideWhenUsed/>
    <w:rsid w:val="006414B7"/>
    <w:rPr>
      <w:color w:val="605E5C"/>
      <w:shd w:val="clear" w:color="auto" w:fill="E1DFDD"/>
    </w:rPr>
  </w:style>
  <w:style w:type="paragraph" w:customStyle="1" w:styleId="TableParagraph">
    <w:name w:val="Table Paragraph"/>
    <w:basedOn w:val="Normal"/>
    <w:uiPriority w:val="1"/>
    <w:qFormat/>
    <w:rsid w:val="00727A63"/>
    <w:pPr>
      <w:widowControl w:val="0"/>
      <w:autoSpaceDE w:val="0"/>
      <w:autoSpaceDN w:val="0"/>
    </w:pPr>
    <w:rPr>
      <w:rFonts w:ascii="Arial" w:eastAsia="Arial" w:hAnsi="Arial" w:cs="Arial"/>
      <w:sz w:val="22"/>
      <w:szCs w:val="22"/>
    </w:rPr>
  </w:style>
  <w:style w:type="paragraph" w:styleId="BodyTextIndent">
    <w:name w:val="Body Text Indent"/>
    <w:basedOn w:val="Normal"/>
    <w:link w:val="BodyTextIndentChar"/>
    <w:uiPriority w:val="99"/>
    <w:semiHidden/>
    <w:unhideWhenUsed/>
    <w:rsid w:val="00FC22CC"/>
    <w:pPr>
      <w:spacing w:after="120"/>
      <w:ind w:left="283"/>
    </w:pPr>
  </w:style>
  <w:style w:type="character" w:customStyle="1" w:styleId="BodyTextIndentChar">
    <w:name w:val="Body Text Indent Char"/>
    <w:basedOn w:val="DefaultParagraphFont"/>
    <w:link w:val="BodyTextIndent"/>
    <w:uiPriority w:val="99"/>
    <w:semiHidden/>
    <w:rsid w:val="00FC22CC"/>
  </w:style>
  <w:style w:type="character" w:customStyle="1" w:styleId="ui-provider">
    <w:name w:val="ui-provider"/>
    <w:basedOn w:val="DefaultParagraphFont"/>
    <w:rsid w:val="00F9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02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ceduresonline.com/birmingham/scb/" TargetMode="External"/><Relationship Id="rId18" Type="http://schemas.openxmlformats.org/officeDocument/2006/relationships/hyperlink" Target="mailto:safeguarding@sjcs.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assets.publishing.service.gov.uk/government/uploads/system/uploads/attachment_data/file/444051/Use_of_reasonable_force_advice_Reviewed_July_2015.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afeguarding@sjcs.org.uk"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ovid@sjcs.org.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top@sjc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lfare@sjcs.org.uk" TargetMode="External"/><Relationship Id="rId22" Type="http://schemas.openxmlformats.org/officeDocument/2006/relationships/image" Target="media/image6.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c466cc3-1aca-4b91-bb03-27aafda675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FEF69E488F8745A12F8F50C369BAC0" ma:contentTypeVersion="18" ma:contentTypeDescription="Create a new document." ma:contentTypeScope="" ma:versionID="d6af2837066c622eb8b9073a7252102a">
  <xsd:schema xmlns:xsd="http://www.w3.org/2001/XMLSchema" xmlns:xs="http://www.w3.org/2001/XMLSchema" xmlns:p="http://schemas.microsoft.com/office/2006/metadata/properties" xmlns:ns3="6c466cc3-1aca-4b91-bb03-27aafda675f0" xmlns:ns4="3fc4fe00-70b5-4b33-a77a-d16988e1a626" targetNamespace="http://schemas.microsoft.com/office/2006/metadata/properties" ma:root="true" ma:fieldsID="eb56a39662247746df59cce545c2be97" ns3:_="" ns4:_="">
    <xsd:import namespace="6c466cc3-1aca-4b91-bb03-27aafda675f0"/>
    <xsd:import namespace="3fc4fe00-70b5-4b33-a77a-d16988e1a6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66cc3-1aca-4b91-bb03-27aafda67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4fe00-70b5-4b33-a77a-d16988e1a62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B98AA-4CCA-405D-A8D5-A41F07B62F41}">
  <ds:schemaRefs>
    <ds:schemaRef ds:uri="http://schemas.openxmlformats.org/officeDocument/2006/bibliography"/>
  </ds:schemaRefs>
</ds:datastoreItem>
</file>

<file path=customXml/itemProps2.xml><?xml version="1.0" encoding="utf-8"?>
<ds:datastoreItem xmlns:ds="http://schemas.openxmlformats.org/officeDocument/2006/customXml" ds:itemID="{1C7267EF-5A30-4053-A031-DBEF44890919}">
  <ds:schemaRefs>
    <ds:schemaRef ds:uri="http://purl.org/dc/terms/"/>
    <ds:schemaRef ds:uri="http://schemas.microsoft.com/office/infopath/2007/PartnerControls"/>
    <ds:schemaRef ds:uri="http://www.w3.org/XML/1998/namespace"/>
    <ds:schemaRef ds:uri="http://purl.org/dc/dcmitype/"/>
    <ds:schemaRef ds:uri="http://purl.org/dc/elements/1.1/"/>
    <ds:schemaRef ds:uri="6c466cc3-1aca-4b91-bb03-27aafda675f0"/>
    <ds:schemaRef ds:uri="http://schemas.microsoft.com/office/2006/documentManagement/types"/>
    <ds:schemaRef ds:uri="http://schemas.microsoft.com/office/2006/metadata/properties"/>
    <ds:schemaRef ds:uri="http://schemas.openxmlformats.org/package/2006/metadata/core-properties"/>
    <ds:schemaRef ds:uri="3fc4fe00-70b5-4b33-a77a-d16988e1a626"/>
  </ds:schemaRefs>
</ds:datastoreItem>
</file>

<file path=customXml/itemProps3.xml><?xml version="1.0" encoding="utf-8"?>
<ds:datastoreItem xmlns:ds="http://schemas.openxmlformats.org/officeDocument/2006/customXml" ds:itemID="{2F786FFC-5A46-4CC8-8357-5EF811F20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66cc3-1aca-4b91-bb03-27aafda675f0"/>
    <ds:schemaRef ds:uri="3fc4fe00-70b5-4b33-a77a-d16988e1a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BAE67-5B84-4C81-BBEA-FC2B54515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12452</Words>
  <Characters>70983</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cba@sjcs.org.uk</dc:creator>
  <cp:keywords/>
  <dc:description/>
  <cp:lastModifiedBy>Lorraine Voce</cp:lastModifiedBy>
  <cp:revision>3</cp:revision>
  <dcterms:created xsi:type="dcterms:W3CDTF">2024-09-24T09:51:00Z</dcterms:created>
  <dcterms:modified xsi:type="dcterms:W3CDTF">2024-09-24T09:52:00Z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-2138287377</vt:i4>
  </property>
  <property fmtid="{D5CDD505-2E9C-101B-9397-08002B2CF9AE}" pid="3" name="ContentTypeId">
    <vt:lpwstr>0x01010030FEF69E488F8745A12F8F50C369BAC0</vt:lpwstr>
  </property>
</Properties>
</file>